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FF" w:rsidRDefault="005215A8" w:rsidP="005215A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953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41FF" w:rsidRDefault="001941FF" w:rsidP="001941FF">
      <w:pPr>
        <w:pStyle w:val="a3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АДМИНИСТРАЦИЯ</w:t>
      </w:r>
    </w:p>
    <w:p w:rsidR="001941FF" w:rsidRDefault="001941FF" w:rsidP="001941FF">
      <w:pPr>
        <w:pStyle w:val="a3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ОЗЕРНЕНСКОГО ГОРОДСКОГО ПОСЕЛЕНИЯ</w:t>
      </w:r>
    </w:p>
    <w:p w:rsidR="001941FF" w:rsidRDefault="001941FF" w:rsidP="001941FF">
      <w:pPr>
        <w:pStyle w:val="a3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ДУХОВЩИНСКОГО РАЙОНА СМОЛЕНСКОЙ ОБЛАСТИ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</w:p>
    <w:p w:rsidR="001941FF" w:rsidRDefault="001941FF" w:rsidP="001941FF">
      <w:pPr>
        <w:pStyle w:val="a3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ПОСТАНОВЛЕНИЕ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от 04.05.2017 № 62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 внесении изменений в Инструкцию о порядке рассмотрения обращений граждан в Администрации Озерненского городского поселения Духовщинского района Смоленской области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proofErr w:type="gramStart"/>
      <w:r>
        <w:rPr>
          <w:rFonts w:ascii="Arial" w:hAnsi="Arial" w:cs="Arial"/>
          <w:color w:val="222222"/>
          <w:sz w:val="18"/>
          <w:szCs w:val="18"/>
        </w:rPr>
        <w:t>В целях приведения Инструкции о порядке рассмотрения обращений граждан в Администрации Озерненского городского поселения Духовщинского района Смоленской области, утвержденной постановлением Администрации Озерненского городского поселения Духовщинского района Смоленской области от 12.03.2015 г. № 42 (с изменениями от 08.02.2016 № 23), в соответствии с положениями статьи 7 Федерального закона от 6 октября 2003 года № 131-ФЗ «Об общих принципах организации местного самоуправления в Российской Федерации</w:t>
      </w:r>
      <w:proofErr w:type="gramEnd"/>
      <w:r>
        <w:rPr>
          <w:rFonts w:ascii="Arial" w:hAnsi="Arial" w:cs="Arial"/>
          <w:color w:val="222222"/>
          <w:sz w:val="18"/>
          <w:szCs w:val="18"/>
        </w:rPr>
        <w:t>», статьи 11 Федерального закона от 2 мая 2006 № года 59-ФЗ «О порядке рассмотрения обращений граждан Российской Федерации», Администрация Озерненского городского поселения Духовщинского района Смоленской области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ПОСТАНОВЛЯЕТ: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1. Внести в пункт 3.5.8 раздела 3.5 Инструкции о порядке рассмотрения обращений граждан в Администрации Озерненского городского поселения Духовщинского района Смоленской области», утвержденной постановлением Администрации Озерненского городского поселения Духовщинского района Смоленской области от 12.03.2015 г. № 42 (с изменениями от 08.02.2016 № 23) следующие изменения: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1) пункт 3.5.8 изложить в следующей редакции: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«3.5.8 Гражданин вправе получить на свое письменное обращение письменный ответ, а в случае поступления обращения в форме электронного документа – ответ в форме электронного документа по существу поставленных в нем вопросов, в случаях а: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а) в случае, если в письменном обращении не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указаны</w:t>
      </w:r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компетенцией;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б)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</w:t>
      </w:r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hyperlink r:id="rId6" w:history="1">
        <w:r>
          <w:rPr>
            <w:rStyle w:val="a4"/>
            <w:rFonts w:ascii="Arial" w:hAnsi="Arial" w:cs="Arial"/>
            <w:sz w:val="18"/>
            <w:szCs w:val="18"/>
          </w:rPr>
          <w:t>порядка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</w:rPr>
        <w:t> </w:t>
      </w:r>
      <w:r>
        <w:rPr>
          <w:rFonts w:ascii="Arial" w:hAnsi="Arial" w:cs="Arial"/>
          <w:color w:val="222222"/>
          <w:sz w:val="18"/>
          <w:szCs w:val="18"/>
        </w:rPr>
        <w:t>обжалования данного судебного решения;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в)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правом;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в г) случае, если текст письменного обращения не поддается прочтению, ответ на обращение не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дается</w:t>
      </w:r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и оно не подлежит направлению на рассмотрение в государственный орган, орган местного самоуправления или </w:t>
      </w:r>
      <w:r>
        <w:rPr>
          <w:rFonts w:ascii="Arial" w:hAnsi="Arial" w:cs="Arial"/>
          <w:color w:val="222222"/>
          <w:sz w:val="18"/>
          <w:szCs w:val="18"/>
        </w:rPr>
        <w:lastRenderedPageBreak/>
        <w:t>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proofErr w:type="gramStart"/>
      <w:r>
        <w:rPr>
          <w:rFonts w:ascii="Arial" w:hAnsi="Arial" w:cs="Arial"/>
          <w:color w:val="222222"/>
          <w:sz w:val="18"/>
          <w:szCs w:val="18"/>
        </w:rPr>
        <w:t>в д)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</w:t>
      </w:r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О данном решении уведомляется гражданин, направивший обращение;</w:t>
      </w:r>
      <w:proofErr w:type="gramEnd"/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в е)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сведений;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в ё)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лицу».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2) Пункт 3.5.9 раздела 3.5 исключить.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2. Данное постановление разместить на официальном сайте администрации Озерненского городского поселения Духовщинского района Смоленской области в сети «Интернет».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Глава муниципального образования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Озерненского городского поселения</w:t>
      </w:r>
    </w:p>
    <w:p w:rsidR="001941FF" w:rsidRDefault="001941FF" w:rsidP="001941F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Духовщинского района</w:t>
      </w:r>
    </w:p>
    <w:p w:rsidR="001941FF" w:rsidRDefault="001941FF" w:rsidP="001941FF">
      <w:pPr>
        <w:pStyle w:val="a3"/>
        <w:jc w:val="both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 Смоленской области.                                                                                                                 О.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В.Тихонова</w:t>
      </w:r>
      <w:proofErr w:type="spellEnd"/>
    </w:p>
    <w:p w:rsidR="001941FF" w:rsidRDefault="001941FF"/>
    <w:sectPr w:rsidR="0019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77"/>
    <w:rsid w:val="001941FF"/>
    <w:rsid w:val="005215A8"/>
    <w:rsid w:val="00A04A77"/>
    <w:rsid w:val="00C32C09"/>
    <w:rsid w:val="00EB7E40"/>
    <w:rsid w:val="00F0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41FF"/>
  </w:style>
  <w:style w:type="character" w:styleId="a4">
    <w:name w:val="Hyperlink"/>
    <w:basedOn w:val="a0"/>
    <w:uiPriority w:val="99"/>
    <w:semiHidden/>
    <w:unhideWhenUsed/>
    <w:rsid w:val="001941F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1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1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41FF"/>
  </w:style>
  <w:style w:type="character" w:styleId="a4">
    <w:name w:val="Hyperlink"/>
    <w:basedOn w:val="a0"/>
    <w:uiPriority w:val="99"/>
    <w:semiHidden/>
    <w:unhideWhenUsed/>
    <w:rsid w:val="001941F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1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1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AC0085A1AE4914997C596E0C7245C1ADC88618B93D08F9BB216B6192042ED9561F3D412E58A6B2v6q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5</cp:revision>
  <dcterms:created xsi:type="dcterms:W3CDTF">2017-05-15T11:34:00Z</dcterms:created>
  <dcterms:modified xsi:type="dcterms:W3CDTF">2017-05-15T11:50:00Z</dcterms:modified>
</cp:coreProperties>
</file>