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5E85A98D" w14:textId="77777777" w:rsidTr="005C03B1">
        <w:trPr>
          <w:trHeight w:val="2625"/>
        </w:trPr>
        <w:tc>
          <w:tcPr>
            <w:tcW w:w="15105" w:type="dxa"/>
          </w:tcPr>
          <w:p w14:paraId="174C2073" w14:textId="77777777" w:rsidR="00437672" w:rsidRPr="00B22AA3" w:rsidRDefault="007E6CFB" w:rsidP="00313151">
            <w:pPr>
              <w:tabs>
                <w:tab w:val="left" w:pos="3300"/>
              </w:tabs>
              <w:jc w:val="center"/>
              <w:rPr>
                <w:rFonts w:ascii="Times New Roman" w:hAnsi="Times New Roman"/>
                <w:b/>
                <w:i/>
                <w:color w:val="0070C0"/>
                <w:szCs w:val="21"/>
              </w:rPr>
            </w:pPr>
            <w:r w:rsidRPr="00B22AA3">
              <w:rPr>
                <w:rFonts w:ascii="Times New Roman" w:hAnsi="Times New Roman"/>
                <w:b/>
                <w:i/>
                <w:noProof/>
                <w:szCs w:val="21"/>
                <w:lang w:eastAsia="ru-RU"/>
              </w:rPr>
              <mc:AlternateContent>
                <mc:Choice Requires="wps">
                  <w:drawing>
                    <wp:inline distT="0" distB="0" distL="0" distR="0" wp14:anchorId="1A4FF43B" wp14:editId="08594744">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557E33E0"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1A4FF43B"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557E33E0"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640FA849" wp14:editId="47B7D548">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90F4874"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640FA849"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90F4874"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B22AA3">
              <w:rPr>
                <w:rFonts w:ascii="Times New Roman" w:hAnsi="Times New Roman"/>
                <w:b/>
                <w:i/>
                <w:szCs w:val="21"/>
              </w:rPr>
              <w:t xml:space="preserve">                                               </w:t>
            </w:r>
          </w:p>
        </w:tc>
      </w:tr>
    </w:tbl>
    <w:p w14:paraId="48C674E4"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EA6E09">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007F3389" w14:textId="77777777" w:rsidR="00524187" w:rsidRDefault="00524187" w:rsidP="00524187">
      <w:pPr>
        <w:rPr>
          <w:b/>
          <w:bCs/>
          <w:sz w:val="28"/>
          <w:szCs w:val="28"/>
        </w:rPr>
      </w:pPr>
    </w:p>
    <w:p w14:paraId="29BF64D3" w14:textId="0A183AF1" w:rsidR="002E6AAB" w:rsidRPr="002E6AAB" w:rsidRDefault="002E6AAB" w:rsidP="002E6AAB">
      <w:pPr>
        <w:spacing w:after="0" w:line="240" w:lineRule="auto"/>
        <w:ind w:left="113" w:right="57"/>
        <w:jc w:val="center"/>
        <w:rPr>
          <w:rFonts w:ascii="Times New Roman" w:eastAsia="Times New Roman" w:hAnsi="Times New Roman"/>
          <w:szCs w:val="21"/>
          <w:lang w:eastAsia="ru-RU"/>
        </w:rPr>
      </w:pPr>
      <w:r w:rsidRPr="002E6AAB">
        <w:rPr>
          <w:rFonts w:ascii="Times New Roman" w:eastAsia="Times New Roman" w:hAnsi="Times New Roman"/>
          <w:noProof/>
          <w:szCs w:val="21"/>
          <w:lang w:eastAsia="ru-RU"/>
        </w:rPr>
        <w:drawing>
          <wp:inline distT="0" distB="0" distL="0" distR="0" wp14:anchorId="31AF3635" wp14:editId="4E4D6493">
            <wp:extent cx="647700" cy="685800"/>
            <wp:effectExtent l="0" t="0" r="0" b="0"/>
            <wp:docPr id="13664866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2E6AAB">
        <w:rPr>
          <w:rFonts w:ascii="Times New Roman" w:eastAsia="Times New Roman" w:hAnsi="Times New Roman"/>
          <w:szCs w:val="21"/>
          <w:lang w:eastAsia="ru-RU"/>
        </w:rPr>
        <w:t xml:space="preserve">                                                                                                              </w:t>
      </w:r>
    </w:p>
    <w:p w14:paraId="2E8BB6C3" w14:textId="77777777" w:rsidR="002E6AAB" w:rsidRPr="002E6AAB" w:rsidRDefault="002E6AAB" w:rsidP="002E6AAB">
      <w:pPr>
        <w:tabs>
          <w:tab w:val="left" w:pos="10206"/>
        </w:tabs>
        <w:autoSpaceDE w:val="0"/>
        <w:autoSpaceDN w:val="0"/>
        <w:adjustRightInd w:val="0"/>
        <w:spacing w:after="0" w:line="240" w:lineRule="exact"/>
        <w:ind w:right="61"/>
        <w:jc w:val="center"/>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w:t>
      </w:r>
    </w:p>
    <w:p w14:paraId="40EF34F3" w14:textId="77777777" w:rsidR="002E6AAB" w:rsidRPr="002E6AAB" w:rsidRDefault="002E6AAB" w:rsidP="002E6AAB">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E6AAB">
        <w:rPr>
          <w:rFonts w:ascii="Times New Roman" w:eastAsia="Times New Roman" w:hAnsi="Times New Roman"/>
          <w:b/>
          <w:bCs/>
          <w:szCs w:val="21"/>
          <w:lang w:eastAsia="ru-RU"/>
        </w:rPr>
        <w:t>АДМИНИСТРАЦИЯ</w:t>
      </w:r>
    </w:p>
    <w:p w14:paraId="33CF2D83" w14:textId="77777777" w:rsidR="002E6AAB" w:rsidRPr="002E6AAB" w:rsidRDefault="002E6AAB" w:rsidP="002E6AAB">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E6AAB">
        <w:rPr>
          <w:rFonts w:ascii="Times New Roman" w:eastAsia="Times New Roman" w:hAnsi="Times New Roman"/>
          <w:b/>
          <w:bCs/>
          <w:szCs w:val="21"/>
          <w:lang w:eastAsia="ru-RU"/>
        </w:rPr>
        <w:t xml:space="preserve">ОЗЕРНЕНСКОГО ГОРОДСКОГО ПОСЕЛЕНИЯ </w:t>
      </w:r>
    </w:p>
    <w:p w14:paraId="2E11CF43" w14:textId="77777777" w:rsidR="002E6AAB" w:rsidRPr="002E6AAB" w:rsidRDefault="002E6AAB" w:rsidP="002E6AAB">
      <w:pPr>
        <w:tabs>
          <w:tab w:val="left" w:pos="10206"/>
        </w:tabs>
        <w:autoSpaceDE w:val="0"/>
        <w:autoSpaceDN w:val="0"/>
        <w:adjustRightInd w:val="0"/>
        <w:spacing w:after="0" w:line="240" w:lineRule="auto"/>
        <w:ind w:right="61"/>
        <w:jc w:val="center"/>
        <w:outlineLvl w:val="0"/>
        <w:rPr>
          <w:rFonts w:ascii="Times New Roman" w:eastAsia="Times New Roman" w:hAnsi="Times New Roman"/>
          <w:b/>
          <w:bCs/>
          <w:szCs w:val="21"/>
          <w:lang w:eastAsia="ru-RU"/>
        </w:rPr>
      </w:pPr>
      <w:r w:rsidRPr="002E6AAB">
        <w:rPr>
          <w:rFonts w:ascii="Times New Roman" w:eastAsia="Times New Roman" w:hAnsi="Times New Roman"/>
          <w:b/>
          <w:bCs/>
          <w:szCs w:val="21"/>
          <w:lang w:eastAsia="ru-RU"/>
        </w:rPr>
        <w:t>ДУХОВЩИНСКОГО РАЙОНА СМОЛЕНСКОЙ ОБЛАСТИ</w:t>
      </w:r>
    </w:p>
    <w:p w14:paraId="7C48FA8E" w14:textId="77777777" w:rsidR="002E6AAB" w:rsidRPr="002E6AAB" w:rsidRDefault="002E6AAB" w:rsidP="002E6AAB">
      <w:pPr>
        <w:tabs>
          <w:tab w:val="left" w:pos="10206"/>
        </w:tabs>
        <w:autoSpaceDE w:val="0"/>
        <w:autoSpaceDN w:val="0"/>
        <w:adjustRightInd w:val="0"/>
        <w:spacing w:after="0" w:line="240" w:lineRule="auto"/>
        <w:ind w:right="61"/>
        <w:rPr>
          <w:rFonts w:ascii="Times New Roman" w:eastAsia="Times New Roman" w:hAnsi="Times New Roman"/>
          <w:b/>
          <w:bCs/>
          <w:szCs w:val="21"/>
          <w:lang w:eastAsia="ru-RU"/>
        </w:rPr>
      </w:pPr>
    </w:p>
    <w:p w14:paraId="16C102CA" w14:textId="77777777" w:rsidR="002E6AAB" w:rsidRPr="002E6AAB" w:rsidRDefault="002E6AAB" w:rsidP="002E6AAB">
      <w:pPr>
        <w:widowControl w:val="0"/>
        <w:shd w:val="clear" w:color="auto" w:fill="FFFFFF"/>
        <w:tabs>
          <w:tab w:val="left" w:pos="1275"/>
          <w:tab w:val="center" w:pos="4303"/>
        </w:tabs>
        <w:autoSpaceDE w:val="0"/>
        <w:autoSpaceDN w:val="0"/>
        <w:adjustRightInd w:val="0"/>
        <w:spacing w:after="0" w:line="326" w:lineRule="exact"/>
        <w:ind w:right="714"/>
        <w:rPr>
          <w:rFonts w:ascii="Times New Roman" w:eastAsia="Times New Roman" w:hAnsi="Times New Roman"/>
          <w:szCs w:val="21"/>
          <w:lang w:eastAsia="ru-RU"/>
        </w:rPr>
      </w:pPr>
      <w:r w:rsidRPr="002E6AAB">
        <w:rPr>
          <w:rFonts w:ascii="Times New Roman" w:eastAsia="Times New Roman" w:hAnsi="Times New Roman"/>
          <w:szCs w:val="21"/>
          <w:lang w:eastAsia="ru-RU"/>
        </w:rPr>
        <w:tab/>
        <w:t xml:space="preserve">     </w:t>
      </w:r>
    </w:p>
    <w:p w14:paraId="0594B3C3" w14:textId="77777777" w:rsidR="002E6AAB" w:rsidRPr="002E6AAB" w:rsidRDefault="002E6AAB" w:rsidP="002E6AAB">
      <w:pPr>
        <w:widowControl w:val="0"/>
        <w:shd w:val="clear" w:color="auto" w:fill="FFFFFF"/>
        <w:autoSpaceDE w:val="0"/>
        <w:autoSpaceDN w:val="0"/>
        <w:adjustRightInd w:val="0"/>
        <w:spacing w:before="250" w:after="0" w:line="240" w:lineRule="auto"/>
        <w:ind w:right="10"/>
        <w:jc w:val="center"/>
        <w:rPr>
          <w:rFonts w:ascii="Times New Roman" w:eastAsia="Times New Roman" w:hAnsi="Times New Roman"/>
          <w:spacing w:val="-16"/>
          <w:szCs w:val="21"/>
          <w:lang w:eastAsia="ru-RU"/>
        </w:rPr>
      </w:pPr>
      <w:r w:rsidRPr="002E6AAB">
        <w:rPr>
          <w:rFonts w:ascii="Times New Roman" w:eastAsia="Times New Roman" w:hAnsi="Times New Roman"/>
          <w:spacing w:val="-16"/>
          <w:szCs w:val="21"/>
          <w:lang w:eastAsia="ru-RU"/>
        </w:rPr>
        <w:t>ПОСТАНОВЛЕНИЕ</w:t>
      </w:r>
    </w:p>
    <w:p w14:paraId="34C0F20B" w14:textId="77777777" w:rsidR="002E6AAB" w:rsidRPr="002E6AAB" w:rsidRDefault="002E6AAB" w:rsidP="002E6AAB">
      <w:pPr>
        <w:spacing w:after="0" w:line="240" w:lineRule="auto"/>
        <w:jc w:val="center"/>
        <w:rPr>
          <w:rFonts w:ascii="Times New Roman" w:eastAsia="Times New Roman" w:hAnsi="Times New Roman"/>
          <w:b/>
          <w:szCs w:val="21"/>
          <w:lang w:eastAsia="ru-RU"/>
        </w:rPr>
      </w:pPr>
    </w:p>
    <w:p w14:paraId="69125E4B" w14:textId="77777777" w:rsidR="002E6AAB" w:rsidRPr="002E6AAB" w:rsidRDefault="002E6AAB" w:rsidP="002E6AAB">
      <w:pPr>
        <w:keepNext/>
        <w:spacing w:after="0" w:line="240" w:lineRule="auto"/>
        <w:jc w:val="center"/>
        <w:outlineLvl w:val="0"/>
        <w:rPr>
          <w:rFonts w:ascii="Times New Roman" w:eastAsia="Times New Roman" w:hAnsi="Times New Roman"/>
          <w:b/>
          <w:szCs w:val="21"/>
          <w:lang w:eastAsia="ru-RU"/>
        </w:rPr>
      </w:pPr>
    </w:p>
    <w:p w14:paraId="00B85C56" w14:textId="77777777" w:rsidR="002E6AAB" w:rsidRPr="002E6AAB" w:rsidRDefault="002E6AAB" w:rsidP="002E6AAB">
      <w:pPr>
        <w:tabs>
          <w:tab w:val="left" w:pos="4536"/>
        </w:tabs>
        <w:spacing w:after="0" w:line="240" w:lineRule="auto"/>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От 05.02.2024   № 08</w:t>
      </w:r>
    </w:p>
    <w:p w14:paraId="3BBAF0BC" w14:textId="77777777" w:rsidR="002E6AAB" w:rsidRPr="002E6AAB" w:rsidRDefault="002E6AAB" w:rsidP="002E6AAB">
      <w:pPr>
        <w:keepNext/>
        <w:spacing w:after="0" w:line="240" w:lineRule="auto"/>
        <w:outlineLvl w:val="0"/>
        <w:rPr>
          <w:rFonts w:ascii="Times New Roman" w:eastAsia="Times New Roman" w:hAnsi="Times New Roman"/>
          <w:b/>
          <w:szCs w:val="21"/>
          <w:lang w:eastAsia="ru-RU"/>
        </w:rPr>
      </w:pPr>
      <w:r w:rsidRPr="002E6AAB">
        <w:rPr>
          <w:rFonts w:ascii="Times New Roman" w:eastAsia="Times New Roman" w:hAnsi="Times New Roman"/>
          <w:b/>
          <w:szCs w:val="21"/>
          <w:lang w:eastAsia="ru-RU"/>
        </w:rPr>
        <w:t xml:space="preserve">                                         </w:t>
      </w:r>
    </w:p>
    <w:p w14:paraId="0DB23D8F" w14:textId="77777777" w:rsidR="002E6AAB" w:rsidRPr="002E6AAB" w:rsidRDefault="002E6AAB" w:rsidP="002E6AAB">
      <w:pPr>
        <w:spacing w:after="0" w:line="240" w:lineRule="auto"/>
        <w:jc w:val="center"/>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w:t>
      </w:r>
    </w:p>
    <w:tbl>
      <w:tblPr>
        <w:tblW w:w="9540" w:type="dxa"/>
        <w:tblInd w:w="108" w:type="dxa"/>
        <w:tblLayout w:type="fixed"/>
        <w:tblLook w:val="01E0" w:firstRow="1" w:lastRow="1" w:firstColumn="1" w:lastColumn="1" w:noHBand="0" w:noVBand="0"/>
      </w:tblPr>
      <w:tblGrid>
        <w:gridCol w:w="4320"/>
        <w:gridCol w:w="5220"/>
      </w:tblGrid>
      <w:tr w:rsidR="002E6AAB" w:rsidRPr="002E6AAB" w14:paraId="2949CED4" w14:textId="77777777" w:rsidTr="00340626">
        <w:tc>
          <w:tcPr>
            <w:tcW w:w="4320" w:type="dxa"/>
          </w:tcPr>
          <w:p w14:paraId="09F04D0D" w14:textId="77777777" w:rsidR="002E6AAB" w:rsidRPr="002E6AAB" w:rsidRDefault="002E6AAB" w:rsidP="002E6AAB">
            <w:pPr>
              <w:spacing w:after="0" w:line="240" w:lineRule="auto"/>
              <w:jc w:val="both"/>
              <w:rPr>
                <w:rFonts w:ascii="Times New Roman" w:eastAsia="Times New Roman" w:hAnsi="Times New Roman"/>
                <w:b/>
                <w:bCs/>
                <w:szCs w:val="21"/>
                <w:lang w:eastAsia="ru-RU"/>
              </w:rPr>
            </w:pPr>
            <w:r w:rsidRPr="002E6AAB">
              <w:rPr>
                <w:rFonts w:ascii="Times New Roman" w:eastAsia="Times New Roman" w:hAnsi="Times New Roman"/>
                <w:b/>
                <w:bCs/>
                <w:szCs w:val="21"/>
                <w:lang w:eastAsia="ru-RU"/>
              </w:rPr>
              <w:t xml:space="preserve">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34 кв. м., с кадастровым номером 67:0190209:35, расположенного по адресу: Российская Федерация, Смоленская область, муниципальный район Духовщинский, городское поселение </w:t>
            </w:r>
            <w:proofErr w:type="spellStart"/>
            <w:r w:rsidRPr="002E6AAB">
              <w:rPr>
                <w:rFonts w:ascii="Times New Roman" w:eastAsia="Times New Roman" w:hAnsi="Times New Roman"/>
                <w:b/>
                <w:bCs/>
                <w:szCs w:val="21"/>
                <w:lang w:eastAsia="ru-RU"/>
              </w:rPr>
              <w:t>Озерненское</w:t>
            </w:r>
            <w:proofErr w:type="spellEnd"/>
            <w:r w:rsidRPr="002E6AAB">
              <w:rPr>
                <w:rFonts w:ascii="Times New Roman" w:eastAsia="Times New Roman" w:hAnsi="Times New Roman"/>
                <w:b/>
                <w:bCs/>
                <w:szCs w:val="21"/>
                <w:lang w:eastAsia="ru-RU"/>
              </w:rPr>
              <w:t xml:space="preserve">, п. Озерный, территория </w:t>
            </w:r>
            <w:r w:rsidRPr="002E6AAB">
              <w:rPr>
                <w:rFonts w:ascii="Times New Roman" w:eastAsia="Times New Roman" w:hAnsi="Times New Roman"/>
                <w:b/>
                <w:bCs/>
                <w:szCs w:val="21"/>
                <w:lang w:eastAsia="ru-RU"/>
              </w:rPr>
              <w:tab/>
              <w:t>ГСК район автозаправки, земельный участок 3/49. Разрешенное использование: для индивидуального гаража</w:t>
            </w:r>
          </w:p>
          <w:p w14:paraId="62C8A4BE" w14:textId="77777777" w:rsidR="002E6AAB" w:rsidRPr="002E6AAB" w:rsidRDefault="002E6AAB" w:rsidP="002E6AAB">
            <w:pPr>
              <w:spacing w:after="0" w:line="240" w:lineRule="auto"/>
              <w:jc w:val="both"/>
              <w:rPr>
                <w:rFonts w:ascii="Times New Roman" w:eastAsia="Times New Roman" w:hAnsi="Times New Roman"/>
                <w:b/>
                <w:bCs/>
                <w:szCs w:val="21"/>
                <w:lang w:eastAsia="ru-RU"/>
              </w:rPr>
            </w:pPr>
          </w:p>
        </w:tc>
        <w:tc>
          <w:tcPr>
            <w:tcW w:w="5220" w:type="dxa"/>
          </w:tcPr>
          <w:p w14:paraId="4664EFA1" w14:textId="77777777" w:rsidR="002E6AAB" w:rsidRPr="002E6AAB" w:rsidRDefault="002E6AAB" w:rsidP="002E6AAB">
            <w:pPr>
              <w:keepNext/>
              <w:spacing w:after="0" w:line="240" w:lineRule="auto"/>
              <w:jc w:val="both"/>
              <w:outlineLvl w:val="2"/>
              <w:rPr>
                <w:rFonts w:ascii="Times New Roman" w:eastAsia="Times New Roman" w:hAnsi="Times New Roman"/>
                <w:szCs w:val="21"/>
                <w:lang w:eastAsia="ru-RU"/>
              </w:rPr>
            </w:pPr>
          </w:p>
        </w:tc>
      </w:tr>
    </w:tbl>
    <w:p w14:paraId="0F905E9B" w14:textId="77777777" w:rsidR="002E6AAB" w:rsidRPr="002E6AAB" w:rsidRDefault="002E6AAB" w:rsidP="002E6AAB">
      <w:pPr>
        <w:spacing w:after="0" w:line="240" w:lineRule="auto"/>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ab/>
      </w:r>
    </w:p>
    <w:p w14:paraId="308A0DA4" w14:textId="77777777" w:rsidR="002E6AAB" w:rsidRPr="002E6AAB" w:rsidRDefault="002E6AAB" w:rsidP="002E6AAB">
      <w:pPr>
        <w:spacing w:after="0" w:line="240" w:lineRule="auto"/>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На основании ст. 447, 448 Гражданского кодекса Российской Федерации, в соответствии с Земельным кодексом Российской Федерации, Администрация </w:t>
      </w:r>
      <w:proofErr w:type="spellStart"/>
      <w:r w:rsidRPr="002E6AAB">
        <w:rPr>
          <w:rFonts w:ascii="Times New Roman" w:eastAsia="Times New Roman" w:hAnsi="Times New Roman"/>
          <w:szCs w:val="21"/>
          <w:lang w:eastAsia="ru-RU"/>
        </w:rPr>
        <w:t>Озерненского</w:t>
      </w:r>
      <w:proofErr w:type="spellEnd"/>
      <w:r w:rsidRPr="002E6AAB">
        <w:rPr>
          <w:rFonts w:ascii="Times New Roman" w:eastAsia="Times New Roman" w:hAnsi="Times New Roman"/>
          <w:szCs w:val="21"/>
          <w:lang w:eastAsia="ru-RU"/>
        </w:rPr>
        <w:t xml:space="preserve"> городского поселения Духовщинского района Смоленской области</w:t>
      </w:r>
    </w:p>
    <w:p w14:paraId="3B3A224C" w14:textId="77777777" w:rsidR="002E6AAB" w:rsidRPr="002E6AAB" w:rsidRDefault="002E6AAB" w:rsidP="002E6AAB">
      <w:pPr>
        <w:spacing w:after="0" w:line="240" w:lineRule="auto"/>
        <w:jc w:val="both"/>
        <w:rPr>
          <w:rFonts w:ascii="Times New Roman" w:eastAsia="Times New Roman" w:hAnsi="Times New Roman"/>
          <w:szCs w:val="21"/>
          <w:lang w:eastAsia="ru-RU"/>
        </w:rPr>
      </w:pPr>
    </w:p>
    <w:p w14:paraId="40428FA8" w14:textId="77777777" w:rsidR="002E6AAB" w:rsidRPr="002E6AAB" w:rsidRDefault="002E6AAB" w:rsidP="002E6AAB">
      <w:pPr>
        <w:widowControl w:val="0"/>
        <w:autoSpaceDE w:val="0"/>
        <w:autoSpaceDN w:val="0"/>
        <w:adjustRightInd w:val="0"/>
        <w:spacing w:after="0" w:line="240" w:lineRule="auto"/>
        <w:jc w:val="both"/>
        <w:rPr>
          <w:rFonts w:ascii="Times New Roman" w:eastAsia="Times New Roman" w:hAnsi="Times New Roman"/>
          <w:b/>
          <w:bCs/>
          <w:szCs w:val="21"/>
          <w:lang w:eastAsia="ru-RU"/>
        </w:rPr>
      </w:pPr>
      <w:r w:rsidRPr="002E6AAB">
        <w:rPr>
          <w:rFonts w:ascii="Times New Roman" w:eastAsia="Times New Roman" w:hAnsi="Times New Roman"/>
          <w:szCs w:val="21"/>
          <w:lang w:eastAsia="ru-RU"/>
        </w:rPr>
        <w:t>ПОСТАНОВЛЯЕТ:</w:t>
      </w:r>
      <w:r w:rsidRPr="002E6AAB">
        <w:rPr>
          <w:rFonts w:ascii="Times New Roman" w:eastAsia="Times New Roman" w:hAnsi="Times New Roman"/>
          <w:b/>
          <w:bCs/>
          <w:szCs w:val="21"/>
          <w:lang w:eastAsia="ru-RU"/>
        </w:rPr>
        <w:t xml:space="preserve">        </w:t>
      </w:r>
    </w:p>
    <w:p w14:paraId="548DF5E6" w14:textId="77777777" w:rsidR="002E6AAB" w:rsidRPr="002E6AAB" w:rsidRDefault="002E6AAB" w:rsidP="002E6AAB">
      <w:pPr>
        <w:widowControl w:val="0"/>
        <w:autoSpaceDE w:val="0"/>
        <w:autoSpaceDN w:val="0"/>
        <w:adjustRightInd w:val="0"/>
        <w:spacing w:after="0" w:line="240" w:lineRule="auto"/>
        <w:jc w:val="both"/>
        <w:rPr>
          <w:rFonts w:ascii="Times New Roman" w:eastAsia="Times New Roman" w:hAnsi="Times New Roman"/>
          <w:szCs w:val="21"/>
          <w:lang w:eastAsia="ru-RU"/>
        </w:rPr>
      </w:pPr>
      <w:r w:rsidRPr="002E6AAB">
        <w:rPr>
          <w:rFonts w:ascii="Times New Roman" w:eastAsia="Times New Roman" w:hAnsi="Times New Roman"/>
          <w:b/>
          <w:bCs/>
          <w:szCs w:val="21"/>
          <w:lang w:eastAsia="ru-RU"/>
        </w:rPr>
        <w:t xml:space="preserve">     </w:t>
      </w:r>
      <w:r w:rsidRPr="002E6AAB">
        <w:rPr>
          <w:rFonts w:ascii="Times New Roman" w:eastAsia="Times New Roman" w:hAnsi="Times New Roman"/>
          <w:szCs w:val="21"/>
          <w:lang w:eastAsia="ru-RU"/>
        </w:rPr>
        <w:t xml:space="preserve">          </w:t>
      </w:r>
    </w:p>
    <w:p w14:paraId="651F5889" w14:textId="77777777" w:rsidR="002E6AAB" w:rsidRPr="002E6AAB" w:rsidRDefault="002E6AAB" w:rsidP="002E6AAB">
      <w:pPr>
        <w:spacing w:after="0" w:line="240" w:lineRule="auto"/>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1. Провести открытый аукцион на право заключения договора аренды земельного участка категории земель населенных пунктов, находящегося в государственной собственности, площадью 34 кв. м., с кадастровым номером 67:07:0190209:35, расположенного по адресу: Российская Федерация, Смоленская область, муниципальный район Духовщинский, городское поселение </w:t>
      </w:r>
      <w:proofErr w:type="spellStart"/>
      <w:r w:rsidRPr="002E6AAB">
        <w:rPr>
          <w:rFonts w:ascii="Times New Roman" w:eastAsia="Times New Roman" w:hAnsi="Times New Roman"/>
          <w:szCs w:val="21"/>
          <w:lang w:eastAsia="ru-RU"/>
        </w:rPr>
        <w:t>Озерненское</w:t>
      </w:r>
      <w:proofErr w:type="spellEnd"/>
      <w:r w:rsidRPr="002E6AAB">
        <w:rPr>
          <w:rFonts w:ascii="Times New Roman" w:eastAsia="Times New Roman" w:hAnsi="Times New Roman"/>
          <w:szCs w:val="21"/>
          <w:lang w:eastAsia="ru-RU"/>
        </w:rPr>
        <w:t xml:space="preserve">, п. Озерный, территория </w:t>
      </w:r>
      <w:r w:rsidRPr="002E6AAB">
        <w:rPr>
          <w:rFonts w:ascii="Times New Roman" w:eastAsia="Times New Roman" w:hAnsi="Times New Roman"/>
          <w:szCs w:val="21"/>
          <w:lang w:eastAsia="ru-RU"/>
        </w:rPr>
        <w:tab/>
        <w:t>ГСК район автозаправки, земельный участок 3/49. Разрешенное использование: для индивидуального гаража.</w:t>
      </w:r>
    </w:p>
    <w:p w14:paraId="7E9473C1" w14:textId="77777777" w:rsidR="002E6AAB" w:rsidRPr="002E6AAB" w:rsidRDefault="002E6AAB" w:rsidP="002E6AAB">
      <w:pPr>
        <w:spacing w:after="0" w:line="240" w:lineRule="auto"/>
        <w:jc w:val="both"/>
        <w:rPr>
          <w:rFonts w:ascii="Times New Roman" w:eastAsia="Times New Roman" w:hAnsi="Times New Roman"/>
          <w:b/>
          <w:szCs w:val="21"/>
          <w:lang w:eastAsia="ru-RU"/>
        </w:rPr>
      </w:pPr>
      <w:r w:rsidRPr="002E6AAB">
        <w:rPr>
          <w:rFonts w:ascii="Times New Roman" w:eastAsia="Times New Roman" w:hAnsi="Times New Roman"/>
          <w:szCs w:val="21"/>
          <w:lang w:eastAsia="ru-RU"/>
        </w:rPr>
        <w:t xml:space="preserve">Срок аренды 3 года. </w:t>
      </w:r>
    </w:p>
    <w:p w14:paraId="2029BA36" w14:textId="77777777" w:rsidR="002E6AAB" w:rsidRPr="002E6AAB" w:rsidRDefault="002E6AAB" w:rsidP="002E6AAB">
      <w:pPr>
        <w:numPr>
          <w:ilvl w:val="2"/>
          <w:numId w:val="28"/>
        </w:numPr>
        <w:shd w:val="clear" w:color="auto" w:fill="FFFFFF"/>
        <w:spacing w:after="0" w:line="240" w:lineRule="auto"/>
        <w:ind w:right="-5"/>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2. Назначить аукционную комиссию для проведения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w:t>
      </w:r>
    </w:p>
    <w:p w14:paraId="7BD97045" w14:textId="77777777" w:rsidR="002E6AAB" w:rsidRPr="002E6AAB" w:rsidRDefault="002E6AAB" w:rsidP="002E6AAB">
      <w:pPr>
        <w:numPr>
          <w:ilvl w:val="2"/>
          <w:numId w:val="28"/>
        </w:numPr>
        <w:shd w:val="clear" w:color="auto" w:fill="FFFFFF"/>
        <w:spacing w:after="0" w:line="240" w:lineRule="auto"/>
        <w:ind w:right="-5"/>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3. Утвердить аукционную документацию (заявка на участие в аукционе (торгах), договор аренды земельного участка, акт приема-передачи к договору аренды земельного участка) открытого аукциона на право заключения договора аренды находящегося в государственной собственности земельного участка (приложение №1).</w:t>
      </w:r>
    </w:p>
    <w:p w14:paraId="5FB51248" w14:textId="3B019052" w:rsidR="002E6AAB" w:rsidRPr="002E6AAB" w:rsidRDefault="002E6AAB" w:rsidP="002E6AAB">
      <w:pPr>
        <w:spacing w:after="0" w:line="240" w:lineRule="auto"/>
        <w:ind w:firstLine="567"/>
        <w:jc w:val="both"/>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4.  Извещение о проведении аукциона разместить в районной газете «</w:t>
      </w:r>
      <w:proofErr w:type="spellStart"/>
      <w:r w:rsidRPr="002E6AAB">
        <w:rPr>
          <w:rFonts w:ascii="Times New Roman" w:eastAsia="Times New Roman" w:hAnsi="Times New Roman"/>
          <w:szCs w:val="21"/>
          <w:lang w:eastAsia="ru-RU"/>
        </w:rPr>
        <w:t>Озерненские</w:t>
      </w:r>
      <w:proofErr w:type="spellEnd"/>
      <w:r w:rsidRPr="002E6AAB">
        <w:rPr>
          <w:rFonts w:ascii="Times New Roman" w:eastAsia="Times New Roman" w:hAnsi="Times New Roman"/>
          <w:szCs w:val="21"/>
          <w:lang w:eastAsia="ru-RU"/>
        </w:rPr>
        <w:t xml:space="preserve"> вести», на официальном сайте Администрации </w:t>
      </w:r>
      <w:proofErr w:type="spellStart"/>
      <w:r w:rsidRPr="002E6AAB">
        <w:rPr>
          <w:rFonts w:ascii="Times New Roman" w:eastAsia="Times New Roman" w:hAnsi="Times New Roman"/>
          <w:szCs w:val="21"/>
          <w:lang w:eastAsia="ru-RU"/>
        </w:rPr>
        <w:t>Озерненского</w:t>
      </w:r>
      <w:proofErr w:type="spellEnd"/>
      <w:r w:rsidRPr="002E6AAB">
        <w:rPr>
          <w:rFonts w:ascii="Times New Roman" w:eastAsia="Times New Roman" w:hAnsi="Times New Roman"/>
          <w:szCs w:val="21"/>
          <w:lang w:eastAsia="ru-RU"/>
        </w:rPr>
        <w:t xml:space="preserve"> городского поселения Духовщинского района Смоленской области в сети Интернет </w:t>
      </w:r>
      <w:proofErr w:type="spellStart"/>
      <w:proofErr w:type="gramStart"/>
      <w:r w:rsidRPr="002E6AAB">
        <w:rPr>
          <w:rFonts w:ascii="Times New Roman" w:eastAsia="Times New Roman" w:hAnsi="Times New Roman"/>
          <w:szCs w:val="21"/>
          <w:lang w:eastAsia="ru-RU"/>
        </w:rPr>
        <w:t>ozerniy.admin</w:t>
      </w:r>
      <w:proofErr w:type="gramEnd"/>
      <w:r w:rsidRPr="002E6AAB">
        <w:rPr>
          <w:rFonts w:ascii="Times New Roman" w:eastAsia="Times New Roman" w:hAnsi="Times New Roman"/>
          <w:szCs w:val="21"/>
          <w:lang w:eastAsia="ru-RU"/>
        </w:rPr>
        <w:t>-smolensk</w:t>
      </w:r>
      <w:proofErr w:type="spellEnd"/>
      <w:r w:rsidRPr="002E6AAB">
        <w:rPr>
          <w:rFonts w:ascii="Times New Roman" w:eastAsia="Times New Roman" w:hAnsi="Times New Roman"/>
          <w:szCs w:val="21"/>
          <w:lang w:eastAsia="ru-RU"/>
        </w:rPr>
        <w:t xml:space="preserve"> и на  официальном сайте торгов </w:t>
      </w:r>
      <w:hyperlink r:id="rId11">
        <w:r w:rsidRPr="002E6AAB">
          <w:rPr>
            <w:rFonts w:ascii="Times New Roman" w:eastAsia="Times New Roman" w:hAnsi="Times New Roman"/>
            <w:b/>
            <w:color w:val="000000" w:themeColor="text1"/>
            <w:szCs w:val="21"/>
            <w:u w:val="single"/>
            <w:lang w:val="en-US" w:eastAsia="ar-SA"/>
          </w:rPr>
          <w:t>http</w:t>
        </w:r>
        <w:r w:rsidRPr="002E6AAB">
          <w:rPr>
            <w:rFonts w:ascii="Times New Roman" w:eastAsia="Times New Roman" w:hAnsi="Times New Roman"/>
            <w:b/>
            <w:color w:val="000000" w:themeColor="text1"/>
            <w:szCs w:val="21"/>
            <w:u w:val="single"/>
            <w:lang w:eastAsia="ar-SA"/>
          </w:rPr>
          <w:t>://</w:t>
        </w:r>
        <w:proofErr w:type="spellStart"/>
        <w:r w:rsidRPr="002E6AAB">
          <w:rPr>
            <w:rFonts w:ascii="Times New Roman" w:eastAsia="Times New Roman" w:hAnsi="Times New Roman"/>
            <w:b/>
            <w:color w:val="000000" w:themeColor="text1"/>
            <w:szCs w:val="21"/>
            <w:u w:val="single"/>
            <w:lang w:val="en-US" w:eastAsia="ar-SA"/>
          </w:rPr>
          <w:t>torgi</w:t>
        </w:r>
        <w:proofErr w:type="spellEnd"/>
        <w:r w:rsidRPr="002E6AAB">
          <w:rPr>
            <w:rFonts w:ascii="Times New Roman" w:eastAsia="Times New Roman" w:hAnsi="Times New Roman"/>
            <w:b/>
            <w:color w:val="000000" w:themeColor="text1"/>
            <w:szCs w:val="21"/>
            <w:u w:val="single"/>
            <w:lang w:eastAsia="ar-SA"/>
          </w:rPr>
          <w:t>.</w:t>
        </w:r>
        <w:r w:rsidRPr="002E6AAB">
          <w:rPr>
            <w:rFonts w:ascii="Times New Roman" w:eastAsia="Times New Roman" w:hAnsi="Times New Roman"/>
            <w:b/>
            <w:color w:val="000000" w:themeColor="text1"/>
            <w:szCs w:val="21"/>
            <w:u w:val="single"/>
            <w:lang w:val="en-US" w:eastAsia="ar-SA"/>
          </w:rPr>
          <w:t>gov</w:t>
        </w:r>
        <w:r w:rsidRPr="002E6AAB">
          <w:rPr>
            <w:rFonts w:ascii="Times New Roman" w:eastAsia="Times New Roman" w:hAnsi="Times New Roman"/>
            <w:b/>
            <w:color w:val="000000" w:themeColor="text1"/>
            <w:szCs w:val="21"/>
            <w:u w:val="single"/>
            <w:lang w:eastAsia="ar-SA"/>
          </w:rPr>
          <w:t>.</w:t>
        </w:r>
        <w:proofErr w:type="spellStart"/>
        <w:r w:rsidRPr="002E6AAB">
          <w:rPr>
            <w:rFonts w:ascii="Times New Roman" w:eastAsia="Times New Roman" w:hAnsi="Times New Roman"/>
            <w:b/>
            <w:color w:val="000000" w:themeColor="text1"/>
            <w:szCs w:val="21"/>
            <w:u w:val="single"/>
            <w:lang w:val="en-US" w:eastAsia="ar-SA"/>
          </w:rPr>
          <w:t>ru</w:t>
        </w:r>
        <w:proofErr w:type="spellEnd"/>
      </w:hyperlink>
      <w:r w:rsidRPr="002E6AAB">
        <w:rPr>
          <w:rFonts w:ascii="Times New Roman" w:eastAsia="Times New Roman" w:hAnsi="Times New Roman"/>
          <w:color w:val="000000" w:themeColor="text1"/>
          <w:szCs w:val="21"/>
          <w:lang w:eastAsia="ru-RU"/>
        </w:rPr>
        <w:t xml:space="preserve">.             </w:t>
      </w:r>
    </w:p>
    <w:p w14:paraId="5559939C" w14:textId="6880B4D7" w:rsidR="00D801F2" w:rsidRPr="002E6AAB" w:rsidRDefault="002E6AAB" w:rsidP="00D801F2">
      <w:pPr>
        <w:keepNext/>
        <w:spacing w:after="0" w:line="240" w:lineRule="auto"/>
        <w:ind w:firstLine="567"/>
        <w:jc w:val="both"/>
        <w:outlineLvl w:val="2"/>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5. Контроль за исполнением настоящего постановления оставляю за собой.</w:t>
      </w:r>
    </w:p>
    <w:p w14:paraId="6BE2A18F" w14:textId="77777777" w:rsidR="002E6AAB" w:rsidRPr="002E6AAB" w:rsidRDefault="002E6AAB" w:rsidP="002E6AAB">
      <w:pPr>
        <w:widowControl w:val="0"/>
        <w:autoSpaceDE w:val="0"/>
        <w:autoSpaceDN w:val="0"/>
        <w:adjustRightInd w:val="0"/>
        <w:spacing w:after="0" w:line="240" w:lineRule="auto"/>
        <w:rPr>
          <w:rFonts w:ascii="Times New Roman" w:eastAsia="Times New Roman" w:hAnsi="Times New Roman"/>
          <w:szCs w:val="21"/>
          <w:lang w:eastAsia="ru-RU"/>
        </w:rPr>
      </w:pPr>
    </w:p>
    <w:p w14:paraId="705CED3F" w14:textId="77777777" w:rsidR="002E6AAB" w:rsidRPr="002E6AAB" w:rsidRDefault="002E6AAB" w:rsidP="002E6AAB">
      <w:pPr>
        <w:widowControl w:val="0"/>
        <w:autoSpaceDE w:val="0"/>
        <w:autoSpaceDN w:val="0"/>
        <w:adjustRightInd w:val="0"/>
        <w:spacing w:after="0" w:line="240" w:lineRule="auto"/>
        <w:rPr>
          <w:rFonts w:ascii="Times New Roman" w:eastAsia="Times New Roman" w:hAnsi="Times New Roman"/>
          <w:szCs w:val="21"/>
          <w:lang w:eastAsia="ru-RU"/>
        </w:rPr>
      </w:pPr>
      <w:r w:rsidRPr="002E6AAB">
        <w:rPr>
          <w:rFonts w:ascii="Times New Roman" w:eastAsia="Times New Roman" w:hAnsi="Times New Roman"/>
          <w:szCs w:val="21"/>
          <w:lang w:eastAsia="ru-RU"/>
        </w:rPr>
        <w:t>Глава муниципального образования</w:t>
      </w:r>
    </w:p>
    <w:p w14:paraId="3806854B" w14:textId="77777777" w:rsidR="002E6AAB" w:rsidRPr="002E6AAB" w:rsidRDefault="002E6AAB" w:rsidP="002E6AAB">
      <w:pPr>
        <w:widowControl w:val="0"/>
        <w:autoSpaceDE w:val="0"/>
        <w:autoSpaceDN w:val="0"/>
        <w:adjustRightInd w:val="0"/>
        <w:spacing w:after="0" w:line="240" w:lineRule="auto"/>
        <w:rPr>
          <w:rFonts w:ascii="Times New Roman" w:eastAsia="Times New Roman" w:hAnsi="Times New Roman"/>
          <w:szCs w:val="21"/>
          <w:lang w:eastAsia="ru-RU"/>
        </w:rPr>
      </w:pPr>
      <w:proofErr w:type="spellStart"/>
      <w:r w:rsidRPr="002E6AAB">
        <w:rPr>
          <w:rFonts w:ascii="Times New Roman" w:eastAsia="Times New Roman" w:hAnsi="Times New Roman"/>
          <w:szCs w:val="21"/>
          <w:lang w:eastAsia="ru-RU"/>
        </w:rPr>
        <w:t>Озерненского</w:t>
      </w:r>
      <w:proofErr w:type="spellEnd"/>
      <w:r w:rsidRPr="002E6AAB">
        <w:rPr>
          <w:rFonts w:ascii="Times New Roman" w:eastAsia="Times New Roman" w:hAnsi="Times New Roman"/>
          <w:szCs w:val="21"/>
          <w:lang w:eastAsia="ru-RU"/>
        </w:rPr>
        <w:t xml:space="preserve"> городского поселения</w:t>
      </w:r>
    </w:p>
    <w:p w14:paraId="6D346E60" w14:textId="77777777" w:rsidR="002E6AAB" w:rsidRPr="002E6AAB" w:rsidRDefault="002E6AAB" w:rsidP="002E6AAB">
      <w:pPr>
        <w:widowControl w:val="0"/>
        <w:autoSpaceDE w:val="0"/>
        <w:autoSpaceDN w:val="0"/>
        <w:adjustRightInd w:val="0"/>
        <w:spacing w:after="0" w:line="240" w:lineRule="auto"/>
        <w:rPr>
          <w:rFonts w:ascii="Times New Roman" w:eastAsia="Times New Roman" w:hAnsi="Times New Roman"/>
          <w:szCs w:val="21"/>
          <w:lang w:eastAsia="ru-RU"/>
        </w:rPr>
      </w:pPr>
      <w:r w:rsidRPr="002E6AAB">
        <w:rPr>
          <w:rFonts w:ascii="Times New Roman" w:eastAsia="Times New Roman" w:hAnsi="Times New Roman"/>
          <w:szCs w:val="21"/>
          <w:lang w:eastAsia="ru-RU"/>
        </w:rPr>
        <w:t>Духовщинского района</w:t>
      </w:r>
    </w:p>
    <w:p w14:paraId="0F7B5ACE" w14:textId="77777777" w:rsidR="002E6AAB" w:rsidRDefault="002E6AAB" w:rsidP="002E6AAB">
      <w:pPr>
        <w:widowControl w:val="0"/>
        <w:autoSpaceDE w:val="0"/>
        <w:autoSpaceDN w:val="0"/>
        <w:adjustRightInd w:val="0"/>
        <w:spacing w:after="0" w:line="240" w:lineRule="auto"/>
        <w:rPr>
          <w:rFonts w:ascii="Times New Roman" w:eastAsia="Times New Roman" w:hAnsi="Times New Roman"/>
          <w:b/>
          <w:bCs/>
          <w:szCs w:val="21"/>
          <w:lang w:eastAsia="ru-RU"/>
        </w:rPr>
      </w:pPr>
      <w:r w:rsidRPr="002E6AAB">
        <w:rPr>
          <w:rFonts w:ascii="Times New Roman" w:eastAsia="Times New Roman" w:hAnsi="Times New Roman"/>
          <w:szCs w:val="21"/>
          <w:lang w:eastAsia="ru-RU"/>
        </w:rPr>
        <w:t xml:space="preserve">Смоленской области                                                                   </w:t>
      </w:r>
      <w:r w:rsidRPr="002E6AAB">
        <w:rPr>
          <w:rFonts w:ascii="Times New Roman" w:eastAsia="Times New Roman" w:hAnsi="Times New Roman"/>
          <w:b/>
          <w:bCs/>
          <w:szCs w:val="21"/>
          <w:lang w:eastAsia="ru-RU"/>
        </w:rPr>
        <w:t>Е.А. Виноградова</w:t>
      </w:r>
    </w:p>
    <w:p w14:paraId="27EB16D6" w14:textId="77777777" w:rsidR="00BB7A62"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75A490BF" w14:textId="77777777" w:rsidR="00BB7A62"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2CA622DE" w14:textId="77777777" w:rsidR="00BB7A62"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627857C7" w14:textId="77777777" w:rsidR="00BB7A62"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61672E4C" w14:textId="77777777" w:rsidR="00BB7A62"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074379D0" w14:textId="77777777" w:rsidR="00BB7A62" w:rsidRPr="002E6AAB" w:rsidRDefault="00BB7A62"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17356119" w14:textId="77777777" w:rsidR="00BB7A62" w:rsidRPr="00BB7A62" w:rsidRDefault="00BB7A62" w:rsidP="00BB7A62">
      <w:pPr>
        <w:spacing w:after="0" w:line="240" w:lineRule="auto"/>
        <w:ind w:firstLine="851"/>
        <w:jc w:val="center"/>
        <w:rPr>
          <w:rFonts w:ascii="Times New Roman" w:eastAsia="Times New Roman" w:hAnsi="Times New Roman"/>
          <w:b/>
          <w:szCs w:val="21"/>
          <w:lang w:eastAsia="ru-RU"/>
        </w:rPr>
      </w:pPr>
      <w:r w:rsidRPr="00BB7A62">
        <w:rPr>
          <w:rFonts w:ascii="Times New Roman" w:eastAsia="Times New Roman" w:hAnsi="Times New Roman"/>
          <w:b/>
          <w:szCs w:val="21"/>
          <w:lang w:eastAsia="ru-RU"/>
        </w:rPr>
        <w:t xml:space="preserve">ИЗВЕЩЕНИЕ </w:t>
      </w:r>
    </w:p>
    <w:p w14:paraId="75DACB47" w14:textId="77777777" w:rsidR="00BB7A62" w:rsidRPr="00BB7A62" w:rsidRDefault="00BB7A62" w:rsidP="00BB7A62">
      <w:pPr>
        <w:spacing w:after="0" w:line="240" w:lineRule="auto"/>
        <w:ind w:firstLine="851"/>
        <w:jc w:val="center"/>
        <w:rPr>
          <w:rFonts w:ascii="Times New Roman" w:eastAsia="Times New Roman" w:hAnsi="Times New Roman"/>
          <w:b/>
          <w:szCs w:val="21"/>
          <w:lang w:eastAsia="ru-RU"/>
        </w:rPr>
      </w:pPr>
      <w:r w:rsidRPr="00BB7A62">
        <w:rPr>
          <w:rFonts w:ascii="Times New Roman" w:eastAsia="Times New Roman" w:hAnsi="Times New Roman"/>
          <w:b/>
          <w:szCs w:val="21"/>
          <w:lang w:eastAsia="ru-RU"/>
        </w:rPr>
        <w:t xml:space="preserve">о проведении аукциона на право заключения договора </w:t>
      </w:r>
    </w:p>
    <w:p w14:paraId="65B562C5" w14:textId="77777777" w:rsidR="00BB7A62" w:rsidRPr="00BB7A62" w:rsidRDefault="00BB7A62" w:rsidP="00BB7A62">
      <w:pPr>
        <w:spacing w:after="0" w:line="240" w:lineRule="auto"/>
        <w:ind w:firstLine="851"/>
        <w:jc w:val="center"/>
        <w:rPr>
          <w:rFonts w:ascii="Times New Roman" w:eastAsia="Times New Roman" w:hAnsi="Times New Roman"/>
          <w:b/>
          <w:szCs w:val="21"/>
          <w:lang w:eastAsia="ru-RU"/>
        </w:rPr>
      </w:pPr>
      <w:r w:rsidRPr="00BB7A62">
        <w:rPr>
          <w:rFonts w:ascii="Times New Roman" w:eastAsia="Times New Roman" w:hAnsi="Times New Roman"/>
          <w:b/>
          <w:szCs w:val="21"/>
          <w:lang w:eastAsia="ru-RU"/>
        </w:rPr>
        <w:t>аренды земельного участка</w:t>
      </w:r>
    </w:p>
    <w:p w14:paraId="7A9B02B1" w14:textId="3703EFF7" w:rsidR="00BB7A62" w:rsidRPr="00BB7A62" w:rsidRDefault="00BB7A62" w:rsidP="00BB7A62">
      <w:pPr>
        <w:spacing w:after="0" w:line="240" w:lineRule="auto"/>
        <w:ind w:firstLine="720"/>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1. Организатор аукциона: Администрация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 (далее – Организатор аукциона), 216239,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Озерный, ул. Кольцевая, д.14.</w:t>
      </w:r>
    </w:p>
    <w:p w14:paraId="27C34C6B" w14:textId="2D19A8A1"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Сведения об органе местного самоуправления, который должен заключить договор аренды земельного участка: Администрация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 юридический адрес: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Озерный, ул. Кольцевая, д.14; ИНН</w:t>
      </w:r>
      <w:r w:rsidRPr="00BB7A62">
        <w:rPr>
          <w:rFonts w:ascii="Times New Roman" w:eastAsia="Times New Roman" w:hAnsi="Times New Roman"/>
          <w:bCs/>
          <w:szCs w:val="21"/>
          <w:lang w:eastAsia="ru-RU"/>
        </w:rPr>
        <w:t xml:space="preserve"> </w:t>
      </w:r>
      <w:r w:rsidRPr="00BB7A62">
        <w:rPr>
          <w:rFonts w:ascii="Times New Roman" w:eastAsia="Times New Roman" w:hAnsi="Times New Roman"/>
          <w:szCs w:val="21"/>
          <w:lang w:eastAsia="ru-RU"/>
        </w:rPr>
        <w:t>6705003918, КПП</w:t>
      </w:r>
      <w:r w:rsidRPr="00BB7A62">
        <w:rPr>
          <w:rFonts w:ascii="Times New Roman" w:eastAsia="Times New Roman" w:hAnsi="Times New Roman"/>
          <w:bCs/>
          <w:szCs w:val="21"/>
          <w:lang w:eastAsia="ru-RU"/>
        </w:rPr>
        <w:t xml:space="preserve"> </w:t>
      </w:r>
      <w:r w:rsidRPr="00BB7A62">
        <w:rPr>
          <w:rFonts w:ascii="Times New Roman" w:eastAsia="Times New Roman" w:hAnsi="Times New Roman"/>
          <w:szCs w:val="21"/>
          <w:lang w:eastAsia="ru-RU"/>
        </w:rPr>
        <w:t>670501001; ОГРН 1066727000053.</w:t>
      </w:r>
    </w:p>
    <w:p w14:paraId="0A57722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Реквизиты решения о проведении аукциона: постановление Администрации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 от 05.02.2024г. №08 «О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34 кв. м., с кадастровым номером 67:07:0190209:35, расположенного по адресу: Российская Федерация, Смоленская область, муниципальный район Духовщинский, городское поселение </w:t>
      </w:r>
      <w:proofErr w:type="spellStart"/>
      <w:r w:rsidRPr="00BB7A62">
        <w:rPr>
          <w:rFonts w:ascii="Times New Roman" w:eastAsia="Times New Roman" w:hAnsi="Times New Roman"/>
          <w:szCs w:val="21"/>
          <w:lang w:eastAsia="ru-RU"/>
        </w:rPr>
        <w:t>Озерненское</w:t>
      </w:r>
      <w:proofErr w:type="spellEnd"/>
      <w:r w:rsidRPr="00BB7A62">
        <w:rPr>
          <w:rFonts w:ascii="Times New Roman" w:eastAsia="Times New Roman" w:hAnsi="Times New Roman"/>
          <w:szCs w:val="21"/>
          <w:lang w:eastAsia="ru-RU"/>
        </w:rPr>
        <w:t>, п. Озерный, территория ГСК район автозаправки, земельный участок 3/49. Разрешенное использование: для  индивидуального гаража ».</w:t>
      </w:r>
    </w:p>
    <w:p w14:paraId="57C1F384"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Форма торгов – аукцион.</w:t>
      </w:r>
    </w:p>
    <w:p w14:paraId="46A7EA24"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Состав участников аукциона – открытый.</w:t>
      </w:r>
    </w:p>
    <w:p w14:paraId="32CE4317"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Форма подачи предложений по цене – открытая.</w:t>
      </w:r>
    </w:p>
    <w:p w14:paraId="2DF0A54B"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Предмет аукциона: право заключения договора аренды (ежегодный размер арендной платы) земельных участков, а именно:</w:t>
      </w:r>
    </w:p>
    <w:p w14:paraId="04020338" w14:textId="77777777" w:rsidR="00BB7A62" w:rsidRPr="00BB7A62" w:rsidRDefault="00BB7A62" w:rsidP="00BB7A62">
      <w:pPr>
        <w:spacing w:after="0" w:line="240" w:lineRule="auto"/>
        <w:ind w:firstLine="851"/>
        <w:jc w:val="both"/>
        <w:rPr>
          <w:rFonts w:ascii="Times New Roman" w:eastAsia="Times New Roman" w:hAnsi="Times New Roman"/>
          <w:b/>
          <w:szCs w:val="21"/>
          <w:lang w:eastAsia="ru-RU"/>
        </w:rPr>
      </w:pPr>
      <w:r w:rsidRPr="00BB7A62">
        <w:rPr>
          <w:rFonts w:ascii="Times New Roman" w:eastAsia="Times New Roman" w:hAnsi="Times New Roman"/>
          <w:szCs w:val="21"/>
          <w:lang w:eastAsia="ru-RU"/>
        </w:rPr>
        <w:t xml:space="preserve">1.1. 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по результатам рыночной оценки в соответствии с ФЗ «Об оценочной деятельности в Российской Федерации» и составляет </w:t>
      </w:r>
      <w:r w:rsidRPr="00BB7A62">
        <w:rPr>
          <w:rFonts w:ascii="Times New Roman" w:eastAsia="Times New Roman" w:hAnsi="Times New Roman"/>
          <w:b/>
          <w:bCs/>
          <w:szCs w:val="21"/>
          <w:lang w:eastAsia="ru-RU"/>
        </w:rPr>
        <w:t>577 рублей (пятьсот семьдесят семь рублей).</w:t>
      </w:r>
    </w:p>
    <w:p w14:paraId="5C422E12" w14:textId="77777777" w:rsidR="00BB7A62" w:rsidRPr="00BB7A62" w:rsidRDefault="00BB7A62" w:rsidP="00BB7A62">
      <w:pPr>
        <w:spacing w:after="0" w:line="240" w:lineRule="auto"/>
        <w:ind w:firstLine="851"/>
        <w:jc w:val="both"/>
        <w:rPr>
          <w:rFonts w:ascii="Times New Roman" w:eastAsia="Times New Roman" w:hAnsi="Times New Roman"/>
          <w:b/>
          <w:szCs w:val="21"/>
          <w:lang w:eastAsia="ru-RU"/>
        </w:rPr>
      </w:pPr>
      <w:r w:rsidRPr="00BB7A62">
        <w:rPr>
          <w:rFonts w:ascii="Times New Roman" w:eastAsia="Times New Roman" w:hAnsi="Times New Roman"/>
          <w:szCs w:val="21"/>
          <w:lang w:eastAsia="ru-RU"/>
        </w:rPr>
        <w:t xml:space="preserve">Шаг аукциона: 3 % начальной цены предмета аукциона, в размере </w:t>
      </w:r>
      <w:r w:rsidRPr="00BB7A62">
        <w:rPr>
          <w:rFonts w:ascii="Times New Roman" w:eastAsia="Times New Roman" w:hAnsi="Times New Roman"/>
          <w:b/>
          <w:szCs w:val="21"/>
          <w:lang w:eastAsia="ru-RU"/>
        </w:rPr>
        <w:t xml:space="preserve">17 </w:t>
      </w:r>
      <w:r w:rsidRPr="00BB7A62">
        <w:rPr>
          <w:rFonts w:ascii="Times New Roman" w:eastAsia="Times New Roman" w:hAnsi="Times New Roman"/>
          <w:b/>
          <w:bCs/>
          <w:szCs w:val="21"/>
          <w:lang w:eastAsia="ru-RU"/>
        </w:rPr>
        <w:t xml:space="preserve">рублей </w:t>
      </w:r>
      <w:r w:rsidRPr="00BB7A62">
        <w:rPr>
          <w:rFonts w:ascii="Times New Roman" w:eastAsia="Times New Roman" w:hAnsi="Times New Roman"/>
          <w:b/>
          <w:szCs w:val="21"/>
          <w:lang w:eastAsia="ru-RU"/>
        </w:rPr>
        <w:t xml:space="preserve">31 коп. </w:t>
      </w:r>
      <w:r w:rsidRPr="00BB7A62">
        <w:rPr>
          <w:rFonts w:ascii="Times New Roman" w:eastAsia="Times New Roman" w:hAnsi="Times New Roman"/>
          <w:b/>
          <w:bCs/>
          <w:szCs w:val="21"/>
          <w:lang w:eastAsia="ru-RU"/>
        </w:rPr>
        <w:t xml:space="preserve"> (семнадцать рублей 31 коп.). </w:t>
      </w:r>
      <w:r w:rsidRPr="00BB7A62">
        <w:rPr>
          <w:rFonts w:ascii="Times New Roman" w:eastAsia="Times New Roman" w:hAnsi="Times New Roman"/>
          <w:szCs w:val="21"/>
          <w:lang w:eastAsia="ru-RU"/>
        </w:rPr>
        <w:t xml:space="preserve">Размер задатка: 20 % начальной цены предмета аукциона, в </w:t>
      </w:r>
      <w:r w:rsidRPr="00BB7A62">
        <w:rPr>
          <w:rFonts w:ascii="Times New Roman" w:eastAsia="Times New Roman" w:hAnsi="Times New Roman"/>
          <w:b/>
          <w:szCs w:val="21"/>
          <w:lang w:eastAsia="ru-RU"/>
        </w:rPr>
        <w:t>размере 115 рублей 40 коп. (сто пятнадцать рублей 40 копеек).</w:t>
      </w:r>
    </w:p>
    <w:p w14:paraId="71EE414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Срок аренды земельного участка - 3 года.</w:t>
      </w:r>
    </w:p>
    <w:p w14:paraId="5C4A36D9"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Сведения о земельном участке: </w:t>
      </w:r>
    </w:p>
    <w:p w14:paraId="262713C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кадастровый номер 67:07:0190209:35;</w:t>
      </w:r>
    </w:p>
    <w:p w14:paraId="442D7C53"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площадь 34 кв. м;</w:t>
      </w:r>
    </w:p>
    <w:p w14:paraId="2007523F"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 адрес: Российская Федерация, Смоленская область, муниципальный район Духовщинский, городское поселение </w:t>
      </w:r>
      <w:proofErr w:type="spellStart"/>
      <w:r w:rsidRPr="00BB7A62">
        <w:rPr>
          <w:rFonts w:ascii="Times New Roman" w:eastAsia="Times New Roman" w:hAnsi="Times New Roman"/>
          <w:szCs w:val="21"/>
          <w:lang w:eastAsia="ru-RU"/>
        </w:rPr>
        <w:t>Озерненское</w:t>
      </w:r>
      <w:proofErr w:type="spellEnd"/>
      <w:r w:rsidRPr="00BB7A62">
        <w:rPr>
          <w:rFonts w:ascii="Times New Roman" w:eastAsia="Times New Roman" w:hAnsi="Times New Roman"/>
          <w:szCs w:val="21"/>
          <w:lang w:eastAsia="ru-RU"/>
        </w:rPr>
        <w:t>, п. Озерный, территория ГСК район автозаправки, земельный участок 3/49;</w:t>
      </w:r>
    </w:p>
    <w:p w14:paraId="53EB0969"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категория земель: земли населенных пунктов;</w:t>
      </w:r>
    </w:p>
    <w:p w14:paraId="7AD4E8C4"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разрешенное использование: для индивидуального гаража;</w:t>
      </w:r>
    </w:p>
    <w:p w14:paraId="54F2AF6C"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границы земельного участка - согласно кадастровому паспорту земельного участка.</w:t>
      </w:r>
    </w:p>
    <w:p w14:paraId="7D40A4C3"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Заявки на участие в аукционе оформляются претендентами на бланках согласно Приложению 1 к настоящему извещению.</w:t>
      </w:r>
    </w:p>
    <w:p w14:paraId="33FDC793" w14:textId="4C66F06B"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Заявки на участие в аукционе принимаются Организатором аукциона </w:t>
      </w:r>
      <w:r w:rsidRPr="00BB7A62">
        <w:rPr>
          <w:rFonts w:ascii="Times New Roman" w:eastAsia="Times New Roman" w:hAnsi="Times New Roman"/>
          <w:b/>
          <w:szCs w:val="21"/>
          <w:lang w:eastAsia="ru-RU"/>
        </w:rPr>
        <w:t>с 15 часов 00 минут 09.02.2024 года до 15 часов 00 минут 13.03.2024 года</w:t>
      </w:r>
      <w:r w:rsidRPr="00BB7A62">
        <w:rPr>
          <w:rFonts w:ascii="Times New Roman" w:eastAsia="Times New Roman" w:hAnsi="Times New Roman"/>
          <w:b/>
          <w:szCs w:val="21"/>
          <w:highlight w:val="yellow"/>
          <w:lang w:eastAsia="ru-RU"/>
        </w:rPr>
        <w:t>,</w:t>
      </w:r>
      <w:r w:rsidRPr="00BB7A62">
        <w:rPr>
          <w:rFonts w:ascii="Times New Roman" w:eastAsia="Times New Roman" w:hAnsi="Times New Roman"/>
          <w:szCs w:val="21"/>
          <w:lang w:eastAsia="ru-RU"/>
        </w:rPr>
        <w:t xml:space="preserve"> по адресу: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 xml:space="preserve">Озерный, ул. Кольцевая, д.14, здание администрации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 понедельник – пятница с 08.30 до 17.30 (обед с 13.00 до 14.00).</w:t>
      </w:r>
    </w:p>
    <w:p w14:paraId="29DE1A43" w14:textId="24222119"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Осмотр земельного участка на местности возможен после предварительного согласования времени осмотра по телефонам: (48166) 5-11-44, либо после обращения к Организатору аукциона по адресу: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Озерный, ул. Кольцевая, д.14.</w:t>
      </w:r>
    </w:p>
    <w:p w14:paraId="48A2373C"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14:paraId="122DC9CC"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lastRenderedPageBreak/>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14:paraId="01A35827" w14:textId="77777777" w:rsidR="00BB7A62" w:rsidRPr="00BB7A62" w:rsidRDefault="00BB7A62" w:rsidP="00BB7A62">
      <w:pPr>
        <w:shd w:val="clear" w:color="auto" w:fill="FFFFFF"/>
        <w:spacing w:after="0" w:line="262" w:lineRule="atLeast"/>
        <w:ind w:firstLine="547"/>
        <w:jc w:val="both"/>
        <w:rPr>
          <w:rFonts w:ascii="Times New Roman" w:eastAsia="Times New Roman" w:hAnsi="Times New Roman"/>
          <w:color w:val="000000"/>
          <w:szCs w:val="21"/>
          <w:lang w:eastAsia="ru-RU"/>
        </w:rPr>
      </w:pPr>
      <w:r w:rsidRPr="00BB7A62">
        <w:rPr>
          <w:rFonts w:ascii="Times New Roman" w:eastAsia="Times New Roman" w:hAnsi="Times New Roman"/>
          <w:color w:val="000000"/>
          <w:szCs w:val="21"/>
          <w:lang w:eastAsia="ru-RU"/>
        </w:rPr>
        <w:t xml:space="preserve"> </w:t>
      </w:r>
      <w:r w:rsidRPr="00BB7A62">
        <w:rPr>
          <w:rFonts w:ascii="Times New Roman" w:eastAsia="Times New Roman" w:hAnsi="Times New Roman"/>
          <w:color w:val="000000"/>
          <w:szCs w:val="21"/>
          <w:lang w:eastAsia="ru-RU"/>
        </w:rPr>
        <w:tab/>
      </w:r>
      <w:bookmarkStart w:id="0" w:name="dst677"/>
      <w:bookmarkEnd w:id="0"/>
      <w:r w:rsidRPr="00BB7A62">
        <w:rPr>
          <w:rFonts w:ascii="Times New Roman" w:eastAsia="Times New Roman" w:hAnsi="Times New Roman"/>
          <w:color w:val="000000"/>
          <w:szCs w:val="21"/>
          <w:lang w:eastAsia="ru-RU"/>
        </w:rPr>
        <w:t xml:space="preserve"> Один заявитель вправе подать только одну заявку на участие в аукционе.</w:t>
      </w:r>
    </w:p>
    <w:p w14:paraId="727976C1" w14:textId="77777777" w:rsidR="00BB7A62" w:rsidRPr="00BB7A62" w:rsidRDefault="00BB7A62" w:rsidP="00BB7A62">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1" w:name="dst678"/>
      <w:bookmarkStart w:id="2" w:name="dst679"/>
      <w:bookmarkEnd w:id="1"/>
      <w:bookmarkEnd w:id="2"/>
      <w:r w:rsidRPr="00BB7A62">
        <w:rPr>
          <w:rFonts w:ascii="Times New Roman" w:eastAsia="Times New Roman" w:hAnsi="Times New Roman"/>
          <w:color w:val="000000"/>
          <w:szCs w:val="21"/>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8CDB8DC" w14:textId="77777777" w:rsidR="00BB7A62" w:rsidRPr="00BB7A62" w:rsidRDefault="00BB7A62" w:rsidP="00BB7A62">
      <w:pPr>
        <w:shd w:val="clear" w:color="auto" w:fill="FFFFFF"/>
        <w:spacing w:after="0" w:line="262" w:lineRule="atLeast"/>
        <w:ind w:firstLine="720"/>
        <w:jc w:val="both"/>
        <w:rPr>
          <w:rFonts w:ascii="Times New Roman" w:eastAsia="Times New Roman" w:hAnsi="Times New Roman"/>
          <w:color w:val="000000"/>
          <w:szCs w:val="21"/>
          <w:lang w:eastAsia="ru-RU"/>
        </w:rPr>
      </w:pPr>
      <w:bookmarkStart w:id="3" w:name="dst680"/>
      <w:bookmarkEnd w:id="3"/>
      <w:r w:rsidRPr="00BB7A62">
        <w:rPr>
          <w:rFonts w:ascii="Times New Roman" w:eastAsia="Times New Roman" w:hAnsi="Times New Roman"/>
          <w:color w:val="000000"/>
          <w:szCs w:val="21"/>
          <w:lang w:eastAsia="ru-RU"/>
        </w:rPr>
        <w:t xml:space="preserve"> Заявитель не допускается к участию в аукционе в следующих случаях:</w:t>
      </w:r>
    </w:p>
    <w:p w14:paraId="4739A0C5" w14:textId="77777777" w:rsidR="00BB7A62" w:rsidRPr="00BB7A62" w:rsidRDefault="00BB7A62" w:rsidP="00BB7A62">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4" w:name="dst681"/>
      <w:bookmarkEnd w:id="4"/>
      <w:r w:rsidRPr="00BB7A62">
        <w:rPr>
          <w:rFonts w:ascii="Times New Roman" w:eastAsia="Times New Roman" w:hAnsi="Times New Roman"/>
          <w:color w:val="000000"/>
          <w:szCs w:val="21"/>
          <w:lang w:eastAsia="ru-RU"/>
        </w:rPr>
        <w:t>1) непредставление необходимых для участия в аукционе документов или представление недостоверных сведений;</w:t>
      </w:r>
    </w:p>
    <w:p w14:paraId="08D97F09" w14:textId="77777777" w:rsidR="00BB7A62" w:rsidRPr="00BB7A62" w:rsidRDefault="00BB7A62" w:rsidP="00BB7A62">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5" w:name="dst682"/>
      <w:bookmarkEnd w:id="5"/>
      <w:r w:rsidRPr="00BB7A62">
        <w:rPr>
          <w:rFonts w:ascii="Times New Roman" w:eastAsia="Times New Roman" w:hAnsi="Times New Roman"/>
          <w:color w:val="000000"/>
          <w:szCs w:val="21"/>
          <w:lang w:eastAsia="ru-RU"/>
        </w:rPr>
        <w:t>2) непоступление задатка на дату рассмотрения заявок на участие в аукционе;</w:t>
      </w:r>
    </w:p>
    <w:p w14:paraId="1AEB2B1A" w14:textId="77777777" w:rsidR="00BB7A62" w:rsidRPr="00BB7A62" w:rsidRDefault="00BB7A62" w:rsidP="00BB7A62">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6" w:name="dst683"/>
      <w:bookmarkEnd w:id="6"/>
      <w:r w:rsidRPr="00BB7A62">
        <w:rPr>
          <w:rFonts w:ascii="Times New Roman" w:eastAsia="Times New Roman" w:hAnsi="Times New Roman"/>
          <w:color w:val="000000"/>
          <w:szCs w:val="2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AE14C14" w14:textId="77777777" w:rsidR="00BB7A62" w:rsidRPr="00BB7A62" w:rsidRDefault="00BB7A62" w:rsidP="00BB7A62">
      <w:pPr>
        <w:shd w:val="clear" w:color="auto" w:fill="FFFFFF"/>
        <w:spacing w:after="0" w:line="262" w:lineRule="atLeast"/>
        <w:ind w:firstLine="547"/>
        <w:jc w:val="both"/>
        <w:rPr>
          <w:rFonts w:ascii="Times New Roman" w:eastAsia="Times New Roman" w:hAnsi="Times New Roman"/>
          <w:color w:val="000000"/>
          <w:szCs w:val="21"/>
          <w:lang w:eastAsia="ru-RU"/>
        </w:rPr>
      </w:pPr>
      <w:bookmarkStart w:id="7" w:name="dst684"/>
      <w:bookmarkEnd w:id="7"/>
      <w:r w:rsidRPr="00BB7A62">
        <w:rPr>
          <w:rFonts w:ascii="Times New Roman" w:eastAsia="Times New Roman" w:hAnsi="Times New Roman"/>
          <w:color w:val="000000"/>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030679E" w14:textId="4C5C88F5" w:rsidR="00BB7A62" w:rsidRPr="00BB7A62" w:rsidRDefault="00BB7A62" w:rsidP="00BB7A62">
      <w:pPr>
        <w:spacing w:after="0" w:line="240" w:lineRule="auto"/>
        <w:ind w:firstLine="528"/>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Заседание комиссии по вопросу рассмотрения заявок на участие в аукционе (допуск к участию в аукционе) состоится </w:t>
      </w:r>
      <w:r w:rsidRPr="00BB7A62">
        <w:rPr>
          <w:rFonts w:ascii="Times New Roman" w:eastAsia="Times New Roman" w:hAnsi="Times New Roman"/>
          <w:b/>
          <w:szCs w:val="21"/>
          <w:lang w:eastAsia="ru-RU"/>
        </w:rPr>
        <w:t>13.03.2023 года</w:t>
      </w:r>
      <w:r w:rsidRPr="00BB7A62">
        <w:rPr>
          <w:rFonts w:ascii="Times New Roman" w:eastAsia="Times New Roman" w:hAnsi="Times New Roman"/>
          <w:szCs w:val="21"/>
          <w:lang w:eastAsia="ru-RU"/>
        </w:rPr>
        <w:t xml:space="preserve"> в 11 часов 00 минут по адресу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 xml:space="preserve">Озерный, ул. Кольцевая, д.14, здание администрации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 </w:t>
      </w:r>
    </w:p>
    <w:p w14:paraId="1C03F5C3" w14:textId="77777777" w:rsidR="00BB7A62" w:rsidRPr="00BB7A62" w:rsidRDefault="00BB7A62" w:rsidP="00BB7A62">
      <w:pPr>
        <w:spacing w:after="0" w:line="240" w:lineRule="auto"/>
        <w:ind w:firstLine="528"/>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Перечень документов, подаваемых претендентами для участия в аукционе: </w:t>
      </w:r>
    </w:p>
    <w:p w14:paraId="5EF7F9C1" w14:textId="77777777" w:rsidR="00BB7A62" w:rsidRPr="00BB7A62" w:rsidRDefault="00BB7A62" w:rsidP="00BB7A62">
      <w:pPr>
        <w:autoSpaceDE w:val="0"/>
        <w:autoSpaceDN w:val="0"/>
        <w:adjustRightInd w:val="0"/>
        <w:spacing w:after="0" w:line="240" w:lineRule="auto"/>
        <w:ind w:firstLine="540"/>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14:paraId="6A3538A1" w14:textId="77777777" w:rsidR="00BB7A62" w:rsidRPr="00BB7A62" w:rsidRDefault="00BB7A62" w:rsidP="00BB7A62">
      <w:pPr>
        <w:autoSpaceDE w:val="0"/>
        <w:autoSpaceDN w:val="0"/>
        <w:adjustRightInd w:val="0"/>
        <w:spacing w:after="0" w:line="240" w:lineRule="auto"/>
        <w:ind w:firstLine="540"/>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копии документов, удостоверяющих личность заявителя (для граждан);</w:t>
      </w:r>
    </w:p>
    <w:p w14:paraId="16CA5853" w14:textId="77777777" w:rsidR="00BB7A62" w:rsidRPr="00BB7A62" w:rsidRDefault="00BB7A62" w:rsidP="00BB7A62">
      <w:pPr>
        <w:autoSpaceDE w:val="0"/>
        <w:autoSpaceDN w:val="0"/>
        <w:adjustRightInd w:val="0"/>
        <w:spacing w:after="0" w:line="240" w:lineRule="auto"/>
        <w:ind w:firstLine="540"/>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BAB27D7" w14:textId="77777777" w:rsidR="00BB7A62" w:rsidRPr="00BB7A62" w:rsidRDefault="00BB7A62" w:rsidP="00BB7A62">
      <w:pPr>
        <w:autoSpaceDE w:val="0"/>
        <w:autoSpaceDN w:val="0"/>
        <w:adjustRightInd w:val="0"/>
        <w:spacing w:after="0" w:line="240" w:lineRule="auto"/>
        <w:ind w:firstLine="540"/>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документы, подтверждающие внесение задатка.</w:t>
      </w:r>
    </w:p>
    <w:p w14:paraId="20244C15" w14:textId="77777777" w:rsidR="00BB7A62" w:rsidRPr="00BB7A62" w:rsidRDefault="00BB7A62" w:rsidP="00BB7A62">
      <w:pPr>
        <w:spacing w:after="0" w:line="240" w:lineRule="auto"/>
        <w:ind w:firstLine="709"/>
        <w:jc w:val="both"/>
        <w:rPr>
          <w:rFonts w:ascii="Times New Roman" w:eastAsia="Times New Roman" w:hAnsi="Times New Roman"/>
          <w:szCs w:val="21"/>
          <w:lang w:eastAsia="ru-RU"/>
        </w:rPr>
      </w:pPr>
      <w:bookmarkStart w:id="8" w:name="sub_46807"/>
      <w:r w:rsidRPr="00BB7A62">
        <w:rPr>
          <w:rFonts w:ascii="Times New Roman" w:eastAsia="Times New Roman" w:hAnsi="Times New Roman"/>
          <w:szCs w:val="21"/>
          <w:lang w:eastAsia="ru-RU"/>
        </w:rPr>
        <w:t xml:space="preserve">Сумма задатка в размере </w:t>
      </w:r>
      <w:r w:rsidRPr="00BB7A62">
        <w:rPr>
          <w:rFonts w:ascii="Times New Roman" w:eastAsia="Times New Roman" w:hAnsi="Times New Roman"/>
          <w:b/>
          <w:szCs w:val="21"/>
          <w:lang w:eastAsia="ru-RU"/>
        </w:rPr>
        <w:t>115 рубля 40 коп. (Сто пятнадцать рублей 40 копеек)</w:t>
      </w:r>
      <w:r w:rsidRPr="00BB7A62">
        <w:rPr>
          <w:rFonts w:ascii="Times New Roman" w:eastAsia="Times New Roman" w:hAnsi="Times New Roman"/>
          <w:szCs w:val="21"/>
          <w:lang w:eastAsia="ru-RU"/>
        </w:rPr>
        <w:t xml:space="preserve"> вносится единым платежом на расчетный счет организатора аукциона </w:t>
      </w:r>
      <w:r w:rsidRPr="00BB7A62">
        <w:rPr>
          <w:rFonts w:ascii="Times New Roman" w:eastAsia="Times New Roman" w:hAnsi="Times New Roman"/>
          <w:bCs/>
          <w:szCs w:val="21"/>
          <w:lang w:eastAsia="ru-RU"/>
        </w:rPr>
        <w:t xml:space="preserve">Управление Федерального   Казначейства РФ   по Смоленской   области (Администрация   </w:t>
      </w:r>
      <w:proofErr w:type="spellStart"/>
      <w:r w:rsidRPr="00BB7A62">
        <w:rPr>
          <w:rFonts w:ascii="Times New Roman" w:eastAsia="Times New Roman" w:hAnsi="Times New Roman"/>
          <w:bCs/>
          <w:szCs w:val="21"/>
          <w:lang w:eastAsia="ru-RU"/>
        </w:rPr>
        <w:t>Озерненского</w:t>
      </w:r>
      <w:proofErr w:type="spellEnd"/>
      <w:r w:rsidRPr="00BB7A62">
        <w:rPr>
          <w:rFonts w:ascii="Times New Roman" w:eastAsia="Times New Roman" w:hAnsi="Times New Roman"/>
          <w:bCs/>
          <w:szCs w:val="21"/>
          <w:lang w:eastAsia="ru-RU"/>
        </w:rPr>
        <w:t xml:space="preserve"> городского поселения Духовщинского района Смоленской области) </w:t>
      </w:r>
      <w:r w:rsidRPr="00BB7A62">
        <w:rPr>
          <w:rFonts w:ascii="Times New Roman" w:eastAsia="Times New Roman" w:hAnsi="Times New Roman"/>
          <w:szCs w:val="21"/>
          <w:lang w:eastAsia="ru-RU"/>
        </w:rPr>
        <w:t>ИНН 6705003918 КПП 670501001 Казначейский счет №03232643666161556300 Отделение Смоленск Банка России//УФК по Смоленской области г. Смоленск БИК 016614901, кор.счет:40102810445370000055 л/с 05633013120 ОКТМО 66616155 .</w:t>
      </w:r>
    </w:p>
    <w:p w14:paraId="2B87878A" w14:textId="77777777" w:rsidR="00BB7A62" w:rsidRPr="00BB7A62" w:rsidRDefault="00BB7A62" w:rsidP="00BB7A62">
      <w:pPr>
        <w:spacing w:after="0" w:line="240" w:lineRule="auto"/>
        <w:ind w:firstLine="540"/>
        <w:jc w:val="both"/>
        <w:rPr>
          <w:rFonts w:ascii="Times New Roman" w:eastAsia="Times New Roman" w:hAnsi="Times New Roman"/>
          <w:b/>
          <w:color w:val="FF0000"/>
          <w:szCs w:val="21"/>
          <w:lang w:eastAsia="ru-RU"/>
        </w:rPr>
      </w:pPr>
      <w:r w:rsidRPr="00BB7A62">
        <w:rPr>
          <w:rFonts w:ascii="Times New Roman" w:eastAsia="Times New Roman" w:hAnsi="Times New Roman"/>
          <w:szCs w:val="21"/>
          <w:lang w:eastAsia="ru-RU"/>
        </w:rPr>
        <w:t xml:space="preserve">Наименование платежа: </w:t>
      </w:r>
      <w:r w:rsidRPr="00BB7A62">
        <w:rPr>
          <w:rFonts w:ascii="Times New Roman" w:eastAsia="Times New Roman" w:hAnsi="Times New Roman"/>
          <w:b/>
          <w:szCs w:val="21"/>
          <w:lang w:eastAsia="ru-RU"/>
        </w:rPr>
        <w:t>Задаток на аукцион 18.03.2024 года.</w:t>
      </w:r>
    </w:p>
    <w:p w14:paraId="09677EAC" w14:textId="77777777" w:rsidR="00BB7A62" w:rsidRPr="00BB7A62" w:rsidRDefault="00BB7A62" w:rsidP="00BB7A62">
      <w:pPr>
        <w:spacing w:after="0" w:line="240" w:lineRule="auto"/>
        <w:ind w:firstLine="851"/>
        <w:jc w:val="both"/>
        <w:rPr>
          <w:rFonts w:ascii="Times New Roman" w:eastAsia="Times New Roman" w:hAnsi="Times New Roman"/>
          <w:color w:val="000000"/>
          <w:szCs w:val="21"/>
          <w:lang w:eastAsia="ru-RU"/>
        </w:rPr>
      </w:pPr>
      <w:r w:rsidRPr="00BB7A62">
        <w:rPr>
          <w:rFonts w:ascii="Times New Roman" w:eastAsia="Times New Roman" w:hAnsi="Times New Roman"/>
          <w:color w:val="000000"/>
          <w:szCs w:val="21"/>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Представление документов, подтверждающих внесение задатка, признается заключением соглашения о задатке</w:t>
      </w:r>
    </w:p>
    <w:p w14:paraId="62732F2D" w14:textId="77777777" w:rsidR="00BB7A62" w:rsidRPr="00BB7A62" w:rsidRDefault="00BB7A62" w:rsidP="00BB7A62">
      <w:pPr>
        <w:spacing w:after="0" w:line="240" w:lineRule="auto"/>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Задаток должен поступить на расчетный счет организатора аукциона не позднее </w:t>
      </w:r>
      <w:bookmarkStart w:id="9" w:name="_GoBack"/>
      <w:bookmarkEnd w:id="9"/>
      <w:r w:rsidRPr="00BB7A62">
        <w:rPr>
          <w:rFonts w:ascii="Times New Roman" w:eastAsia="Times New Roman" w:hAnsi="Times New Roman"/>
          <w:b/>
          <w:szCs w:val="21"/>
          <w:lang w:eastAsia="ru-RU"/>
        </w:rPr>
        <w:t xml:space="preserve">18.03.2024 </w:t>
      </w:r>
      <w:r w:rsidRPr="00BB7A62">
        <w:rPr>
          <w:rFonts w:ascii="Times New Roman" w:eastAsia="Times New Roman" w:hAnsi="Times New Roman"/>
          <w:color w:val="000000"/>
          <w:szCs w:val="21"/>
          <w:lang w:eastAsia="ru-RU"/>
        </w:rPr>
        <w:t>года.</w:t>
      </w:r>
      <w:r w:rsidRPr="00BB7A62">
        <w:rPr>
          <w:rFonts w:ascii="Times New Roman" w:eastAsia="Times New Roman" w:hAnsi="Times New Roman"/>
          <w:szCs w:val="21"/>
          <w:lang w:eastAsia="ru-RU"/>
        </w:rPr>
        <w:t xml:space="preserve"> </w:t>
      </w:r>
    </w:p>
    <w:bookmarkEnd w:id="8"/>
    <w:p w14:paraId="77E5AF01"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Место, дата и время проведения аукциона: </w:t>
      </w:r>
    </w:p>
    <w:p w14:paraId="4177BB84" w14:textId="14FF06C8"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аукцион состоится </w:t>
      </w:r>
      <w:r w:rsidRPr="00BB7A62">
        <w:rPr>
          <w:rFonts w:ascii="Times New Roman" w:eastAsia="Times New Roman" w:hAnsi="Times New Roman"/>
          <w:b/>
          <w:szCs w:val="21"/>
          <w:u w:val="single"/>
          <w:lang w:eastAsia="ru-RU"/>
        </w:rPr>
        <w:t>18.03.2024</w:t>
      </w:r>
      <w:r w:rsidRPr="00BB7A62">
        <w:rPr>
          <w:rFonts w:ascii="Times New Roman" w:eastAsia="Times New Roman" w:hAnsi="Times New Roman"/>
          <w:szCs w:val="21"/>
          <w:lang w:eastAsia="ru-RU"/>
        </w:rPr>
        <w:t xml:space="preserve"> года в </w:t>
      </w:r>
      <w:r w:rsidRPr="00BB7A62">
        <w:rPr>
          <w:rFonts w:ascii="Times New Roman" w:eastAsia="Times New Roman" w:hAnsi="Times New Roman"/>
          <w:b/>
          <w:szCs w:val="21"/>
          <w:lang w:eastAsia="ru-RU"/>
        </w:rPr>
        <w:t>11 часов 00 минут</w:t>
      </w:r>
      <w:r w:rsidRPr="00BB7A62">
        <w:rPr>
          <w:rFonts w:ascii="Times New Roman" w:eastAsia="Times New Roman" w:hAnsi="Times New Roman"/>
          <w:szCs w:val="21"/>
          <w:lang w:eastAsia="ru-RU"/>
        </w:rPr>
        <w:t xml:space="preserve"> по адресу: Смоленская область, Духовщинский район, п.</w:t>
      </w:r>
      <w:r w:rsidR="00224D2F">
        <w:rPr>
          <w:rFonts w:ascii="Times New Roman" w:eastAsia="Times New Roman" w:hAnsi="Times New Roman"/>
          <w:szCs w:val="21"/>
          <w:lang w:eastAsia="ru-RU"/>
        </w:rPr>
        <w:t xml:space="preserve"> </w:t>
      </w:r>
      <w:r w:rsidRPr="00BB7A62">
        <w:rPr>
          <w:rFonts w:ascii="Times New Roman" w:eastAsia="Times New Roman" w:hAnsi="Times New Roman"/>
          <w:szCs w:val="21"/>
          <w:lang w:eastAsia="ru-RU"/>
        </w:rPr>
        <w:t xml:space="preserve">Озерный, ул. Кольцевая, д.14, здание администрации </w:t>
      </w:r>
      <w:proofErr w:type="spellStart"/>
      <w:r w:rsidRPr="00BB7A62">
        <w:rPr>
          <w:rFonts w:ascii="Times New Roman" w:eastAsia="Times New Roman" w:hAnsi="Times New Roman"/>
          <w:szCs w:val="21"/>
          <w:lang w:eastAsia="ru-RU"/>
        </w:rPr>
        <w:t>Озерненского</w:t>
      </w:r>
      <w:proofErr w:type="spellEnd"/>
      <w:r w:rsidRPr="00BB7A62">
        <w:rPr>
          <w:rFonts w:ascii="Times New Roman" w:eastAsia="Times New Roman" w:hAnsi="Times New Roman"/>
          <w:szCs w:val="21"/>
          <w:lang w:eastAsia="ru-RU"/>
        </w:rPr>
        <w:t xml:space="preserve"> городского поселения Духовщинского района Смоленской области.</w:t>
      </w:r>
    </w:p>
    <w:p w14:paraId="29617E1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Порядок проведения аукциона:</w:t>
      </w:r>
    </w:p>
    <w:p w14:paraId="1C2DEDC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а) аукцион ведет аукционист в присутствии уполномоченных представителей Организатора аукциона;</w:t>
      </w:r>
    </w:p>
    <w:p w14:paraId="2906B299"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б) участникам аукциона выдаются пронумерованные карточки участника аукциона (далее – карточки);</w:t>
      </w:r>
    </w:p>
    <w:p w14:paraId="00FE54E1"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в) аукционист оглашает предмет аукциона, его начальную цену, шаг аукциона. Шаг аукциона – 3 % начальной цены предмета аукциона;</w:t>
      </w:r>
    </w:p>
    <w:p w14:paraId="380ADF2E"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14:paraId="1420BE55"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14:paraId="473280EB"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Цена предмета аукциона заносится в протокол об итогах аукциона, составляемый в двух экземплярах.</w:t>
      </w:r>
    </w:p>
    <w:p w14:paraId="7788A07E"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Победителем аукциона признается покупатель, предложивший наиболее высокую цену.</w:t>
      </w:r>
    </w:p>
    <w:p w14:paraId="4F81FBE8"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14:paraId="48A9D01E"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14:paraId="35A1EAC3"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Аукцион признается несостоявшимся в случае:</w:t>
      </w:r>
    </w:p>
    <w:p w14:paraId="1FB808D8"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не подано ни одной заявки на участие в аукционе;</w:t>
      </w:r>
    </w:p>
    <w:p w14:paraId="7237FD50"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xml:space="preserve">- по окончании срока подачи заявок на участие в аукционе подана только одна заявка на участие в аукционе; </w:t>
      </w:r>
    </w:p>
    <w:p w14:paraId="68FDE4C4"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6F3E1309"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 в аукционе участвовал только один участник или при проведении аукциона не присутствовал ни один из участников аукциона;</w:t>
      </w:r>
    </w:p>
    <w:p w14:paraId="3B6D2653" w14:textId="77777777" w:rsidR="00BB7A62" w:rsidRPr="00BB7A62" w:rsidRDefault="00BB7A62" w:rsidP="00BB7A62">
      <w:pPr>
        <w:spacing w:after="0" w:line="240" w:lineRule="auto"/>
        <w:ind w:firstLine="709"/>
        <w:rPr>
          <w:rFonts w:ascii="Times New Roman" w:eastAsia="Times New Roman" w:hAnsi="Times New Roman"/>
          <w:szCs w:val="21"/>
          <w:lang w:eastAsia="ru-RU"/>
        </w:rPr>
      </w:pPr>
      <w:r w:rsidRPr="00BB7A62">
        <w:rPr>
          <w:rFonts w:ascii="Times New Roman" w:eastAsia="Times New Roman" w:hAnsi="Times New Roman"/>
          <w:szCs w:val="21"/>
          <w:lang w:eastAsia="ru-RU"/>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14:paraId="656400E9"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bCs/>
          <w:szCs w:val="21"/>
          <w:shd w:val="clear" w:color="auto" w:fill="FFFFFF"/>
          <w:lang w:eastAsia="ru-RU"/>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4883E4C7" w14:textId="77777777" w:rsidR="00BB7A62" w:rsidRPr="00BB7A62" w:rsidRDefault="00BB7A62" w:rsidP="00BB7A62">
      <w:pPr>
        <w:spacing w:after="0" w:line="240" w:lineRule="auto"/>
        <w:ind w:firstLine="709"/>
        <w:jc w:val="both"/>
        <w:rPr>
          <w:rFonts w:ascii="Times New Roman" w:eastAsia="Times New Roman" w:hAnsi="Times New Roman"/>
          <w:bCs/>
          <w:szCs w:val="21"/>
          <w:lang w:eastAsia="ru-RU"/>
        </w:rPr>
      </w:pPr>
      <w:r w:rsidRPr="00BB7A62">
        <w:rPr>
          <w:rFonts w:ascii="Times New Roman" w:eastAsia="Times New Roman" w:hAnsi="Times New Roman"/>
          <w:bCs/>
          <w:szCs w:val="21"/>
          <w:shd w:val="clear" w:color="auto" w:fill="FFFFFF"/>
          <w:lang w:eastAsia="ru-RU"/>
        </w:rPr>
        <w:t xml:space="preserve"> </w:t>
      </w:r>
      <w:r w:rsidRPr="00BB7A62">
        <w:rPr>
          <w:rFonts w:ascii="Times New Roman" w:eastAsia="Times New Roman" w:hAnsi="Times New Roman"/>
          <w:bCs/>
          <w:szCs w:val="21"/>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w:t>
      </w:r>
    </w:p>
    <w:p w14:paraId="06EC82FC" w14:textId="77777777" w:rsidR="00BB7A62" w:rsidRPr="00BB7A62" w:rsidRDefault="00BB7A62" w:rsidP="00BB7A62">
      <w:pPr>
        <w:spacing w:after="0" w:line="240" w:lineRule="auto"/>
        <w:ind w:firstLine="709"/>
        <w:jc w:val="both"/>
        <w:rPr>
          <w:rFonts w:ascii="Times New Roman" w:eastAsia="Times New Roman" w:hAnsi="Times New Roman"/>
          <w:bCs/>
          <w:szCs w:val="21"/>
          <w:lang w:eastAsia="ru-RU"/>
        </w:rPr>
      </w:pPr>
      <w:r w:rsidRPr="00BB7A62">
        <w:rPr>
          <w:rFonts w:ascii="Times New Roman" w:eastAsia="Times New Roman" w:hAnsi="Times New Roman"/>
          <w:bCs/>
          <w:szCs w:val="21"/>
          <w:lang w:eastAsia="ru-RU"/>
        </w:rPr>
        <w:t>Задаток, внесенный лицом, признанным победителем аукциона, задаток, внесенный иным лицом, с которым заключен договор аренды земельного участка, возвращается.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BB7A62">
        <w:rPr>
          <w:rFonts w:ascii="Times New Roman" w:eastAsia="Times New Roman" w:hAnsi="Times New Roman"/>
          <w:szCs w:val="21"/>
          <w:lang w:eastAsia="ru-RU"/>
        </w:rPr>
        <w:t xml:space="preserve"> </w:t>
      </w:r>
    </w:p>
    <w:p w14:paraId="3A69A51C"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14:paraId="01EFF96B"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14:paraId="6E4033F8" w14:textId="77777777" w:rsidR="00BB7A62" w:rsidRPr="00BB7A62" w:rsidRDefault="00BB7A62" w:rsidP="00BB7A62">
      <w:pPr>
        <w:spacing w:after="0" w:line="240" w:lineRule="auto"/>
        <w:ind w:firstLine="851"/>
        <w:jc w:val="both"/>
        <w:rPr>
          <w:rFonts w:ascii="Times New Roman" w:eastAsia="Times New Roman" w:hAnsi="Times New Roman"/>
          <w:szCs w:val="21"/>
          <w:lang w:eastAsia="ru-RU"/>
        </w:rPr>
      </w:pPr>
      <w:r w:rsidRPr="00BB7A62">
        <w:rPr>
          <w:rFonts w:ascii="Times New Roman" w:eastAsia="Times New Roman" w:hAnsi="Times New Roman"/>
          <w:szCs w:val="21"/>
          <w:lang w:eastAsia="ru-RU"/>
        </w:rPr>
        <w:t>Извещение об отказе в проведении аукциона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w:t>
      </w:r>
    </w:p>
    <w:p w14:paraId="3016907B" w14:textId="77777777" w:rsidR="00BB7A62" w:rsidRPr="00BB7A62" w:rsidRDefault="00BB7A62" w:rsidP="00BB7A62">
      <w:pPr>
        <w:spacing w:after="0" w:line="240" w:lineRule="auto"/>
        <w:ind w:firstLine="851"/>
        <w:jc w:val="both"/>
        <w:rPr>
          <w:rFonts w:ascii="Times New Roman" w:eastAsia="Times New Roman" w:hAnsi="Times New Roman"/>
          <w:sz w:val="24"/>
          <w:szCs w:val="24"/>
          <w:lang w:eastAsia="ru-RU"/>
        </w:rPr>
      </w:pPr>
      <w:r w:rsidRPr="00BB7A62">
        <w:rPr>
          <w:rFonts w:ascii="Times New Roman" w:eastAsia="Times New Roman" w:hAnsi="Times New Roman"/>
          <w:sz w:val="24"/>
          <w:szCs w:val="24"/>
          <w:lang w:eastAsia="ru-RU"/>
        </w:rPr>
        <w:t xml:space="preserve">                                                    </w:t>
      </w:r>
    </w:p>
    <w:p w14:paraId="0A57431E" w14:textId="77777777" w:rsidR="002E6AAB" w:rsidRPr="002E6AAB" w:rsidRDefault="002E6AAB" w:rsidP="002E6AAB">
      <w:pPr>
        <w:widowControl w:val="0"/>
        <w:autoSpaceDE w:val="0"/>
        <w:autoSpaceDN w:val="0"/>
        <w:adjustRightInd w:val="0"/>
        <w:spacing w:after="0" w:line="240" w:lineRule="auto"/>
        <w:rPr>
          <w:rFonts w:ascii="Times New Roman" w:eastAsia="Times New Roman" w:hAnsi="Times New Roman"/>
          <w:b/>
          <w:bCs/>
          <w:szCs w:val="21"/>
          <w:lang w:eastAsia="ru-RU"/>
        </w:rPr>
      </w:pPr>
    </w:p>
    <w:p w14:paraId="50B684CE"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0511A171"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106B0DEC"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7601CE1A"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3E4CC491"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221DB1BD"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683868F0"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571EB1C0"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4F960889"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49D25E4A"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267813A7"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6796AE2E"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1AA5039D"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47885CE6"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5560CC9A"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7D96231B"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03CDC9FC"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08CA6FBD"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592D590F"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3BBE8584"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1714F677"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1A400115"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247651E8" w14:textId="77777777" w:rsidR="002E6AAB" w:rsidRPr="002E6AAB" w:rsidRDefault="002E6AAB" w:rsidP="002E6AAB">
      <w:pPr>
        <w:spacing w:after="0" w:line="240" w:lineRule="auto"/>
        <w:jc w:val="right"/>
        <w:rPr>
          <w:rFonts w:ascii="Times New Roman" w:eastAsia="Times New Roman" w:hAnsi="Times New Roman"/>
          <w:szCs w:val="21"/>
          <w:lang w:eastAsia="ru-RU"/>
        </w:rPr>
      </w:pPr>
    </w:p>
    <w:p w14:paraId="6A30EB80" w14:textId="77777777" w:rsidR="002E6AAB" w:rsidRPr="002E6AAB" w:rsidRDefault="002E6AAB" w:rsidP="002E6AAB">
      <w:pPr>
        <w:widowControl w:val="0"/>
        <w:autoSpaceDE w:val="0"/>
        <w:autoSpaceDN w:val="0"/>
        <w:adjustRightInd w:val="0"/>
        <w:spacing w:after="0" w:line="240" w:lineRule="auto"/>
        <w:ind w:left="-567" w:firstLine="567"/>
        <w:rPr>
          <w:rFonts w:ascii="Times New Roman" w:eastAsia="Times New Roman" w:hAnsi="Times New Roman"/>
          <w:szCs w:val="21"/>
          <w:lang w:eastAsia="ru-RU"/>
        </w:rPr>
      </w:pPr>
    </w:p>
    <w:p w14:paraId="71C76C82" w14:textId="77777777" w:rsidR="002E6AAB" w:rsidRPr="002E6AAB" w:rsidRDefault="002E6AAB" w:rsidP="002E6AAB">
      <w:pPr>
        <w:widowControl w:val="0"/>
        <w:autoSpaceDE w:val="0"/>
        <w:autoSpaceDN w:val="0"/>
        <w:adjustRightInd w:val="0"/>
        <w:spacing w:after="0" w:line="240" w:lineRule="auto"/>
        <w:ind w:left="-567" w:firstLine="567"/>
        <w:rPr>
          <w:rFonts w:ascii="Times New Roman" w:eastAsia="Times New Roman" w:hAnsi="Times New Roman"/>
          <w:szCs w:val="21"/>
          <w:lang w:eastAsia="ru-RU"/>
        </w:rPr>
      </w:pPr>
    </w:p>
    <w:p w14:paraId="0A9A9D5B" w14:textId="77777777" w:rsidR="002E6AAB" w:rsidRPr="002E6AAB" w:rsidRDefault="002E6AAB" w:rsidP="002E6AAB">
      <w:pPr>
        <w:widowControl w:val="0"/>
        <w:autoSpaceDE w:val="0"/>
        <w:autoSpaceDN w:val="0"/>
        <w:adjustRightInd w:val="0"/>
        <w:spacing w:after="0" w:line="240" w:lineRule="auto"/>
        <w:ind w:left="-567" w:firstLine="567"/>
        <w:rPr>
          <w:rFonts w:ascii="Times New Roman" w:eastAsia="Times New Roman" w:hAnsi="Times New Roman"/>
          <w:szCs w:val="21"/>
          <w:lang w:eastAsia="ru-RU"/>
        </w:rPr>
      </w:pPr>
    </w:p>
    <w:p w14:paraId="689375B6" w14:textId="77777777" w:rsidR="002E6AAB" w:rsidRPr="002E6AAB" w:rsidRDefault="002E6AAB" w:rsidP="002E6AAB">
      <w:pPr>
        <w:widowControl w:val="0"/>
        <w:autoSpaceDE w:val="0"/>
        <w:autoSpaceDN w:val="0"/>
        <w:adjustRightInd w:val="0"/>
        <w:spacing w:after="0" w:line="240" w:lineRule="auto"/>
        <w:ind w:left="-567" w:firstLine="567"/>
        <w:rPr>
          <w:rFonts w:ascii="Times New Roman" w:eastAsia="Times New Roman" w:hAnsi="Times New Roman"/>
          <w:szCs w:val="21"/>
          <w:lang w:eastAsia="ru-RU"/>
        </w:rPr>
      </w:pPr>
    </w:p>
    <w:p w14:paraId="414E2A8C" w14:textId="77777777" w:rsidR="002E6AAB" w:rsidRPr="002E6AAB" w:rsidRDefault="002E6AAB" w:rsidP="002E6AAB">
      <w:pPr>
        <w:widowControl w:val="0"/>
        <w:autoSpaceDE w:val="0"/>
        <w:autoSpaceDN w:val="0"/>
        <w:adjustRightInd w:val="0"/>
        <w:spacing w:after="0" w:line="240" w:lineRule="auto"/>
        <w:ind w:left="-567" w:firstLine="567"/>
        <w:rPr>
          <w:rFonts w:ascii="Times New Roman" w:eastAsia="Times New Roman" w:hAnsi="Times New Roman"/>
          <w:szCs w:val="21"/>
          <w:lang w:eastAsia="ru-RU"/>
        </w:rPr>
      </w:pPr>
      <w:r w:rsidRPr="002E6AAB">
        <w:rPr>
          <w:rFonts w:ascii="Times New Roman" w:eastAsia="Times New Roman" w:hAnsi="Times New Roman"/>
          <w:szCs w:val="21"/>
          <w:lang w:eastAsia="ru-RU"/>
        </w:rPr>
        <w:t xml:space="preserve">                                                                                                   </w:t>
      </w:r>
    </w:p>
    <w:p w14:paraId="6EC31340" w14:textId="77777777" w:rsidR="002E6AAB" w:rsidRPr="002E6AAB" w:rsidRDefault="002E6AAB" w:rsidP="002E6AAB">
      <w:pPr>
        <w:spacing w:after="0" w:line="240" w:lineRule="auto"/>
        <w:rPr>
          <w:rFonts w:ascii="Times New Roman" w:eastAsia="Times New Roman" w:hAnsi="Times New Roman"/>
          <w:szCs w:val="21"/>
          <w:lang w:eastAsia="ru-RU"/>
        </w:rPr>
      </w:pPr>
    </w:p>
    <w:p w14:paraId="4CC668A6" w14:textId="77777777" w:rsidR="002E6AAB" w:rsidRPr="002E6AAB" w:rsidRDefault="002E6AAB" w:rsidP="002E6AAB">
      <w:pPr>
        <w:spacing w:after="0" w:line="240" w:lineRule="auto"/>
        <w:rPr>
          <w:rFonts w:ascii="Times New Roman" w:eastAsia="Times New Roman" w:hAnsi="Times New Roman"/>
          <w:szCs w:val="21"/>
          <w:lang w:eastAsia="ru-RU"/>
        </w:rPr>
      </w:pPr>
    </w:p>
    <w:p w14:paraId="72A97F72" w14:textId="77777777" w:rsidR="002E6AAB" w:rsidRPr="002E6AAB" w:rsidRDefault="002E6AAB" w:rsidP="002E6AAB">
      <w:pPr>
        <w:spacing w:after="0" w:line="240" w:lineRule="auto"/>
        <w:rPr>
          <w:rFonts w:ascii="Times New Roman" w:eastAsia="Times New Roman" w:hAnsi="Times New Roman"/>
          <w:szCs w:val="21"/>
          <w:lang w:eastAsia="ru-RU"/>
        </w:rPr>
      </w:pPr>
    </w:p>
    <w:p w14:paraId="6B8B1BC4" w14:textId="77777777" w:rsidR="002E6AAB" w:rsidRPr="002E6AAB" w:rsidRDefault="002E6AAB" w:rsidP="002E6AAB">
      <w:pPr>
        <w:spacing w:after="0" w:line="240" w:lineRule="auto"/>
        <w:rPr>
          <w:rFonts w:ascii="Times New Roman" w:eastAsia="Times New Roman" w:hAnsi="Times New Roman"/>
          <w:szCs w:val="21"/>
          <w:lang w:eastAsia="ru-RU"/>
        </w:rPr>
      </w:pPr>
    </w:p>
    <w:p w14:paraId="52B52903" w14:textId="77777777" w:rsidR="002E6AAB" w:rsidRPr="002E6AAB" w:rsidRDefault="002E6AAB" w:rsidP="002E6AAB">
      <w:pPr>
        <w:spacing w:after="0" w:line="240" w:lineRule="auto"/>
        <w:jc w:val="both"/>
        <w:rPr>
          <w:rFonts w:ascii="Times New Roman" w:eastAsia="Times New Roman" w:hAnsi="Times New Roman"/>
          <w:szCs w:val="21"/>
          <w:lang w:eastAsia="ru-RU"/>
        </w:rPr>
      </w:pPr>
    </w:p>
    <w:p w14:paraId="1A9C3F29" w14:textId="77777777" w:rsidR="00F75569" w:rsidRPr="002E6AAB" w:rsidRDefault="00F75569" w:rsidP="00F75569">
      <w:pPr>
        <w:rPr>
          <w:rFonts w:ascii="Times New Roman" w:hAnsi="Times New Roman"/>
          <w:szCs w:val="21"/>
        </w:rPr>
      </w:pPr>
    </w:p>
    <w:p w14:paraId="772FCC60" w14:textId="77777777" w:rsidR="00520AB7" w:rsidRPr="00520AB7" w:rsidRDefault="00520AB7" w:rsidP="00520AB7">
      <w:pPr>
        <w:rPr>
          <w:rFonts w:ascii="Times New Roman" w:hAnsi="Times New Roman"/>
          <w:szCs w:val="21"/>
        </w:rPr>
      </w:pPr>
    </w:p>
    <w:p w14:paraId="7FC07FD3" w14:textId="77777777" w:rsidR="00520AB7" w:rsidRPr="00520AB7" w:rsidRDefault="00520AB7" w:rsidP="00520AB7">
      <w:pPr>
        <w:rPr>
          <w:rFonts w:ascii="Times New Roman" w:hAnsi="Times New Roman"/>
          <w:szCs w:val="21"/>
        </w:rPr>
      </w:pPr>
    </w:p>
    <w:p w14:paraId="16F4B2B9" w14:textId="77777777" w:rsidR="00520AB7" w:rsidRPr="00520AB7" w:rsidRDefault="00520AB7" w:rsidP="00520AB7">
      <w:pPr>
        <w:rPr>
          <w:rFonts w:ascii="Times New Roman" w:hAnsi="Times New Roman"/>
          <w:szCs w:val="21"/>
        </w:rPr>
      </w:pPr>
    </w:p>
    <w:p w14:paraId="44791A6E" w14:textId="77777777" w:rsidR="00520AB7" w:rsidRPr="00520AB7" w:rsidRDefault="00520AB7" w:rsidP="00520AB7">
      <w:pPr>
        <w:rPr>
          <w:rFonts w:ascii="Times New Roman" w:hAnsi="Times New Roman"/>
          <w:szCs w:val="21"/>
        </w:rPr>
      </w:pPr>
    </w:p>
    <w:p w14:paraId="74F7C2C7" w14:textId="77777777" w:rsidR="00520AB7" w:rsidRPr="00520AB7" w:rsidRDefault="00520AB7" w:rsidP="00520AB7">
      <w:pPr>
        <w:rPr>
          <w:rFonts w:ascii="Times New Roman" w:hAnsi="Times New Roman"/>
          <w:szCs w:val="21"/>
        </w:rPr>
      </w:pPr>
    </w:p>
    <w:p w14:paraId="5FF83DCF" w14:textId="77777777" w:rsidR="00520AB7" w:rsidRDefault="00520AB7" w:rsidP="00520AB7"/>
    <w:p w14:paraId="51680F3B" w14:textId="77777777" w:rsidR="00520AB7" w:rsidRDefault="00520AB7" w:rsidP="00520AB7"/>
    <w:p w14:paraId="201D2CE4" w14:textId="77777777" w:rsidR="00520AB7" w:rsidRPr="00B22AA3" w:rsidRDefault="00520AB7" w:rsidP="00FD2CF5">
      <w:pPr>
        <w:ind w:right="57"/>
        <w:rPr>
          <w:rFonts w:ascii="Times New Roman" w:eastAsia="Times New Roman" w:hAnsi="Times New Roman"/>
          <w:szCs w:val="21"/>
        </w:rPr>
      </w:pPr>
    </w:p>
    <w:sectPr w:rsidR="00520AB7" w:rsidRPr="00B22AA3" w:rsidSect="00EA6E09">
      <w:headerReference w:type="even" r:id="rId12"/>
      <w:headerReference w:type="default" r:id="rId13"/>
      <w:footerReference w:type="even" r:id="rId14"/>
      <w:footerReference w:type="default" r:id="rId15"/>
      <w:headerReference w:type="first" r:id="rId16"/>
      <w:footerReference w:type="first" r:id="rId17"/>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1546" w14:textId="77777777" w:rsidR="00EA6E09" w:rsidRDefault="00EA6E09" w:rsidP="006E231C">
      <w:pPr>
        <w:spacing w:after="0" w:line="240" w:lineRule="auto"/>
      </w:pPr>
      <w:r>
        <w:separator/>
      </w:r>
    </w:p>
  </w:endnote>
  <w:endnote w:type="continuationSeparator" w:id="0">
    <w:p w14:paraId="33C844E1" w14:textId="77777777" w:rsidR="00EA6E09" w:rsidRDefault="00EA6E09"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1C76" w14:textId="77777777" w:rsidR="00D9071D" w:rsidRDefault="00D9071D">
    <w:pPr>
      <w:pStyle w:val="a5"/>
      <w:jc w:val="center"/>
    </w:pPr>
  </w:p>
  <w:p w14:paraId="3F4CA56C" w14:textId="77777777"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Учредители: Совет   депутатов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 xml:space="preserve">Смоленская область, Духовщинский район. п. Озерный, </w:t>
    </w:r>
    <w:proofErr w:type="gramStart"/>
    <w:r w:rsidRPr="0066518B">
      <w:rPr>
        <w:rFonts w:ascii="Times New Roman" w:hAnsi="Times New Roman"/>
        <w:sz w:val="16"/>
        <w:szCs w:val="16"/>
      </w:rPr>
      <w:t>ул.Кольцевая,д.</w:t>
    </w:r>
    <w:proofErr w:type="gramEnd"/>
    <w:r w:rsidRPr="0066518B">
      <w:rPr>
        <w:rFonts w:ascii="Times New Roman" w:hAnsi="Times New Roman"/>
        <w:sz w:val="16"/>
        <w:szCs w:val="16"/>
      </w:rPr>
      <w:t>14. Телефон 8/48166/5-11-44.Е-mail: ozerninskoe@admin-smolensk.ru  Ответственный редактор: Виноградова Е.А.  Муниципальный вестник «</w:t>
    </w:r>
    <w:proofErr w:type="spellStart"/>
    <w:r w:rsidRPr="0066518B">
      <w:rPr>
        <w:rFonts w:ascii="Times New Roman" w:hAnsi="Times New Roman"/>
        <w:sz w:val="16"/>
        <w:szCs w:val="16"/>
      </w:rPr>
      <w:t>Озерненские</w:t>
    </w:r>
    <w:proofErr w:type="spellEnd"/>
    <w:r w:rsidRPr="0066518B">
      <w:rPr>
        <w:rFonts w:ascii="Times New Roman" w:hAnsi="Times New Roman"/>
        <w:sz w:val="16"/>
        <w:szCs w:val="16"/>
      </w:rPr>
      <w:t xml:space="preserve"> вести» отпечатан на оборудовании Администрации </w:t>
    </w:r>
    <w:proofErr w:type="spellStart"/>
    <w:r w:rsidRPr="0066518B">
      <w:rPr>
        <w:rFonts w:ascii="Times New Roman" w:hAnsi="Times New Roman"/>
        <w:sz w:val="16"/>
        <w:szCs w:val="16"/>
      </w:rPr>
      <w:t>Озерненского</w:t>
    </w:r>
    <w:proofErr w:type="spellEnd"/>
    <w:r w:rsidRPr="0066518B">
      <w:rPr>
        <w:rFonts w:ascii="Times New Roman" w:hAnsi="Times New Roman"/>
        <w:sz w:val="16"/>
        <w:szCs w:val="16"/>
      </w:rPr>
      <w:t xml:space="preserve"> городского поселения Духовщинског</w:t>
    </w:r>
    <w:r>
      <w:rPr>
        <w:rFonts w:ascii="Times New Roman" w:hAnsi="Times New Roman"/>
        <w:sz w:val="16"/>
        <w:szCs w:val="16"/>
      </w:rPr>
      <w:t xml:space="preserve">о района Смоленской области на </w:t>
    </w:r>
    <w:r w:rsidR="00F75569">
      <w:rPr>
        <w:rFonts w:ascii="Times New Roman" w:hAnsi="Times New Roman"/>
        <w:sz w:val="16"/>
        <w:szCs w:val="16"/>
      </w:rPr>
      <w:t>2</w:t>
    </w:r>
    <w:r>
      <w:rPr>
        <w:rFonts w:ascii="Times New Roman" w:hAnsi="Times New Roman"/>
        <w:sz w:val="16"/>
        <w:szCs w:val="16"/>
      </w:rPr>
      <w:t xml:space="preserve"> лист</w:t>
    </w:r>
    <w:r w:rsidR="00F75569">
      <w:rPr>
        <w:rFonts w:ascii="Times New Roman" w:hAnsi="Times New Roman"/>
        <w:sz w:val="16"/>
        <w:szCs w:val="16"/>
      </w:rPr>
      <w:t>ах</w:t>
    </w:r>
    <w:r w:rsidRPr="0066518B">
      <w:rPr>
        <w:rFonts w:ascii="Times New Roman" w:hAnsi="Times New Roman"/>
        <w:sz w:val="16"/>
        <w:szCs w:val="16"/>
      </w:rPr>
      <w:t xml:space="preserve"> формата А3. Распространяется бесплатно</w:t>
    </w:r>
  </w:p>
  <w:p w14:paraId="7A72EFCE"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E64F"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D83A" w14:textId="77777777"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Учредители: Совет   депутатов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Администрация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Кольцевая,д.14. Телефон 8/48166/5-11-44.Е-mail: ozerninskoe@admin-smolensk.ru  Ответственный редактор: Виноградова Е.А.  Муниципальный вестник «</w:t>
    </w:r>
    <w:proofErr w:type="spellStart"/>
    <w:r w:rsidRPr="008833FA">
      <w:rPr>
        <w:rFonts w:ascii="Times New Roman" w:hAnsi="Times New Roman"/>
        <w:sz w:val="16"/>
        <w:szCs w:val="16"/>
      </w:rPr>
      <w:t>Озерненские</w:t>
    </w:r>
    <w:proofErr w:type="spellEnd"/>
    <w:r w:rsidRPr="008833FA">
      <w:rPr>
        <w:rFonts w:ascii="Times New Roman" w:hAnsi="Times New Roman"/>
        <w:sz w:val="16"/>
        <w:szCs w:val="16"/>
      </w:rPr>
      <w:t xml:space="preserve"> вести» отпечатан на оборудовании Администрации </w:t>
    </w:r>
    <w:proofErr w:type="spellStart"/>
    <w:r w:rsidRPr="008833FA">
      <w:rPr>
        <w:rFonts w:ascii="Times New Roman" w:hAnsi="Times New Roman"/>
        <w:sz w:val="16"/>
        <w:szCs w:val="16"/>
      </w:rPr>
      <w:t>Озерненского</w:t>
    </w:r>
    <w:proofErr w:type="spellEnd"/>
    <w:r w:rsidRPr="008833FA">
      <w:rPr>
        <w:rFonts w:ascii="Times New Roman" w:hAnsi="Times New Roman"/>
        <w:sz w:val="16"/>
        <w:szCs w:val="16"/>
      </w:rPr>
      <w:t xml:space="preserve"> городского поселения Духовщинского района Смоленской области на </w:t>
    </w:r>
    <w:r w:rsidR="00F75569">
      <w:rPr>
        <w:rFonts w:ascii="Times New Roman" w:hAnsi="Times New Roman"/>
        <w:sz w:val="16"/>
        <w:szCs w:val="16"/>
      </w:rPr>
      <w:t xml:space="preserve">2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A3F1"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02E7" w14:textId="77777777" w:rsidR="00EA6E09" w:rsidRDefault="00EA6E09" w:rsidP="006E231C">
      <w:pPr>
        <w:spacing w:after="0" w:line="240" w:lineRule="auto"/>
      </w:pPr>
      <w:r>
        <w:separator/>
      </w:r>
    </w:p>
  </w:footnote>
  <w:footnote w:type="continuationSeparator" w:id="0">
    <w:p w14:paraId="47E97805" w14:textId="77777777" w:rsidR="00EA6E09" w:rsidRDefault="00EA6E09"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245" w14:textId="42AB229B" w:rsidR="00D9071D" w:rsidRDefault="00D9071D"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w:t>
    </w:r>
    <w:proofErr w:type="spellStart"/>
    <w:r w:rsidRPr="005459C1">
      <w:t>Озерненского</w:t>
    </w:r>
    <w:proofErr w:type="spellEnd"/>
    <w:r w:rsidRPr="005459C1">
      <w:t xml:space="preserve">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CC2F24">
      <w:rPr>
        <w:rFonts w:ascii="Times New Roman" w:hAnsi="Times New Roman"/>
        <w:color w:val="1F497D"/>
        <w:sz w:val="28"/>
        <w:szCs w:val="28"/>
      </w:rPr>
      <w:t>2</w:t>
    </w:r>
    <w:r w:rsidR="00AE5075">
      <w:rPr>
        <w:rFonts w:ascii="Times New Roman" w:hAnsi="Times New Roman"/>
        <w:color w:val="1F497D"/>
        <w:sz w:val="28"/>
        <w:szCs w:val="28"/>
      </w:rPr>
      <w:t xml:space="preserve"> от</w:t>
    </w:r>
    <w:r w:rsidR="00FD2CF5">
      <w:rPr>
        <w:rFonts w:ascii="Times New Roman" w:hAnsi="Times New Roman"/>
        <w:color w:val="1F497D"/>
        <w:sz w:val="28"/>
        <w:szCs w:val="28"/>
      </w:rPr>
      <w:t xml:space="preserve"> </w:t>
    </w:r>
    <w:r w:rsidR="00CC2F24">
      <w:rPr>
        <w:rFonts w:ascii="Times New Roman" w:hAnsi="Times New Roman"/>
        <w:color w:val="1F497D"/>
        <w:sz w:val="28"/>
        <w:szCs w:val="28"/>
      </w:rPr>
      <w:t>8</w:t>
    </w:r>
    <w:r w:rsidR="00AE5075">
      <w:rPr>
        <w:rFonts w:ascii="Times New Roman" w:hAnsi="Times New Roman"/>
        <w:color w:val="1F497D"/>
        <w:sz w:val="28"/>
        <w:szCs w:val="28"/>
      </w:rPr>
      <w:t xml:space="preserve"> </w:t>
    </w:r>
    <w:r w:rsidR="00CC2F24">
      <w:rPr>
        <w:rFonts w:ascii="Times New Roman" w:hAnsi="Times New Roman"/>
        <w:color w:val="1F497D"/>
        <w:sz w:val="28"/>
        <w:szCs w:val="28"/>
      </w:rPr>
      <w:t>февраля</w:t>
    </w:r>
    <w:r w:rsidR="00617DA2">
      <w:rPr>
        <w:rFonts w:ascii="Times New Roman" w:hAnsi="Times New Roman"/>
        <w:color w:val="1F497D"/>
        <w:sz w:val="28"/>
        <w:szCs w:val="28"/>
      </w:rPr>
      <w:t xml:space="preserve"> </w:t>
    </w:r>
    <w:r>
      <w:rPr>
        <w:rFonts w:ascii="Times New Roman" w:hAnsi="Times New Roman"/>
        <w:color w:val="1F497D"/>
        <w:sz w:val="28"/>
        <w:szCs w:val="28"/>
      </w:rPr>
      <w:t>202</w:t>
    </w:r>
    <w:r w:rsidR="002D1881">
      <w:rPr>
        <w:rFonts w:ascii="Times New Roman" w:hAnsi="Times New Roman"/>
        <w:color w:val="1F497D"/>
        <w:sz w:val="28"/>
        <w:szCs w:val="28"/>
      </w:rPr>
      <w:t>4</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1D8"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458C"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2995"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7"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8"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0"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3D116D"/>
    <w:multiLevelType w:val="multilevel"/>
    <w:tmpl w:val="D7C8B4EC"/>
    <w:lvl w:ilvl="0">
      <w:start w:val="1"/>
      <w:numFmt w:val="decimal"/>
      <w:lvlText w:val="%1."/>
      <w:lvlJc w:val="left"/>
      <w:pPr>
        <w:tabs>
          <w:tab w:val="num" w:pos="645"/>
        </w:tabs>
        <w:ind w:left="645" w:hanging="645"/>
      </w:pPr>
      <w:rPr>
        <w:color w:val="auto"/>
      </w:rPr>
    </w:lvl>
    <w:lvl w:ilvl="1">
      <w:start w:val="1"/>
      <w:numFmt w:val="decimal"/>
      <w:lvlText w:val="%1.%2."/>
      <w:lvlJc w:val="left"/>
      <w:pPr>
        <w:tabs>
          <w:tab w:val="num" w:pos="975"/>
        </w:tabs>
        <w:ind w:left="975" w:hanging="645"/>
      </w:pPr>
      <w:rPr>
        <w:color w:val="auto"/>
      </w:rPr>
    </w:lvl>
    <w:lvl w:ilvl="2">
      <w:numFmt w:val="none"/>
      <w:lvlText w:val=""/>
      <w:lvlJc w:val="left"/>
      <w:pPr>
        <w:tabs>
          <w:tab w:val="num" w:pos="360"/>
        </w:tabs>
        <w:ind w:left="0" w:firstLine="0"/>
      </w:pPr>
    </w:lvl>
    <w:lvl w:ilvl="3">
      <w:start w:val="1"/>
      <w:numFmt w:val="decimal"/>
      <w:lvlText w:val="%1.%2.%3.%4."/>
      <w:lvlJc w:val="left"/>
      <w:pPr>
        <w:tabs>
          <w:tab w:val="num" w:pos="1710"/>
        </w:tabs>
        <w:ind w:left="1710" w:hanging="720"/>
      </w:pPr>
      <w:rPr>
        <w:color w:val="auto"/>
      </w:rPr>
    </w:lvl>
    <w:lvl w:ilvl="4">
      <w:start w:val="1"/>
      <w:numFmt w:val="decimal"/>
      <w:lvlText w:val="%1.%2.%3.%4.%5."/>
      <w:lvlJc w:val="left"/>
      <w:pPr>
        <w:tabs>
          <w:tab w:val="num" w:pos="2400"/>
        </w:tabs>
        <w:ind w:left="2400" w:hanging="1080"/>
      </w:pPr>
      <w:rPr>
        <w:color w:val="auto"/>
      </w:rPr>
    </w:lvl>
    <w:lvl w:ilvl="5">
      <w:start w:val="1"/>
      <w:numFmt w:val="decimal"/>
      <w:lvlText w:val="%1.%2.%3.%4.%5.%6."/>
      <w:lvlJc w:val="left"/>
      <w:pPr>
        <w:tabs>
          <w:tab w:val="num" w:pos="2730"/>
        </w:tabs>
        <w:ind w:left="2730" w:hanging="1080"/>
      </w:pPr>
      <w:rPr>
        <w:color w:val="auto"/>
      </w:rPr>
    </w:lvl>
    <w:lvl w:ilvl="6">
      <w:start w:val="1"/>
      <w:numFmt w:val="decimal"/>
      <w:lvlText w:val="%1.%2.%3.%4.%5.%6.%7."/>
      <w:lvlJc w:val="left"/>
      <w:pPr>
        <w:tabs>
          <w:tab w:val="num" w:pos="3420"/>
        </w:tabs>
        <w:ind w:left="3420" w:hanging="1440"/>
      </w:pPr>
      <w:rPr>
        <w:color w:val="auto"/>
      </w:rPr>
    </w:lvl>
    <w:lvl w:ilvl="7">
      <w:start w:val="1"/>
      <w:numFmt w:val="decimal"/>
      <w:lvlText w:val="%1.%2.%3.%4.%5.%6.%7.%8."/>
      <w:lvlJc w:val="left"/>
      <w:pPr>
        <w:tabs>
          <w:tab w:val="num" w:pos="3750"/>
        </w:tabs>
        <w:ind w:left="3750" w:hanging="1440"/>
      </w:pPr>
      <w:rPr>
        <w:color w:val="auto"/>
      </w:rPr>
    </w:lvl>
    <w:lvl w:ilvl="8">
      <w:start w:val="1"/>
      <w:numFmt w:val="decimal"/>
      <w:lvlText w:val="%1.%2.%3.%4.%5.%6.%7.%8.%9."/>
      <w:lvlJc w:val="left"/>
      <w:pPr>
        <w:tabs>
          <w:tab w:val="num" w:pos="4440"/>
        </w:tabs>
        <w:ind w:left="4440" w:hanging="1800"/>
      </w:pPr>
      <w:rPr>
        <w:color w:val="auto"/>
      </w:rPr>
    </w:lvl>
  </w:abstractNum>
  <w:abstractNum w:abstractNumId="22"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4"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6"/>
  </w:num>
  <w:num w:numId="2" w16cid:durableId="828865331">
    <w:abstractNumId w:val="25"/>
  </w:num>
  <w:num w:numId="3" w16cid:durableId="898907689">
    <w:abstractNumId w:val="2"/>
  </w:num>
  <w:num w:numId="4" w16cid:durableId="1429350085">
    <w:abstractNumId w:val="17"/>
  </w:num>
  <w:num w:numId="5" w16cid:durableId="958989922">
    <w:abstractNumId w:val="20"/>
  </w:num>
  <w:num w:numId="6" w16cid:durableId="739251786">
    <w:abstractNumId w:val="13"/>
  </w:num>
  <w:num w:numId="7" w16cid:durableId="799231930">
    <w:abstractNumId w:val="24"/>
  </w:num>
  <w:num w:numId="8" w16cid:durableId="81803479">
    <w:abstractNumId w:val="14"/>
  </w:num>
  <w:num w:numId="9" w16cid:durableId="1173838188">
    <w:abstractNumId w:val="26"/>
  </w:num>
  <w:num w:numId="10" w16cid:durableId="2096437775">
    <w:abstractNumId w:val="3"/>
  </w:num>
  <w:num w:numId="11" w16cid:durableId="605892227">
    <w:abstractNumId w:val="11"/>
  </w:num>
  <w:num w:numId="12" w16cid:durableId="804586619">
    <w:abstractNumId w:val="9"/>
  </w:num>
  <w:num w:numId="13" w16cid:durableId="272396875">
    <w:abstractNumId w:val="15"/>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16"/>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27"/>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0"/>
  </w:num>
  <w:num w:numId="24" w16cid:durableId="1532381993">
    <w:abstractNumId w:val="12"/>
  </w:num>
  <w:num w:numId="25" w16cid:durableId="1380207921">
    <w:abstractNumId w:val="5"/>
  </w:num>
  <w:num w:numId="26" w16cid:durableId="1635984318">
    <w:abstractNumId w:val="18"/>
  </w:num>
  <w:num w:numId="27" w16cid:durableId="1002010938">
    <w:abstractNumId w:val="7"/>
  </w:num>
  <w:num w:numId="28" w16cid:durableId="481192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7457"/>
    <w:rsid w:val="00007E44"/>
    <w:rsid w:val="000153B0"/>
    <w:rsid w:val="00022961"/>
    <w:rsid w:val="000236D6"/>
    <w:rsid w:val="00046C7B"/>
    <w:rsid w:val="000547F6"/>
    <w:rsid w:val="000629DD"/>
    <w:rsid w:val="00065353"/>
    <w:rsid w:val="00067B98"/>
    <w:rsid w:val="00072FE1"/>
    <w:rsid w:val="0007390B"/>
    <w:rsid w:val="00075381"/>
    <w:rsid w:val="00082C99"/>
    <w:rsid w:val="0008484C"/>
    <w:rsid w:val="000928BC"/>
    <w:rsid w:val="00097082"/>
    <w:rsid w:val="000A0C2D"/>
    <w:rsid w:val="000A116B"/>
    <w:rsid w:val="000B0ABF"/>
    <w:rsid w:val="000B0C33"/>
    <w:rsid w:val="000C5D2A"/>
    <w:rsid w:val="000C5D7F"/>
    <w:rsid w:val="000D1FC4"/>
    <w:rsid w:val="000E175A"/>
    <w:rsid w:val="00100382"/>
    <w:rsid w:val="0010075F"/>
    <w:rsid w:val="00105A4A"/>
    <w:rsid w:val="00106EBE"/>
    <w:rsid w:val="001201AC"/>
    <w:rsid w:val="00124767"/>
    <w:rsid w:val="001252FC"/>
    <w:rsid w:val="00136E7F"/>
    <w:rsid w:val="00137536"/>
    <w:rsid w:val="00142ACC"/>
    <w:rsid w:val="00147ECF"/>
    <w:rsid w:val="00151D5D"/>
    <w:rsid w:val="00152155"/>
    <w:rsid w:val="001668CE"/>
    <w:rsid w:val="001729BF"/>
    <w:rsid w:val="0018342B"/>
    <w:rsid w:val="00183625"/>
    <w:rsid w:val="001A5C30"/>
    <w:rsid w:val="001B5A03"/>
    <w:rsid w:val="001D196F"/>
    <w:rsid w:val="001D329A"/>
    <w:rsid w:val="001D508C"/>
    <w:rsid w:val="001E037C"/>
    <w:rsid w:val="001E1347"/>
    <w:rsid w:val="001E4E57"/>
    <w:rsid w:val="001E4F12"/>
    <w:rsid w:val="001E504D"/>
    <w:rsid w:val="001F4008"/>
    <w:rsid w:val="001F707B"/>
    <w:rsid w:val="0020037A"/>
    <w:rsid w:val="00201ED8"/>
    <w:rsid w:val="00202D78"/>
    <w:rsid w:val="00202FB0"/>
    <w:rsid w:val="002233B2"/>
    <w:rsid w:val="00224D2F"/>
    <w:rsid w:val="0024183B"/>
    <w:rsid w:val="0024569C"/>
    <w:rsid w:val="0025328E"/>
    <w:rsid w:val="0026081C"/>
    <w:rsid w:val="00265775"/>
    <w:rsid w:val="00266F75"/>
    <w:rsid w:val="00273741"/>
    <w:rsid w:val="00275A12"/>
    <w:rsid w:val="00280371"/>
    <w:rsid w:val="00281DE5"/>
    <w:rsid w:val="002830A1"/>
    <w:rsid w:val="00284867"/>
    <w:rsid w:val="0028700D"/>
    <w:rsid w:val="002A2598"/>
    <w:rsid w:val="002B4888"/>
    <w:rsid w:val="002C17D4"/>
    <w:rsid w:val="002C2529"/>
    <w:rsid w:val="002C778A"/>
    <w:rsid w:val="002D1881"/>
    <w:rsid w:val="002D18B8"/>
    <w:rsid w:val="002D38ED"/>
    <w:rsid w:val="002D6137"/>
    <w:rsid w:val="002E1803"/>
    <w:rsid w:val="002E6AAB"/>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6A13"/>
    <w:rsid w:val="0034099E"/>
    <w:rsid w:val="00345B96"/>
    <w:rsid w:val="00357387"/>
    <w:rsid w:val="00370492"/>
    <w:rsid w:val="00372946"/>
    <w:rsid w:val="0038680A"/>
    <w:rsid w:val="00392DB4"/>
    <w:rsid w:val="00395917"/>
    <w:rsid w:val="003A3536"/>
    <w:rsid w:val="003C00D9"/>
    <w:rsid w:val="003C6237"/>
    <w:rsid w:val="003C6546"/>
    <w:rsid w:val="003F4E3C"/>
    <w:rsid w:val="003F5022"/>
    <w:rsid w:val="00401ED7"/>
    <w:rsid w:val="00406CCB"/>
    <w:rsid w:val="004222FB"/>
    <w:rsid w:val="004301AA"/>
    <w:rsid w:val="0043027F"/>
    <w:rsid w:val="00432424"/>
    <w:rsid w:val="00437672"/>
    <w:rsid w:val="004509C5"/>
    <w:rsid w:val="00454965"/>
    <w:rsid w:val="004633CB"/>
    <w:rsid w:val="00474A58"/>
    <w:rsid w:val="00475F4A"/>
    <w:rsid w:val="00483A45"/>
    <w:rsid w:val="00486E97"/>
    <w:rsid w:val="004951EA"/>
    <w:rsid w:val="00497B2F"/>
    <w:rsid w:val="004A427D"/>
    <w:rsid w:val="004A664C"/>
    <w:rsid w:val="004B5BA2"/>
    <w:rsid w:val="004B73D2"/>
    <w:rsid w:val="004B7500"/>
    <w:rsid w:val="004C1F73"/>
    <w:rsid w:val="004C36CD"/>
    <w:rsid w:val="004D7AE6"/>
    <w:rsid w:val="004E7FB2"/>
    <w:rsid w:val="004F70CE"/>
    <w:rsid w:val="00504319"/>
    <w:rsid w:val="0051235B"/>
    <w:rsid w:val="005174CF"/>
    <w:rsid w:val="00520AB7"/>
    <w:rsid w:val="005214FB"/>
    <w:rsid w:val="00524187"/>
    <w:rsid w:val="00526894"/>
    <w:rsid w:val="00531EE8"/>
    <w:rsid w:val="005352AE"/>
    <w:rsid w:val="005459C1"/>
    <w:rsid w:val="00547BD0"/>
    <w:rsid w:val="00556150"/>
    <w:rsid w:val="00576580"/>
    <w:rsid w:val="00580BB8"/>
    <w:rsid w:val="00586153"/>
    <w:rsid w:val="00586665"/>
    <w:rsid w:val="00594BB2"/>
    <w:rsid w:val="005A1661"/>
    <w:rsid w:val="005A2CDA"/>
    <w:rsid w:val="005B55A0"/>
    <w:rsid w:val="005C03B1"/>
    <w:rsid w:val="005D28A9"/>
    <w:rsid w:val="005E0903"/>
    <w:rsid w:val="005E09EF"/>
    <w:rsid w:val="005E535C"/>
    <w:rsid w:val="005F0D0B"/>
    <w:rsid w:val="005F1289"/>
    <w:rsid w:val="006047B1"/>
    <w:rsid w:val="006059C6"/>
    <w:rsid w:val="006100F3"/>
    <w:rsid w:val="00611C13"/>
    <w:rsid w:val="00614E5F"/>
    <w:rsid w:val="00617DA2"/>
    <w:rsid w:val="006201F9"/>
    <w:rsid w:val="00625E95"/>
    <w:rsid w:val="00633A6B"/>
    <w:rsid w:val="006400F1"/>
    <w:rsid w:val="00642959"/>
    <w:rsid w:val="00643EC9"/>
    <w:rsid w:val="00645E91"/>
    <w:rsid w:val="006461ED"/>
    <w:rsid w:val="00646488"/>
    <w:rsid w:val="00647E3D"/>
    <w:rsid w:val="0066518B"/>
    <w:rsid w:val="006675F3"/>
    <w:rsid w:val="00667BA7"/>
    <w:rsid w:val="00667E3F"/>
    <w:rsid w:val="00684EC0"/>
    <w:rsid w:val="006879C2"/>
    <w:rsid w:val="00693322"/>
    <w:rsid w:val="00695967"/>
    <w:rsid w:val="006A3895"/>
    <w:rsid w:val="006C03D8"/>
    <w:rsid w:val="006C319E"/>
    <w:rsid w:val="006D34C7"/>
    <w:rsid w:val="006D416C"/>
    <w:rsid w:val="006E231C"/>
    <w:rsid w:val="006F0815"/>
    <w:rsid w:val="00703D09"/>
    <w:rsid w:val="00723E84"/>
    <w:rsid w:val="00725DD9"/>
    <w:rsid w:val="007350DA"/>
    <w:rsid w:val="00745220"/>
    <w:rsid w:val="007452C6"/>
    <w:rsid w:val="00747E87"/>
    <w:rsid w:val="00750D74"/>
    <w:rsid w:val="00756F8C"/>
    <w:rsid w:val="0077040B"/>
    <w:rsid w:val="00784DDE"/>
    <w:rsid w:val="007900AF"/>
    <w:rsid w:val="007946A6"/>
    <w:rsid w:val="007A374E"/>
    <w:rsid w:val="007A624A"/>
    <w:rsid w:val="007B6929"/>
    <w:rsid w:val="007C17C1"/>
    <w:rsid w:val="007D04A3"/>
    <w:rsid w:val="007E0019"/>
    <w:rsid w:val="007E6CFB"/>
    <w:rsid w:val="007F59E6"/>
    <w:rsid w:val="007F6456"/>
    <w:rsid w:val="00801415"/>
    <w:rsid w:val="00805E7A"/>
    <w:rsid w:val="00807F26"/>
    <w:rsid w:val="008112A8"/>
    <w:rsid w:val="00814B53"/>
    <w:rsid w:val="00825D4B"/>
    <w:rsid w:val="00834909"/>
    <w:rsid w:val="00834EC9"/>
    <w:rsid w:val="00841069"/>
    <w:rsid w:val="00861851"/>
    <w:rsid w:val="008621BE"/>
    <w:rsid w:val="00865D32"/>
    <w:rsid w:val="008833FA"/>
    <w:rsid w:val="00884755"/>
    <w:rsid w:val="0088789A"/>
    <w:rsid w:val="00896BFA"/>
    <w:rsid w:val="008A0C54"/>
    <w:rsid w:val="008A68CE"/>
    <w:rsid w:val="008B24F8"/>
    <w:rsid w:val="008B2EC9"/>
    <w:rsid w:val="008B679B"/>
    <w:rsid w:val="008C4CD2"/>
    <w:rsid w:val="008C56C3"/>
    <w:rsid w:val="008D46C4"/>
    <w:rsid w:val="008E1F2E"/>
    <w:rsid w:val="008E5C12"/>
    <w:rsid w:val="008E785B"/>
    <w:rsid w:val="008F4B50"/>
    <w:rsid w:val="008F60FB"/>
    <w:rsid w:val="00917A4A"/>
    <w:rsid w:val="009259BA"/>
    <w:rsid w:val="00925A8F"/>
    <w:rsid w:val="00926A62"/>
    <w:rsid w:val="00942251"/>
    <w:rsid w:val="00942C84"/>
    <w:rsid w:val="00967ED4"/>
    <w:rsid w:val="00977B45"/>
    <w:rsid w:val="00981DC1"/>
    <w:rsid w:val="00995C38"/>
    <w:rsid w:val="0099684D"/>
    <w:rsid w:val="009B1BDA"/>
    <w:rsid w:val="009B48C2"/>
    <w:rsid w:val="009B5190"/>
    <w:rsid w:val="009C0269"/>
    <w:rsid w:val="009D394F"/>
    <w:rsid w:val="009E0DAA"/>
    <w:rsid w:val="009F50A9"/>
    <w:rsid w:val="00A10CD1"/>
    <w:rsid w:val="00A1231C"/>
    <w:rsid w:val="00A132D8"/>
    <w:rsid w:val="00A17B7B"/>
    <w:rsid w:val="00A21A3F"/>
    <w:rsid w:val="00A21F6C"/>
    <w:rsid w:val="00A26AA5"/>
    <w:rsid w:val="00A34267"/>
    <w:rsid w:val="00A44097"/>
    <w:rsid w:val="00A45170"/>
    <w:rsid w:val="00A45B2C"/>
    <w:rsid w:val="00A51FE2"/>
    <w:rsid w:val="00A621C4"/>
    <w:rsid w:val="00A62A64"/>
    <w:rsid w:val="00A668ED"/>
    <w:rsid w:val="00A678C5"/>
    <w:rsid w:val="00A72F80"/>
    <w:rsid w:val="00A73684"/>
    <w:rsid w:val="00A81EDF"/>
    <w:rsid w:val="00A870BD"/>
    <w:rsid w:val="00A87FF8"/>
    <w:rsid w:val="00A91807"/>
    <w:rsid w:val="00A97283"/>
    <w:rsid w:val="00AA3B75"/>
    <w:rsid w:val="00AA5AE0"/>
    <w:rsid w:val="00AA6270"/>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2AA3"/>
    <w:rsid w:val="00B22CF5"/>
    <w:rsid w:val="00B23737"/>
    <w:rsid w:val="00B24497"/>
    <w:rsid w:val="00B264EB"/>
    <w:rsid w:val="00B35016"/>
    <w:rsid w:val="00B604A4"/>
    <w:rsid w:val="00B65EC6"/>
    <w:rsid w:val="00B67B61"/>
    <w:rsid w:val="00B71E01"/>
    <w:rsid w:val="00B73016"/>
    <w:rsid w:val="00B926C9"/>
    <w:rsid w:val="00B94B26"/>
    <w:rsid w:val="00B963AF"/>
    <w:rsid w:val="00BB7A62"/>
    <w:rsid w:val="00BC2EF4"/>
    <w:rsid w:val="00BC4FB6"/>
    <w:rsid w:val="00BD0C09"/>
    <w:rsid w:val="00BD0FB5"/>
    <w:rsid w:val="00BE71A8"/>
    <w:rsid w:val="00BF3219"/>
    <w:rsid w:val="00BF4154"/>
    <w:rsid w:val="00BF6584"/>
    <w:rsid w:val="00C02C22"/>
    <w:rsid w:val="00C049B9"/>
    <w:rsid w:val="00C06E08"/>
    <w:rsid w:val="00C114EC"/>
    <w:rsid w:val="00C14B94"/>
    <w:rsid w:val="00C25B5F"/>
    <w:rsid w:val="00C35553"/>
    <w:rsid w:val="00C478E7"/>
    <w:rsid w:val="00C505AA"/>
    <w:rsid w:val="00C51119"/>
    <w:rsid w:val="00C614E8"/>
    <w:rsid w:val="00C61DD1"/>
    <w:rsid w:val="00C96A0E"/>
    <w:rsid w:val="00CC100A"/>
    <w:rsid w:val="00CC2F24"/>
    <w:rsid w:val="00CC6701"/>
    <w:rsid w:val="00CD6CAB"/>
    <w:rsid w:val="00CE72B2"/>
    <w:rsid w:val="00CF1E23"/>
    <w:rsid w:val="00CF4FC7"/>
    <w:rsid w:val="00D01475"/>
    <w:rsid w:val="00D03F64"/>
    <w:rsid w:val="00D0594F"/>
    <w:rsid w:val="00D13377"/>
    <w:rsid w:val="00D152A2"/>
    <w:rsid w:val="00D22995"/>
    <w:rsid w:val="00D22DC2"/>
    <w:rsid w:val="00D26999"/>
    <w:rsid w:val="00D31368"/>
    <w:rsid w:val="00D32CFF"/>
    <w:rsid w:val="00D4789C"/>
    <w:rsid w:val="00D55AD1"/>
    <w:rsid w:val="00D64442"/>
    <w:rsid w:val="00D67A8E"/>
    <w:rsid w:val="00D67E69"/>
    <w:rsid w:val="00D77906"/>
    <w:rsid w:val="00D77B79"/>
    <w:rsid w:val="00D801F2"/>
    <w:rsid w:val="00D9071D"/>
    <w:rsid w:val="00D90F92"/>
    <w:rsid w:val="00DA04CB"/>
    <w:rsid w:val="00DA46A8"/>
    <w:rsid w:val="00DB2EB6"/>
    <w:rsid w:val="00DB7E7D"/>
    <w:rsid w:val="00DC4E40"/>
    <w:rsid w:val="00DC5FF2"/>
    <w:rsid w:val="00DD01A5"/>
    <w:rsid w:val="00DF40F7"/>
    <w:rsid w:val="00E163F6"/>
    <w:rsid w:val="00E17AE2"/>
    <w:rsid w:val="00E23969"/>
    <w:rsid w:val="00E24670"/>
    <w:rsid w:val="00E24707"/>
    <w:rsid w:val="00E2662B"/>
    <w:rsid w:val="00E26EEA"/>
    <w:rsid w:val="00E320B4"/>
    <w:rsid w:val="00E3608C"/>
    <w:rsid w:val="00E378E7"/>
    <w:rsid w:val="00E37BCD"/>
    <w:rsid w:val="00E56369"/>
    <w:rsid w:val="00E57503"/>
    <w:rsid w:val="00E633BA"/>
    <w:rsid w:val="00E67A7A"/>
    <w:rsid w:val="00E746CC"/>
    <w:rsid w:val="00E8548A"/>
    <w:rsid w:val="00E85B07"/>
    <w:rsid w:val="00E95741"/>
    <w:rsid w:val="00E9720A"/>
    <w:rsid w:val="00EA29A8"/>
    <w:rsid w:val="00EA6E09"/>
    <w:rsid w:val="00EB35DA"/>
    <w:rsid w:val="00EB4E53"/>
    <w:rsid w:val="00EB61BD"/>
    <w:rsid w:val="00EB6850"/>
    <w:rsid w:val="00EB7E40"/>
    <w:rsid w:val="00EC1102"/>
    <w:rsid w:val="00EC126F"/>
    <w:rsid w:val="00ED5B77"/>
    <w:rsid w:val="00ED6DAA"/>
    <w:rsid w:val="00EE5A50"/>
    <w:rsid w:val="00EE6908"/>
    <w:rsid w:val="00EF3330"/>
    <w:rsid w:val="00EF39CD"/>
    <w:rsid w:val="00EF594C"/>
    <w:rsid w:val="00F0146A"/>
    <w:rsid w:val="00F03319"/>
    <w:rsid w:val="00F04ACC"/>
    <w:rsid w:val="00F24271"/>
    <w:rsid w:val="00F26DDE"/>
    <w:rsid w:val="00F349D6"/>
    <w:rsid w:val="00F40C2F"/>
    <w:rsid w:val="00F4781B"/>
    <w:rsid w:val="00F524B6"/>
    <w:rsid w:val="00F5411A"/>
    <w:rsid w:val="00F558AD"/>
    <w:rsid w:val="00F56B12"/>
    <w:rsid w:val="00F61B11"/>
    <w:rsid w:val="00F64B3A"/>
    <w:rsid w:val="00F66417"/>
    <w:rsid w:val="00F669C3"/>
    <w:rsid w:val="00F7175C"/>
    <w:rsid w:val="00F72961"/>
    <w:rsid w:val="00F75569"/>
    <w:rsid w:val="00F82DB9"/>
    <w:rsid w:val="00F90EBC"/>
    <w:rsid w:val="00F97E63"/>
    <w:rsid w:val="00FA1F1E"/>
    <w:rsid w:val="00FB0A6F"/>
    <w:rsid w:val="00FB0A72"/>
    <w:rsid w:val="00FD18F2"/>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7587A"/>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116</cp:revision>
  <cp:lastPrinted>2018-10-30T13:59:00Z</cp:lastPrinted>
  <dcterms:created xsi:type="dcterms:W3CDTF">2022-02-28T13:34:00Z</dcterms:created>
  <dcterms:modified xsi:type="dcterms:W3CDTF">2024-02-09T08:57:00Z</dcterms:modified>
</cp:coreProperties>
</file>