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699098A8" w14:textId="77777777" w:rsidTr="005C03B1">
        <w:trPr>
          <w:trHeight w:val="2625"/>
        </w:trPr>
        <w:tc>
          <w:tcPr>
            <w:tcW w:w="15105" w:type="dxa"/>
          </w:tcPr>
          <w:p w14:paraId="13136183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45E182" wp14:editId="06E8DEBE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4D17B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45E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7C84D17B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B5E070" wp14:editId="126FF21F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A81A9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5E070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5F0A81A9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6B3D5C77" w14:textId="77777777"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061FDBF4" w14:textId="77777777" w:rsidR="00D61E2A" w:rsidRDefault="00D61E2A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318675DC" w14:textId="77777777" w:rsidR="00F04FAE" w:rsidRPr="00F04FAE" w:rsidRDefault="00F04FAE" w:rsidP="00F04FA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04FAE">
        <w:rPr>
          <w:rFonts w:ascii="Times New Roman" w:eastAsia="Times New Roman" w:hAnsi="Times New Roman"/>
          <w:b/>
          <w:szCs w:val="21"/>
          <w:lang w:eastAsia="ru-RU"/>
        </w:rPr>
        <w:t>ИНФОРМАЦИЯ ОБ ИТОГАХ АУКЦИОНА</w:t>
      </w:r>
    </w:p>
    <w:p w14:paraId="0E6450BE" w14:textId="77777777" w:rsidR="00F04FAE" w:rsidRPr="00F04FAE" w:rsidRDefault="00F04FAE" w:rsidP="00F04F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397A4381" w14:textId="77777777" w:rsidR="00F04FAE" w:rsidRPr="00F04FAE" w:rsidRDefault="00F04FAE" w:rsidP="00F0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 xml:space="preserve">Администрация </w:t>
      </w:r>
      <w:proofErr w:type="spellStart"/>
      <w:r w:rsidRPr="00F04FA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информирует о результатах проведения 05.12.2023</w:t>
      </w:r>
      <w:r w:rsidRPr="00F04FA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ru-RU"/>
        </w:rPr>
        <w:t>г.</w:t>
      </w:r>
      <w:r w:rsidRPr="00F04FA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ru-RU"/>
        </w:rPr>
        <w:t>аукциона, открытого по составу участников и форме подачи предложений о цене ежегодной арендной платы земельного участка.</w:t>
      </w:r>
    </w:p>
    <w:p w14:paraId="227C9015" w14:textId="77777777" w:rsidR="00F04FAE" w:rsidRPr="00F04FAE" w:rsidRDefault="00F04FAE" w:rsidP="00F0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 xml:space="preserve">Земельный участок: </w:t>
      </w:r>
    </w:p>
    <w:p w14:paraId="1FB03A1E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- кадастровый номер </w:t>
      </w:r>
      <w:r w:rsidRPr="00F04FAE">
        <w:rPr>
          <w:rFonts w:ascii="Times New Roman" w:eastAsia="Times New Roman" w:hAnsi="Times New Roman"/>
          <w:szCs w:val="21"/>
          <w:lang w:eastAsia="ru-RU"/>
        </w:rPr>
        <w:t>67:07:0000000:555</w:t>
      </w:r>
      <w:r w:rsidRPr="00F04FAE">
        <w:rPr>
          <w:rFonts w:ascii="Times New Roman" w:eastAsia="Times New Roman" w:hAnsi="Times New Roman"/>
          <w:szCs w:val="21"/>
          <w:lang w:eastAsia="zh-CN"/>
        </w:rPr>
        <w:t>;</w:t>
      </w:r>
    </w:p>
    <w:p w14:paraId="46B24520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площадь 60 кв. м;</w:t>
      </w:r>
    </w:p>
    <w:p w14:paraId="4012A741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-адрес: 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ул. Богатырева, ряд №1, гараж №1;</w:t>
      </w:r>
    </w:p>
    <w:p w14:paraId="26A73F28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категория земель: земли населенных пунктов;</w:t>
      </w:r>
    </w:p>
    <w:p w14:paraId="792EB380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разрешенное использование: для строительства индивидуального гаража;</w:t>
      </w:r>
    </w:p>
    <w:p w14:paraId="0FA92AC4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границы земельного участка - согласно кадастровому паспорту земельного участка.</w:t>
      </w:r>
    </w:p>
    <w:p w14:paraId="67DA5F04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Начальная цена предмета аукциона на право заключения договора аренды земельного участка установлена в соответствии с п.14 ст. 39.11 Земельного кодекса РФ в размере ежегодной арендной платы, определённой по результатам рыночной оценки в соответствии с ФЗ «Об оценочной деятельности в Российской Федерации» и составляет 1124 рубля (Одна тысяча сто двадцать четыре рубля).</w:t>
      </w:r>
    </w:p>
    <w:p w14:paraId="3F7C1709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Шаг аукциона: 3% начальной цены предмета аукциона, в размере 33 рубля 72 коп.  (Тридцать три рубля 72 коп.).</w:t>
      </w:r>
    </w:p>
    <w:p w14:paraId="168C9468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 Размер задатка: 20% начальной цены предмета аукциона, в размере 224 рубля 80 коп. (Двести двадцать четыре рубля 80 копеек).</w:t>
      </w:r>
    </w:p>
    <w:p w14:paraId="2A260EFB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Срок аренды земельного участка - 3 года.</w:t>
      </w:r>
    </w:p>
    <w:p w14:paraId="11198BAD" w14:textId="77777777" w:rsidR="00F04FAE" w:rsidRPr="00F04FAE" w:rsidRDefault="00F04FAE" w:rsidP="00F04FAE">
      <w:pPr>
        <w:tabs>
          <w:tab w:val="left" w:pos="3585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F04FAE">
        <w:rPr>
          <w:rFonts w:ascii="Times New Roman" w:eastAsia="Times New Roman" w:hAnsi="Times New Roman"/>
          <w:b/>
          <w:szCs w:val="21"/>
          <w:lang w:eastAsia="ru-RU"/>
        </w:rPr>
        <w:t>Аукцион признан не состоявшимся по причине участия в нем менее двух участников.</w:t>
      </w:r>
    </w:p>
    <w:p w14:paraId="1C10332F" w14:textId="77777777" w:rsidR="00F04FAE" w:rsidRPr="00F04FAE" w:rsidRDefault="00F04FAE" w:rsidP="00F0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 xml:space="preserve">На основании п.14 статьи 39.12 Земельного Кодекса РФ заключить договор аренды  земельного участка с кадастровым номером кадастровый номер 67:07:0000000:555; категория земель: земли населенных пунктов, площадью 60 кв. м;  с разрешенным использованием: для строительства индивидуального гаража, расположенного по адресу: 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ул. Богатырева, ряд №1,гараж №1</w:t>
      </w:r>
      <w:r w:rsidRPr="00F04FAE">
        <w:rPr>
          <w:rFonts w:ascii="Times New Roman" w:eastAsia="Times New Roman" w:hAnsi="Times New Roman"/>
          <w:szCs w:val="21"/>
          <w:lang w:eastAsia="ru-RU"/>
        </w:rPr>
        <w:t xml:space="preserve">, с  </w:t>
      </w:r>
      <w:r w:rsidRPr="00F04FAE">
        <w:rPr>
          <w:rFonts w:ascii="Times New Roman" w:eastAsia="Times New Roman" w:hAnsi="Times New Roman"/>
          <w:b/>
          <w:szCs w:val="21"/>
          <w:lang w:eastAsia="ru-RU"/>
        </w:rPr>
        <w:t xml:space="preserve">Акимовым Андреем Анатольевичем </w:t>
      </w:r>
      <w:r w:rsidRPr="00F04FAE">
        <w:rPr>
          <w:rFonts w:ascii="Times New Roman" w:eastAsia="Times New Roman" w:hAnsi="Times New Roman"/>
          <w:szCs w:val="21"/>
          <w:lang w:eastAsia="ru-RU"/>
        </w:rPr>
        <w:t>в соответствии с условиями, установленными в извещении о проведении аукциона.</w:t>
      </w:r>
    </w:p>
    <w:p w14:paraId="63E653C8" w14:textId="77777777" w:rsid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449DA5F0" w14:textId="77777777" w:rsid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72E0650" w14:textId="77777777" w:rsid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48CF3781" w14:textId="77777777" w:rsid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4C8F5D32" w14:textId="77777777" w:rsidR="00F04FAE" w:rsidRPr="00F04FAE" w:rsidRDefault="00F04FAE" w:rsidP="00F04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ПРОТОКОЛ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>№ 1 по извещению №22000106150000000002</w:t>
      </w:r>
    </w:p>
    <w:p w14:paraId="32F727BF" w14:textId="77777777" w:rsidR="00F04FAE" w:rsidRPr="00F04FAE" w:rsidRDefault="00F04FAE" w:rsidP="00F04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определения участников аукциона на право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 заключения договора аренды (ежегодный размер арендной платы) земельного участка,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расположенного по адресу: 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городское поселение, п. Озерный, ул. Богатырева, ряд №1, гараж №1.</w:t>
      </w:r>
    </w:p>
    <w:p w14:paraId="4EBCA965" w14:textId="77777777" w:rsidR="00F04FAE" w:rsidRPr="00F04FAE" w:rsidRDefault="00F04FAE" w:rsidP="00F04FAE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</w:p>
    <w:p w14:paraId="36BB6DD2" w14:textId="204F4AD3" w:rsidR="00F04FAE" w:rsidRPr="00F04FAE" w:rsidRDefault="00F04FAE" w:rsidP="00F04FAE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>п.</w:t>
      </w:r>
      <w:r w:rsidR="00E9112D">
        <w:rPr>
          <w:rFonts w:ascii="Times New Roman" w:eastAsia="Times New Roman" w:hAnsi="Times New Roman"/>
          <w:bCs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Озерный  </w:t>
      </w:r>
    </w:p>
    <w:p w14:paraId="4F70DADE" w14:textId="77777777" w:rsidR="00F04FAE" w:rsidRPr="00F04FAE" w:rsidRDefault="00F04FAE" w:rsidP="00F04FAE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Духовщинский район  </w:t>
      </w:r>
    </w:p>
    <w:p w14:paraId="37895EBA" w14:textId="77777777" w:rsidR="00F04FAE" w:rsidRPr="00F04FAE" w:rsidRDefault="00F04FAE" w:rsidP="00F04FAE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Смоленская область                                                                                                </w:t>
      </w:r>
      <w:proofErr w:type="gramStart"/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  «</w:t>
      </w:r>
      <w:proofErr w:type="gramEnd"/>
      <w:r w:rsidRPr="00F04FAE">
        <w:rPr>
          <w:rFonts w:ascii="Times New Roman" w:eastAsia="Times New Roman" w:hAnsi="Times New Roman"/>
          <w:bCs/>
          <w:szCs w:val="21"/>
          <w:lang w:eastAsia="zh-CN"/>
        </w:rPr>
        <w:t>05» декабря 2023 г.</w:t>
      </w:r>
    </w:p>
    <w:p w14:paraId="2C03C483" w14:textId="77777777" w:rsidR="00F04FAE" w:rsidRPr="00F04FAE" w:rsidRDefault="00F04FAE" w:rsidP="00F04FA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zh-CN"/>
        </w:rPr>
      </w:pPr>
    </w:p>
    <w:p w14:paraId="27969F3F" w14:textId="59B3E6CF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 Наименование, место нахождения, почтовый адрес, адрес электронной почты, номер контактного телефона организатора аукциона: Администрация </w:t>
      </w:r>
      <w:proofErr w:type="spellStart"/>
      <w:r w:rsidRPr="00F04FAE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 Духовщинского района Смоленской области, 216239 Смоленская область, Духовщинский район, п.</w:t>
      </w:r>
      <w:r w:rsidR="005D24A9">
        <w:rPr>
          <w:rFonts w:ascii="Times New Roman" w:eastAsia="Times New Roman" w:hAnsi="Times New Roman"/>
          <w:bCs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Озерный, ул. Кольцевая, д.14, </w:t>
      </w:r>
      <w:proofErr w:type="spellStart"/>
      <w:r w:rsidRPr="00F04FAE">
        <w:rPr>
          <w:rFonts w:ascii="Times New Roman" w:eastAsia="Times New Roman" w:hAnsi="Times New Roman"/>
          <w:bCs/>
          <w:szCs w:val="21"/>
          <w:lang w:eastAsia="zh-CN"/>
        </w:rPr>
        <w:t>e-mail</w:t>
      </w:r>
      <w:proofErr w:type="spellEnd"/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: </w:t>
      </w:r>
      <w:r w:rsidRPr="00F04FAE">
        <w:rPr>
          <w:rFonts w:ascii="Times New Roman" w:eastAsia="Times New Roman" w:hAnsi="Times New Roman"/>
          <w:szCs w:val="21"/>
          <w:lang w:eastAsia="zh-CN"/>
        </w:rPr>
        <w:t>ozerninskoe@admin-smolensk.ru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тел./факс (48166) 5-11-44; контактное лицо – Виноградова Елена Александровна.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 </w:t>
      </w:r>
    </w:p>
    <w:p w14:paraId="5867FC91" w14:textId="77777777" w:rsidR="00F04FAE" w:rsidRPr="00F04FAE" w:rsidRDefault="00F04FAE" w:rsidP="00F04FAE">
      <w:pPr>
        <w:suppressAutoHyphens/>
        <w:spacing w:after="0" w:line="240" w:lineRule="auto"/>
        <w:ind w:firstLine="552"/>
        <w:jc w:val="both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Объект, по которому проводится аукцион, открытый по составу участников и форме подачи предложений о цене ежегодной арендной платы земельного участка.</w:t>
      </w:r>
    </w:p>
    <w:p w14:paraId="285127DC" w14:textId="77777777" w:rsidR="00F04FAE" w:rsidRPr="00F04FAE" w:rsidRDefault="00F04FAE" w:rsidP="00F04FAE">
      <w:p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Земельный участок: </w:t>
      </w:r>
    </w:p>
    <w:p w14:paraId="4C72ECF3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кадастровый номер 67:07:0000000:555;</w:t>
      </w:r>
    </w:p>
    <w:p w14:paraId="6FF911CC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площадь 60 кв. м;</w:t>
      </w:r>
    </w:p>
    <w:p w14:paraId="412CB20D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- адрес: 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ул. Богатырева, ряд №1, гараж №1;</w:t>
      </w:r>
    </w:p>
    <w:p w14:paraId="6AB768C6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категория земель: земли населенных пунктов;</w:t>
      </w:r>
    </w:p>
    <w:p w14:paraId="193B5BC8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разрешенное использование: для строительства индивидуального гаража;</w:t>
      </w:r>
    </w:p>
    <w:p w14:paraId="153CD80F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границы земельного участка - согласно кадастровому паспорту земельного участка.</w:t>
      </w:r>
    </w:p>
    <w:p w14:paraId="5A39671A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Начальная цена предмета аукциона на право заключения договора аренды земельного участка установлена в соответствии с п.14 ст. 39.11 Земельного кодекса РФ в размере ежегодной арендной платы, определённой по результатам рыночной оценки в соответствии с ФЗ «Об оценочной деятельности в Российской Федерации» и составляет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1124 рубля (одна тысяча сто двадцать четыре рубля).</w:t>
      </w:r>
    </w:p>
    <w:p w14:paraId="67353E5D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Шаг аукциона: 3 % начальной цены предмета аукциона, в размере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33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рубля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72 коп.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(тридцать три рубля 72 коп.).</w:t>
      </w:r>
    </w:p>
    <w:p w14:paraId="00A66189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Размер задатка: 20 % начальной цены предмета аукциона, в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>размере 224 рубля 80 коп. (двести двадцать четыре рубля 80 копеек).</w:t>
      </w:r>
    </w:p>
    <w:p w14:paraId="09F87FE4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Срок аренды земельного участка - 3 года.</w:t>
      </w:r>
    </w:p>
    <w:p w14:paraId="1D4F0D5F" w14:textId="77777777" w:rsidR="00F04FAE" w:rsidRPr="00F04FAE" w:rsidRDefault="00F04FAE" w:rsidP="00F04FAE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На заседании </w:t>
      </w:r>
      <w:r w:rsidRPr="00F04FAE">
        <w:rPr>
          <w:rFonts w:ascii="Times New Roman" w:eastAsia="Times New Roman" w:hAnsi="Times New Roman"/>
          <w:bCs/>
          <w:color w:val="000000"/>
          <w:szCs w:val="21"/>
          <w:lang w:eastAsia="zh-CN"/>
        </w:rPr>
        <w:t xml:space="preserve">комиссии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по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>определению участников аукциона на право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 заключения договора аренды (ежегодный размер арендной платы) земельного участка,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расположенного по адресу: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ул. Богатырева, ряд №1, гараж №1 присутствовали:</w:t>
      </w:r>
    </w:p>
    <w:p w14:paraId="7CC0B5AF" w14:textId="77777777" w:rsidR="00F04FAE" w:rsidRPr="00F04FAE" w:rsidRDefault="00F04FAE" w:rsidP="00F04F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Виноградова Е.А.  -  Глава муниципального образования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  поселения Духовщинского района Смоленской области, председатель комиссии. </w:t>
      </w:r>
    </w:p>
    <w:p w14:paraId="0806FDAA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Панасенкова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С.А. – специалист </w:t>
      </w:r>
      <w:r w:rsidRPr="00F04FAE">
        <w:rPr>
          <w:rFonts w:ascii="Times New Roman" w:eastAsia="Times New Roman" w:hAnsi="Times New Roman"/>
          <w:szCs w:val="21"/>
          <w:lang w:val="en-US" w:eastAsia="zh-CN"/>
        </w:rPr>
        <w:t>I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 категории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области, заместитель председателя комиссии.</w:t>
      </w:r>
    </w:p>
    <w:p w14:paraId="0F3E2107" w14:textId="77777777" w:rsidR="00F04FAE" w:rsidRPr="00F04FAE" w:rsidRDefault="00F04FAE" w:rsidP="00F04FAE">
      <w:pPr>
        <w:suppressAutoHyphens/>
        <w:spacing w:after="0" w:line="276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        Ярулина С.А – ведущий специалист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области,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>секретарь комиссии.</w:t>
      </w:r>
    </w:p>
    <w:p w14:paraId="5D85BAD8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      Члены комиссии:</w:t>
      </w:r>
    </w:p>
    <w:p w14:paraId="6E5DDE3C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Климова А.М.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– </w:t>
      </w:r>
      <w:r w:rsidRPr="00F04FAE">
        <w:rPr>
          <w:rFonts w:ascii="Times New Roman" w:eastAsia="Times New Roman" w:hAnsi="Times New Roman"/>
          <w:szCs w:val="21"/>
          <w:lang w:eastAsia="zh-CN"/>
        </w:rPr>
        <w:t>ведущий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специалист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области.</w:t>
      </w:r>
    </w:p>
    <w:p w14:paraId="2223A7F9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      Егорова Т.В.  – депутат Совета депутатов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области.</w:t>
      </w:r>
    </w:p>
    <w:p w14:paraId="4CEFBED1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color w:val="00000A"/>
          <w:szCs w:val="21"/>
          <w:lang w:eastAsia="zh-CN"/>
        </w:rPr>
        <w:t xml:space="preserve">Состав комиссии определен в соответствии с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Распоряжением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от 15.12.2016 г. №125-р «Об утверждении Положения и создании аукционной комиссии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по проведению аукционов по продаже земельных участков или права на заключение договоров аренды земельных участков» с изменениями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Распоряжениями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от 21.05.2021 г. №49-р; от 22.06.2022г. №43-Р; от 17.10.2023г. №52-Р «О внесении изменений в состав аукционной комиссии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>по проведению аукционов по продаже земельных участков или права на заключение договоров аренды земельных участков».</w:t>
      </w:r>
    </w:p>
    <w:p w14:paraId="24783D15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>.</w:t>
      </w:r>
    </w:p>
    <w:p w14:paraId="33CC0A59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A"/>
          <w:szCs w:val="21"/>
          <w:lang w:eastAsia="zh-CN"/>
        </w:rPr>
      </w:pPr>
      <w:r w:rsidRPr="00F04FAE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Всего на заседании присутствовало 5 членов комиссии из 5 членов комиссии. </w:t>
      </w:r>
      <w:r w:rsidRPr="00F04FAE">
        <w:rPr>
          <w:rFonts w:ascii="Times New Roman" w:eastAsia="Times New Roman" w:hAnsi="Times New Roman"/>
          <w:color w:val="00000A"/>
          <w:szCs w:val="21"/>
          <w:lang w:eastAsia="zh-CN"/>
        </w:rPr>
        <w:t xml:space="preserve"> Кворум имеется. Комиссия правомочна.</w:t>
      </w:r>
    </w:p>
    <w:p w14:paraId="35B5C941" w14:textId="77777777" w:rsidR="00F04FAE" w:rsidRPr="00F04FAE" w:rsidRDefault="00F04FAE" w:rsidP="00F04FA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color w:val="000000"/>
          <w:szCs w:val="21"/>
          <w:lang w:eastAsia="zh-CN"/>
        </w:rPr>
        <w:t>1.</w:t>
      </w:r>
      <w:r w:rsidRPr="00F04FAE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Информационное сообщение о проведении настоящего аукциона было размещено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http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://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torgi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.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gov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.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ru</w:t>
        </w:r>
      </w:hyperlink>
      <w:r w:rsidRPr="00F04FAE">
        <w:rPr>
          <w:rFonts w:ascii="Times New Roman" w:eastAsia="Times New Roman" w:hAnsi="Times New Roman"/>
          <w:b/>
          <w:color w:val="000000" w:themeColor="text1"/>
          <w:szCs w:val="21"/>
          <w:u w:val="single"/>
          <w:lang w:eastAsia="zh-CN"/>
        </w:rPr>
        <w:t>,</w:t>
      </w:r>
      <w:r w:rsidRPr="00F04FAE">
        <w:rPr>
          <w:rFonts w:ascii="Times New Roman" w:eastAsia="Times New Roman" w:hAnsi="Times New Roman"/>
          <w:b/>
          <w:color w:val="0000FF"/>
          <w:szCs w:val="21"/>
          <w:u w:val="single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на официальном сайте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http://ozerniy.admin-smolensk.ru.</w:t>
      </w:r>
    </w:p>
    <w:p w14:paraId="19F6A30C" w14:textId="77777777" w:rsidR="00F04FAE" w:rsidRPr="00F04FAE" w:rsidRDefault="00F04FAE" w:rsidP="00F04FA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szCs w:val="21"/>
          <w:lang w:eastAsia="zh-CN"/>
        </w:rPr>
        <w:t>2.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 До 15 часов 00 мин. (время местное) 30 ноября 2023 года была представлена 1 (одна) заявка на участие в аукционе, которая была зарегистрирована в Журнале регистрации поступления заявок.</w:t>
      </w:r>
    </w:p>
    <w:p w14:paraId="25D9D46F" w14:textId="77777777" w:rsidR="00F04FAE" w:rsidRPr="00F04FAE" w:rsidRDefault="00F04FAE" w:rsidP="00F04FA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Претендент №1 (заявка поступила в 10:30 час.  28.11.2023 г.)</w:t>
      </w:r>
    </w:p>
    <w:p w14:paraId="30B76E55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Гражданин Акимов Андрей Анатольевич.</w:t>
      </w:r>
    </w:p>
    <w:p w14:paraId="08107BB7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Почтовый адрес:</w:t>
      </w:r>
      <w:r w:rsidRPr="00F04FAE">
        <w:rPr>
          <w:rFonts w:ascii="Times New Roman" w:eastAsia="Times New Roman" w:hAnsi="Times New Roman"/>
          <w:szCs w:val="21"/>
          <w:lang w:eastAsia="ar-SA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Смоленская обл., Духовщинский р-н, п. Озерный, ст.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Сошно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>, д. 1, кв. 11.</w:t>
      </w:r>
    </w:p>
    <w:p w14:paraId="7B66BDDF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>С претендентом заключен договор о задатке от 28.11.2023 г.</w:t>
      </w:r>
    </w:p>
    <w:p w14:paraId="2F8EFC2A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b/>
          <w:szCs w:val="21"/>
          <w:lang w:eastAsia="ru-RU"/>
        </w:rPr>
        <w:t>3.</w:t>
      </w:r>
      <w:r w:rsidRPr="00F04FAE">
        <w:rPr>
          <w:rFonts w:ascii="Times New Roman" w:eastAsia="Times New Roman" w:hAnsi="Times New Roman"/>
          <w:szCs w:val="21"/>
          <w:lang w:eastAsia="ru-RU"/>
        </w:rPr>
        <w:t xml:space="preserve"> Комиссия рассмотрела поступившую заявку на участие в аукционе и документы претендента на соответствие требованиям, установленным в информационном сообщении: </w:t>
      </w:r>
    </w:p>
    <w:p w14:paraId="1B6C9D51" w14:textId="77777777" w:rsidR="00F04FAE" w:rsidRPr="00F04FAE" w:rsidRDefault="00F04FAE" w:rsidP="00F04FAE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</w:t>
      </w:r>
      <w:r w:rsidRPr="00F04FAE">
        <w:rPr>
          <w:rFonts w:ascii="Times New Roman" w:eastAsia="Times New Roman" w:hAnsi="Times New Roman"/>
          <w:szCs w:val="21"/>
          <w:lang w:eastAsia="ru-RU"/>
        </w:rPr>
        <w:t>.</w:t>
      </w:r>
    </w:p>
    <w:p w14:paraId="30DBFFE6" w14:textId="77777777" w:rsidR="00F04FAE" w:rsidRPr="00F04FAE" w:rsidRDefault="00F04FAE" w:rsidP="00F04F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>Комиссия единогласно приняла следующее решение:</w:t>
      </w:r>
    </w:p>
    <w:p w14:paraId="02F4DB5F" w14:textId="77777777" w:rsidR="00F04FAE" w:rsidRPr="00F04FAE" w:rsidRDefault="00F04FAE" w:rsidP="00F04FAE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F04FAE">
        <w:rPr>
          <w:rFonts w:ascii="Times New Roman" w:eastAsia="Times New Roman" w:hAnsi="Times New Roman"/>
          <w:b/>
          <w:szCs w:val="21"/>
          <w:lang w:eastAsia="ru-RU"/>
        </w:rPr>
        <w:lastRenderedPageBreak/>
        <w:t xml:space="preserve">- признать </w:t>
      </w:r>
      <w:r w:rsidRPr="00F04FA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Акимова Андрея Анатольевича </w:t>
      </w:r>
      <w:r w:rsidRPr="00F04FAE">
        <w:rPr>
          <w:rFonts w:ascii="Times New Roman" w:eastAsia="Times New Roman" w:hAnsi="Times New Roman"/>
          <w:b/>
          <w:szCs w:val="21"/>
          <w:lang w:eastAsia="ru-RU"/>
        </w:rPr>
        <w:t>единственным участником аукциона.</w:t>
      </w:r>
    </w:p>
    <w:p w14:paraId="06908390" w14:textId="77777777" w:rsidR="00F04FAE" w:rsidRPr="00F04FAE" w:rsidRDefault="00F04FAE" w:rsidP="00F0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>В соответствии с п. 14 статьи 39.12 Земельного Кодекса РФ, так как подана только одна заявка на участие в аукционе, признать аукцион несостоявшимся.</w:t>
      </w:r>
    </w:p>
    <w:p w14:paraId="7113D9B1" w14:textId="77777777" w:rsidR="00F04FAE" w:rsidRPr="00F04FAE" w:rsidRDefault="00F04FAE" w:rsidP="00F04F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На основании п.14 статьи 39.12 Земельного Кодекса РФ заключить договор аренды  земельного участка с кадастровым номером кадастровый номер 67:07:0000000:555;  категория земель: земли населенных пунктов, площадью 60 кв. м;  с разрешенным использованием: для строительства индивидуального гаража, расположенного по адресу:  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ул. Богатырева, ряд №1, гараж №1, с 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Акимовым Андреем Анатольевичем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в соответствии с условиями, установленными в извещении о проведении аукциона. </w:t>
      </w:r>
    </w:p>
    <w:p w14:paraId="21935CD8" w14:textId="77777777" w:rsidR="00F04FAE" w:rsidRPr="00F04FAE" w:rsidRDefault="00F04FAE" w:rsidP="00F04FAE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Размер ежегодной арендной платы –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1124 рубля (одна тысяча сто двадцать четыре рубля).</w:t>
      </w:r>
    </w:p>
    <w:p w14:paraId="2D5D9746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4.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Настоящий протокол подлежит хранению в течение трех лет со дня подписания членами комиссии.</w:t>
      </w:r>
    </w:p>
    <w:p w14:paraId="7A8112DF" w14:textId="77777777" w:rsidR="00F04FAE" w:rsidRPr="00F04FAE" w:rsidRDefault="00F04FAE" w:rsidP="00F04F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77506E4" w14:textId="77777777" w:rsid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69534E15" w14:textId="77777777" w:rsid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12EA83B5" w14:textId="77777777" w:rsidR="00F04FAE" w:rsidRDefault="00F04FAE" w:rsidP="00F04FAE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14:paraId="18D2AF82" w14:textId="77777777" w:rsidR="00F04FAE" w:rsidRPr="00F04FAE" w:rsidRDefault="00F04FAE" w:rsidP="00F04FA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04FAE">
        <w:rPr>
          <w:rFonts w:ascii="Times New Roman" w:eastAsia="Times New Roman" w:hAnsi="Times New Roman"/>
          <w:b/>
          <w:szCs w:val="21"/>
          <w:lang w:eastAsia="ru-RU"/>
        </w:rPr>
        <w:t>ИНФОРМАЦИЯ ОБ ИТОГАХ АУКЦИОНА</w:t>
      </w:r>
    </w:p>
    <w:p w14:paraId="65A3DC73" w14:textId="77777777" w:rsidR="00F04FAE" w:rsidRPr="00F04FAE" w:rsidRDefault="00F04FAE" w:rsidP="00F04F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5A4D19E4" w14:textId="77777777" w:rsidR="00F04FAE" w:rsidRPr="00F04FAE" w:rsidRDefault="00F04FAE" w:rsidP="00F0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 xml:space="preserve">Администрация </w:t>
      </w:r>
      <w:proofErr w:type="spellStart"/>
      <w:r w:rsidRPr="00F04FA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информирует о результатах проведения 04.12.2023г.</w:t>
      </w:r>
      <w:r w:rsidRPr="00F04FAE">
        <w:rPr>
          <w:rFonts w:ascii="Times New Roman" w:eastAsia="Times New Roman" w:hAnsi="Times New Roman"/>
          <w:b/>
          <w:szCs w:val="21"/>
          <w:lang w:eastAsia="ru-RU"/>
        </w:rPr>
        <w:t xml:space="preserve">  </w:t>
      </w:r>
      <w:r w:rsidRPr="00F04FAE">
        <w:rPr>
          <w:rFonts w:ascii="Times New Roman" w:eastAsia="Times New Roman" w:hAnsi="Times New Roman"/>
          <w:szCs w:val="21"/>
          <w:lang w:eastAsia="ru-RU"/>
        </w:rPr>
        <w:t>аукциона, открытого по составу участников и форме подачи предложений о цене ежегодной арендной платы земельного участка.</w:t>
      </w:r>
    </w:p>
    <w:p w14:paraId="5AE7322B" w14:textId="77777777" w:rsidR="00F04FAE" w:rsidRPr="00F04FAE" w:rsidRDefault="00F04FAE" w:rsidP="00F0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 xml:space="preserve">Земельный участок: </w:t>
      </w:r>
    </w:p>
    <w:p w14:paraId="727C7C80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- кадастровый номер </w:t>
      </w:r>
      <w:r w:rsidRPr="00F04FAE">
        <w:rPr>
          <w:rFonts w:ascii="Times New Roman" w:eastAsia="Times New Roman" w:hAnsi="Times New Roman"/>
          <w:szCs w:val="21"/>
          <w:lang w:eastAsia="ru-RU"/>
        </w:rPr>
        <w:t>67:07:0190103:643</w:t>
      </w:r>
      <w:r w:rsidRPr="00F04FAE">
        <w:rPr>
          <w:rFonts w:ascii="Times New Roman" w:eastAsia="Times New Roman" w:hAnsi="Times New Roman"/>
          <w:szCs w:val="21"/>
          <w:lang w:eastAsia="zh-CN"/>
        </w:rPr>
        <w:t>;</w:t>
      </w:r>
    </w:p>
    <w:p w14:paraId="2CC13562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площадь 26 кв. м;</w:t>
      </w:r>
    </w:p>
    <w:p w14:paraId="0B29C640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-адрес: 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территория ГСК район поселковой бани, ряд 18, гараж 358;</w:t>
      </w:r>
    </w:p>
    <w:p w14:paraId="5CA729F7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категория земель: земли населенных пунктов;</w:t>
      </w:r>
    </w:p>
    <w:p w14:paraId="1401C2B9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разрешенное использование: хранение автотранспорта;</w:t>
      </w:r>
    </w:p>
    <w:p w14:paraId="2297EC74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границы земельного участка - согласно кадастровому паспорту земельного участка.</w:t>
      </w:r>
    </w:p>
    <w:p w14:paraId="3956EF4A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Начальная цена предмета аукциона на право заключения договора аренды земельного участка установлена в соответствии с п.14 ст. 39.11 Земельного кодекса РФ в размере ежегодной арендной платы, определённой по результатам рыночной оценки в соответствии с ФЗ «Об оценочной деятельности в Российской Федерации» и составляет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487 рублей (Четыреста восемьдесят семь рублей).</w:t>
      </w:r>
    </w:p>
    <w:p w14:paraId="5726B8DB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Шаг аукциона: 3 % начальной цены предмета аукциона, в размере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14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рубль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61 коп.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(четырнадцать рублей 61 коп.).</w:t>
      </w:r>
    </w:p>
    <w:p w14:paraId="038E94A3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Размер задатка: 20 % начальной цены предмета аукциона, в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>размере 97 рублей 40 коп. (Девяносто семь рублей 40 копеек).</w:t>
      </w:r>
    </w:p>
    <w:p w14:paraId="0FE8D3FC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Срок аренды земельного участка - 3 года.</w:t>
      </w:r>
    </w:p>
    <w:p w14:paraId="721928CF" w14:textId="77777777" w:rsidR="00F04FAE" w:rsidRPr="00F04FAE" w:rsidRDefault="00F04FAE" w:rsidP="00F04FAE">
      <w:pPr>
        <w:tabs>
          <w:tab w:val="left" w:pos="3585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F04FAE">
        <w:rPr>
          <w:rFonts w:ascii="Times New Roman" w:eastAsia="Times New Roman" w:hAnsi="Times New Roman"/>
          <w:b/>
          <w:szCs w:val="21"/>
          <w:lang w:eastAsia="ru-RU"/>
        </w:rPr>
        <w:t>Аукцион признан не состоявшимся по причине участия в нем менее двух участников.</w:t>
      </w:r>
    </w:p>
    <w:p w14:paraId="4A3F8B3A" w14:textId="7F56719A" w:rsidR="00F04FAE" w:rsidRPr="00F04FAE" w:rsidRDefault="00F04FAE" w:rsidP="00F0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 xml:space="preserve">На основании п.14 статьи 39.12 Земельного Кодекса РФ заключить договор аренды  земельного участка с кадастровым номером кадастровый номер 67:07:0190103:643; категория земель: земли населенных пунктов, площадью 26 кв. м;  с разрешенным использованием: хранение автотранспорта, расположенного по адресу: 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территория ГСК район поселковой бани, ряд 18, гараж 358</w:t>
      </w:r>
      <w:r w:rsidRPr="00F04FAE">
        <w:rPr>
          <w:rFonts w:ascii="Times New Roman" w:eastAsia="Times New Roman" w:hAnsi="Times New Roman"/>
          <w:szCs w:val="21"/>
          <w:lang w:eastAsia="ru-RU"/>
        </w:rPr>
        <w:t xml:space="preserve">, с </w:t>
      </w:r>
      <w:r w:rsidRPr="00F04FAE">
        <w:rPr>
          <w:rFonts w:ascii="Times New Roman" w:eastAsia="Times New Roman" w:hAnsi="Times New Roman"/>
          <w:b/>
          <w:bCs/>
          <w:szCs w:val="21"/>
          <w:lang w:eastAsia="ru-RU"/>
        </w:rPr>
        <w:t>Романовым Константином Алексеевичем</w:t>
      </w:r>
      <w:r w:rsidRPr="00F04FA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ru-RU"/>
        </w:rPr>
        <w:t xml:space="preserve">в соответствии с условиями, установленными в извещении о проведении аукциона. </w:t>
      </w:r>
    </w:p>
    <w:p w14:paraId="0211058E" w14:textId="77777777" w:rsidR="00F04FAE" w:rsidRP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4F2F9B1D" w14:textId="77777777" w:rsidR="00F04FAE" w:rsidRPr="00F04FAE" w:rsidRDefault="00F04FAE" w:rsidP="00F04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ПРОТОКОЛ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>№ 1 по извещению №22000106150000000003</w:t>
      </w:r>
    </w:p>
    <w:p w14:paraId="705E99A6" w14:textId="77777777" w:rsidR="00F04FAE" w:rsidRPr="00F04FAE" w:rsidRDefault="00F04FAE" w:rsidP="00F04FA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определения участников аукциона на право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 заключения договора аренды (ежегодный размер арендной платы) земельного участка,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расположенного по адресу: 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городское поселение, п. Озерный, территория ГСК район поселковой бани, ряд 18, гараж 358.</w:t>
      </w:r>
    </w:p>
    <w:p w14:paraId="783967A4" w14:textId="77777777" w:rsidR="00F04FAE" w:rsidRPr="00F04FAE" w:rsidRDefault="00F04FAE" w:rsidP="00F04FAE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</w:p>
    <w:p w14:paraId="4D4A05F9" w14:textId="73AC97D2" w:rsidR="00F04FAE" w:rsidRPr="00F04FAE" w:rsidRDefault="00F04FAE" w:rsidP="00F04FAE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>п.</w:t>
      </w:r>
      <w:r w:rsidR="008C6D3C">
        <w:rPr>
          <w:rFonts w:ascii="Times New Roman" w:eastAsia="Times New Roman" w:hAnsi="Times New Roman"/>
          <w:bCs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Озерный  </w:t>
      </w:r>
    </w:p>
    <w:p w14:paraId="2BD403FD" w14:textId="77777777" w:rsidR="00F04FAE" w:rsidRPr="00F04FAE" w:rsidRDefault="00F04FAE" w:rsidP="00F04FAE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Духовщинский район  </w:t>
      </w:r>
    </w:p>
    <w:p w14:paraId="7FA9D547" w14:textId="65AA8490" w:rsidR="00F04FAE" w:rsidRPr="00F04FAE" w:rsidRDefault="00F04FAE" w:rsidP="00F04FAE">
      <w:pPr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Смоленская область                                                                                                </w:t>
      </w:r>
      <w:proofErr w:type="gramStart"/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  «</w:t>
      </w:r>
      <w:proofErr w:type="gramEnd"/>
      <w:r w:rsidRPr="00F04FAE">
        <w:rPr>
          <w:rFonts w:ascii="Times New Roman" w:eastAsia="Times New Roman" w:hAnsi="Times New Roman"/>
          <w:bCs/>
          <w:szCs w:val="21"/>
          <w:lang w:eastAsia="zh-CN"/>
        </w:rPr>
        <w:t>04» декабря 2023 г.</w:t>
      </w:r>
    </w:p>
    <w:p w14:paraId="3167F2DD" w14:textId="77777777" w:rsidR="00F04FAE" w:rsidRPr="00F04FAE" w:rsidRDefault="00F04FAE" w:rsidP="00F04FA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Cs w:val="21"/>
          <w:lang w:eastAsia="zh-CN"/>
        </w:rPr>
      </w:pPr>
    </w:p>
    <w:p w14:paraId="7BDCDBAD" w14:textId="59AC81B2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 Наименование, место нахождения, почтовый адрес, адрес электронной почты, номер контактного телефона организатора аукциона: Администрация </w:t>
      </w:r>
      <w:proofErr w:type="spellStart"/>
      <w:r w:rsidRPr="00F04FAE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 Духовщинского района Смоленской области, 216239 Смоленская область, Духовщинский район, п.</w:t>
      </w:r>
      <w:r w:rsidR="005D24A9">
        <w:rPr>
          <w:rFonts w:ascii="Times New Roman" w:eastAsia="Times New Roman" w:hAnsi="Times New Roman"/>
          <w:bCs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Озерный, ул. Кольцевая, д.14, </w:t>
      </w:r>
      <w:proofErr w:type="spellStart"/>
      <w:r w:rsidRPr="00F04FAE">
        <w:rPr>
          <w:rFonts w:ascii="Times New Roman" w:eastAsia="Times New Roman" w:hAnsi="Times New Roman"/>
          <w:bCs/>
          <w:szCs w:val="21"/>
          <w:lang w:eastAsia="zh-CN"/>
        </w:rPr>
        <w:t>e-mail</w:t>
      </w:r>
      <w:proofErr w:type="spellEnd"/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: </w:t>
      </w:r>
      <w:r w:rsidRPr="00F04FAE">
        <w:rPr>
          <w:rFonts w:ascii="Times New Roman" w:eastAsia="Times New Roman" w:hAnsi="Times New Roman"/>
          <w:szCs w:val="21"/>
          <w:lang w:eastAsia="zh-CN"/>
        </w:rPr>
        <w:t>ozerninskoe@admin-smolensk.ru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тел./факс (48166) 5-11-44; контактное лицо – Виноградова Елена Александровна.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 </w:t>
      </w:r>
    </w:p>
    <w:p w14:paraId="62E4826B" w14:textId="77777777" w:rsidR="00F04FAE" w:rsidRPr="00F04FAE" w:rsidRDefault="00F04FAE" w:rsidP="00F04FAE">
      <w:pPr>
        <w:suppressAutoHyphens/>
        <w:spacing w:after="0" w:line="240" w:lineRule="auto"/>
        <w:ind w:firstLine="552"/>
        <w:jc w:val="both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Объект, по которому проводится аукцион, открытый по составу участников и форме подачи предложений о цене ежегодной арендной платы земельного участка.</w:t>
      </w:r>
    </w:p>
    <w:p w14:paraId="736C2566" w14:textId="77777777" w:rsidR="00F04FAE" w:rsidRPr="00F04FAE" w:rsidRDefault="00F04FAE" w:rsidP="00F04FAE">
      <w:p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Земельный участок: </w:t>
      </w:r>
    </w:p>
    <w:p w14:paraId="16E3B4CA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кадастровый номер 67:07:0190103:6943;</w:t>
      </w:r>
    </w:p>
    <w:p w14:paraId="389B713D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площадь 26 кв. м;</w:t>
      </w:r>
    </w:p>
    <w:p w14:paraId="3E54126B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- адрес: 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территория ГСК район поселковой бани, ряд 18, гараж 358;</w:t>
      </w:r>
    </w:p>
    <w:p w14:paraId="3A5363DF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категория земель: земли населенных пунктов;</w:t>
      </w:r>
    </w:p>
    <w:p w14:paraId="2C2B230D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разрешенное использование: хранение автотранспорта;</w:t>
      </w:r>
    </w:p>
    <w:p w14:paraId="0DEC76AD" w14:textId="77777777" w:rsidR="00F04FAE" w:rsidRPr="00F04FAE" w:rsidRDefault="00F04FAE" w:rsidP="00F04FAE">
      <w:pPr>
        <w:suppressAutoHyphens/>
        <w:spacing w:after="0" w:line="276" w:lineRule="auto"/>
        <w:ind w:firstLine="57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- границы земельного участка - согласно кадастровому паспорту земельного участка.</w:t>
      </w:r>
    </w:p>
    <w:p w14:paraId="4391933A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Начальная цена предмета аукциона на право заключения договора аренды земельного участка установлена в соответствии с п.14 ст. 39.11 Земельного кодекса РФ в размере ежегодной арендной платы, определённой по результатам рыночной оценки в соответствии с ФЗ «Об оценочной деятельности в Российской Федерации» и составляет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487 рублей (четыреста восемьдесят семь рублей).</w:t>
      </w:r>
    </w:p>
    <w:p w14:paraId="42CA03BE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Шаг аукциона: 3 % начальной цены предмета аукциона, в размере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14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рубль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61 коп.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(четырнадцать рублей 61 коп.).</w:t>
      </w:r>
    </w:p>
    <w:p w14:paraId="5AFE6A89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Размер задатка: 20 % начальной цены предмета аукциона, в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>размере 97 рублей 40 коп. (девяносто семь рублей 40 копеек).</w:t>
      </w:r>
    </w:p>
    <w:p w14:paraId="6D49F3CA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Срок аренды земельного участка - 3 года.</w:t>
      </w:r>
    </w:p>
    <w:p w14:paraId="491A8D69" w14:textId="77777777" w:rsidR="00F04FAE" w:rsidRPr="00F04FAE" w:rsidRDefault="00F04FAE" w:rsidP="00F04FAE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На заседании </w:t>
      </w:r>
      <w:r w:rsidRPr="00F04FAE">
        <w:rPr>
          <w:rFonts w:ascii="Times New Roman" w:eastAsia="Times New Roman" w:hAnsi="Times New Roman"/>
          <w:bCs/>
          <w:color w:val="000000"/>
          <w:szCs w:val="21"/>
          <w:lang w:eastAsia="zh-CN"/>
        </w:rPr>
        <w:t xml:space="preserve">комиссии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по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>определению участников аукциона на право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 заключения договора аренды (ежегодный размер арендной платы) земельного участка,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расположенного по адресу: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территория ГСК район поселковой бани, ряд 18, гараж 358 присутствовали:</w:t>
      </w:r>
    </w:p>
    <w:p w14:paraId="1AAFC6E5" w14:textId="77777777" w:rsidR="00F04FAE" w:rsidRPr="00F04FAE" w:rsidRDefault="00F04FAE" w:rsidP="00F04F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Виноградова Е.А.  -  Глава муниципального образования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  поселения Духовщинского района Смоленской области, председатель комиссии. </w:t>
      </w:r>
    </w:p>
    <w:p w14:paraId="646DF92F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Панасенкова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С.А. – специалист </w:t>
      </w:r>
      <w:r w:rsidRPr="00F04FAE">
        <w:rPr>
          <w:rFonts w:ascii="Times New Roman" w:eastAsia="Times New Roman" w:hAnsi="Times New Roman"/>
          <w:szCs w:val="21"/>
          <w:lang w:val="en-US" w:eastAsia="zh-CN"/>
        </w:rPr>
        <w:t>I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 категории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области, заместитель председателя комиссии.</w:t>
      </w:r>
    </w:p>
    <w:p w14:paraId="69FD708A" w14:textId="77777777" w:rsidR="00F04FAE" w:rsidRPr="00F04FAE" w:rsidRDefault="00F04FAE" w:rsidP="00F04FAE">
      <w:pPr>
        <w:suppressAutoHyphens/>
        <w:spacing w:after="0" w:line="276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        Ярулина С.А – ведущий специалист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области,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>секретарь комиссии.</w:t>
      </w:r>
    </w:p>
    <w:p w14:paraId="3AD350A0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      Члены комиссии:</w:t>
      </w:r>
    </w:p>
    <w:p w14:paraId="57C8D294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Климова А.М. 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– </w:t>
      </w:r>
      <w:r w:rsidRPr="00F04FAE">
        <w:rPr>
          <w:rFonts w:ascii="Times New Roman" w:eastAsia="Times New Roman" w:hAnsi="Times New Roman"/>
          <w:szCs w:val="21"/>
          <w:lang w:eastAsia="zh-CN"/>
        </w:rPr>
        <w:t>ведущий</w:t>
      </w:r>
      <w:r w:rsidRPr="00F04FAE">
        <w:rPr>
          <w:rFonts w:ascii="Times New Roman" w:eastAsia="Times New Roman" w:hAnsi="Times New Roman"/>
          <w:b/>
          <w:szCs w:val="21"/>
          <w:lang w:eastAsia="zh-CN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специалист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области.</w:t>
      </w:r>
    </w:p>
    <w:p w14:paraId="4E436A68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      Егорова Т.В.  – депутат Совета депутатов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области.</w:t>
      </w:r>
    </w:p>
    <w:p w14:paraId="0B55EE2D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color w:val="00000A"/>
          <w:szCs w:val="21"/>
          <w:lang w:eastAsia="zh-CN"/>
        </w:rPr>
        <w:t xml:space="preserve">Состав комиссии определен в соответствии с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Распоряжением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от 15.12.2016 г. №125-р «Об утверждении Положения и создании аукционной комиссии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по проведению аукционов по продаже земельных участков или права на заключение договоров аренды земельных участков» с изменениями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Распоряжениями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от 21.05.2021 г. №49-р; от 22.06.2022г. №43-Р; от 17.10.2023г. №52-Р «О внесении изменений в состав аукционной комиссии 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>по проведению аукционов по продаже земельных участков или права на заключение договоров аренды земельных участков».</w:t>
      </w:r>
    </w:p>
    <w:p w14:paraId="7A9EF861" w14:textId="77777777" w:rsidR="00F04FAE" w:rsidRPr="00F04FAE" w:rsidRDefault="00F04FAE" w:rsidP="00F04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>.</w:t>
      </w:r>
    </w:p>
    <w:p w14:paraId="3FAB9EBE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A"/>
          <w:szCs w:val="21"/>
          <w:lang w:eastAsia="zh-CN"/>
        </w:rPr>
      </w:pPr>
      <w:r w:rsidRPr="00F04FAE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Всего на заседании присутствовало 5 членов комиссии из 5 членов комиссии. </w:t>
      </w:r>
      <w:r w:rsidRPr="00F04FAE">
        <w:rPr>
          <w:rFonts w:ascii="Times New Roman" w:eastAsia="Times New Roman" w:hAnsi="Times New Roman"/>
          <w:color w:val="00000A"/>
          <w:szCs w:val="21"/>
          <w:lang w:eastAsia="zh-CN"/>
        </w:rPr>
        <w:t xml:space="preserve"> Кворум имеется. Комиссия правомочна.</w:t>
      </w:r>
    </w:p>
    <w:p w14:paraId="35F5C274" w14:textId="77777777" w:rsidR="00F04FAE" w:rsidRPr="00F04FAE" w:rsidRDefault="00F04FAE" w:rsidP="00F04FA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color w:val="000000"/>
          <w:szCs w:val="21"/>
          <w:lang w:eastAsia="zh-CN"/>
        </w:rPr>
        <w:t>1.</w:t>
      </w:r>
      <w:r w:rsidRPr="00F04FAE">
        <w:rPr>
          <w:rFonts w:ascii="Times New Roman" w:eastAsia="Times New Roman" w:hAnsi="Times New Roman"/>
          <w:color w:val="000000"/>
          <w:szCs w:val="21"/>
          <w:lang w:eastAsia="zh-CN"/>
        </w:rPr>
        <w:t xml:space="preserve"> Информационное сообщение о проведении настоящего аукциона было размещено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http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://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torgi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.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gov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eastAsia="ar-SA"/>
          </w:rPr>
          <w:t>.</w:t>
        </w:r>
        <w:r w:rsidRPr="00F04FAE">
          <w:rPr>
            <w:rFonts w:ascii="Times New Roman" w:eastAsia="Times New Roman" w:hAnsi="Times New Roman"/>
            <w:b/>
            <w:color w:val="000000" w:themeColor="text1"/>
            <w:szCs w:val="21"/>
            <w:u w:val="single"/>
            <w:lang w:val="en-US" w:eastAsia="ar-SA"/>
          </w:rPr>
          <w:t>ru</w:t>
        </w:r>
      </w:hyperlink>
      <w:r w:rsidRPr="00F04FAE">
        <w:rPr>
          <w:rFonts w:ascii="Times New Roman" w:eastAsia="Times New Roman" w:hAnsi="Times New Roman"/>
          <w:b/>
          <w:color w:val="000000" w:themeColor="text1"/>
          <w:szCs w:val="21"/>
          <w:u w:val="single"/>
          <w:lang w:eastAsia="zh-CN"/>
        </w:rPr>
        <w:t xml:space="preserve">,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на официальном сайте Администрации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Озерненского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городского поселения Духовщинского района Смоленской области http://ozerniy.admin-smolensk.ru.</w:t>
      </w:r>
    </w:p>
    <w:p w14:paraId="3031B768" w14:textId="77777777" w:rsidR="00F04FAE" w:rsidRPr="00F04FAE" w:rsidRDefault="00F04FAE" w:rsidP="00F04FA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szCs w:val="21"/>
          <w:lang w:eastAsia="zh-CN"/>
        </w:rPr>
        <w:t>2.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 До 15 часов 00 мин. (время местное) 29 ноября 2023 года была представлена 1 (одна) заявка на участие в аукционе, которая была зарегистрирована в Журнале регистрации поступления заявок.</w:t>
      </w:r>
    </w:p>
    <w:p w14:paraId="7E55CD65" w14:textId="77777777" w:rsidR="00F04FAE" w:rsidRPr="00F04FAE" w:rsidRDefault="00F04FAE" w:rsidP="00F04FA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Претендент №1 (заявка поступила в 12:15 час.  27.11.2023 г.)</w:t>
      </w:r>
    </w:p>
    <w:p w14:paraId="3CB599DF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Гражданин Романов Константин Алексеевич.</w:t>
      </w:r>
    </w:p>
    <w:p w14:paraId="1DDCD55C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Почтовый адрес</w:t>
      </w:r>
      <w:r w:rsidRPr="00F04FAE">
        <w:rPr>
          <w:rFonts w:ascii="Times New Roman" w:eastAsia="Times New Roman" w:hAnsi="Times New Roman"/>
          <w:szCs w:val="21"/>
          <w:lang w:eastAsia="ar-SA"/>
        </w:rPr>
        <w:t xml:space="preserve"> </w:t>
      </w:r>
      <w:r w:rsidRPr="00F04FAE">
        <w:rPr>
          <w:rFonts w:ascii="Times New Roman" w:eastAsia="Times New Roman" w:hAnsi="Times New Roman"/>
          <w:szCs w:val="21"/>
          <w:lang w:eastAsia="zh-CN"/>
        </w:rPr>
        <w:t>Смоленская обл., Духовщинский р-н, п. Озерный, ул. Кольцевая, д. 4, кв. 37.</w:t>
      </w:r>
    </w:p>
    <w:p w14:paraId="3BF1D9A1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Cs/>
          <w:szCs w:val="21"/>
          <w:lang w:eastAsia="zh-CN"/>
        </w:rPr>
        <w:t>С претендентом заключен договор о задатке от 27.11.2023 г.</w:t>
      </w:r>
    </w:p>
    <w:p w14:paraId="4836B999" w14:textId="77777777" w:rsidR="00F04FAE" w:rsidRPr="00F04FAE" w:rsidRDefault="00F04FAE" w:rsidP="00F04FA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b/>
          <w:szCs w:val="21"/>
          <w:lang w:eastAsia="ru-RU"/>
        </w:rPr>
        <w:t>3.</w:t>
      </w:r>
      <w:r w:rsidRPr="00F04FAE">
        <w:rPr>
          <w:rFonts w:ascii="Times New Roman" w:eastAsia="Times New Roman" w:hAnsi="Times New Roman"/>
          <w:szCs w:val="21"/>
          <w:lang w:eastAsia="ru-RU"/>
        </w:rPr>
        <w:t xml:space="preserve"> Комиссия рассмотрела поступившую заявку на участие в аукционе и документы претендента на соответствие требованиям, установленным в информационном сообщении: </w:t>
      </w:r>
    </w:p>
    <w:p w14:paraId="767B00B0" w14:textId="77777777" w:rsidR="00F04FAE" w:rsidRPr="00F04FAE" w:rsidRDefault="00F04FAE" w:rsidP="00F04FAE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>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</w:t>
      </w:r>
      <w:r w:rsidRPr="00F04FAE">
        <w:rPr>
          <w:rFonts w:ascii="Times New Roman" w:eastAsia="Times New Roman" w:hAnsi="Times New Roman"/>
          <w:szCs w:val="21"/>
          <w:lang w:eastAsia="ru-RU"/>
        </w:rPr>
        <w:t>.</w:t>
      </w:r>
    </w:p>
    <w:p w14:paraId="67D66588" w14:textId="77777777" w:rsidR="00F04FAE" w:rsidRPr="00F04FAE" w:rsidRDefault="00F04FAE" w:rsidP="00F04F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>Комиссия единогласно приняла следующее решение:</w:t>
      </w:r>
    </w:p>
    <w:p w14:paraId="27020D84" w14:textId="77777777" w:rsidR="00F04FAE" w:rsidRPr="00F04FAE" w:rsidRDefault="00F04FAE" w:rsidP="00F04FAE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F04FAE">
        <w:rPr>
          <w:rFonts w:ascii="Times New Roman" w:eastAsia="Times New Roman" w:hAnsi="Times New Roman"/>
          <w:b/>
          <w:szCs w:val="21"/>
          <w:lang w:eastAsia="ru-RU"/>
        </w:rPr>
        <w:t xml:space="preserve">- признать </w:t>
      </w:r>
      <w:r w:rsidRPr="00F04FAE">
        <w:rPr>
          <w:rFonts w:ascii="Times New Roman" w:eastAsia="Times New Roman" w:hAnsi="Times New Roman"/>
          <w:b/>
          <w:bCs/>
          <w:szCs w:val="21"/>
          <w:lang w:eastAsia="ru-RU"/>
        </w:rPr>
        <w:t>Романова Константина Алексеевича</w:t>
      </w:r>
      <w:r w:rsidRPr="00F04FAE">
        <w:rPr>
          <w:rFonts w:ascii="Times New Roman" w:eastAsia="Times New Roman" w:hAnsi="Times New Roman"/>
          <w:b/>
          <w:szCs w:val="21"/>
          <w:lang w:eastAsia="ru-RU"/>
        </w:rPr>
        <w:t xml:space="preserve"> единственным участником аукциона.</w:t>
      </w:r>
    </w:p>
    <w:p w14:paraId="14CD4524" w14:textId="77777777" w:rsidR="00F04FAE" w:rsidRPr="00F04FAE" w:rsidRDefault="00F04FAE" w:rsidP="00F04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F04FAE">
        <w:rPr>
          <w:rFonts w:ascii="Times New Roman" w:eastAsia="Times New Roman" w:hAnsi="Times New Roman"/>
          <w:szCs w:val="21"/>
          <w:lang w:eastAsia="ru-RU"/>
        </w:rPr>
        <w:t>В соответствии с п. 14 статьи 39.12 Земельного Кодекса РФ, так как подана только одна заявка на участие в аукционе, признать аукцион несостоявшимся.</w:t>
      </w:r>
    </w:p>
    <w:p w14:paraId="21E234CC" w14:textId="77777777" w:rsidR="00F04FAE" w:rsidRPr="00F04FAE" w:rsidRDefault="00F04FAE" w:rsidP="00F04F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На основании п.14 статьи 39.12 Земельного Кодекса РФ заключить договор аренды  земельного участка с кадастровым номером кадастровый номер 67:07:0190103:643;  категория земель: земли населенных пунктов, площадью 26 кв. м;  с разрешенным использованием: хранение автотранспорта, расположенного по адресу:  Российская Федерация, Смоленская область, Духовщинский район, </w:t>
      </w:r>
      <w:proofErr w:type="spellStart"/>
      <w:r w:rsidRPr="00F04FAE">
        <w:rPr>
          <w:rFonts w:ascii="Times New Roman" w:eastAsia="Times New Roman" w:hAnsi="Times New Roman"/>
          <w:szCs w:val="21"/>
          <w:lang w:eastAsia="zh-CN"/>
        </w:rPr>
        <w:t>Озерненское</w:t>
      </w:r>
      <w:proofErr w:type="spellEnd"/>
      <w:r w:rsidRPr="00F04FAE">
        <w:rPr>
          <w:rFonts w:ascii="Times New Roman" w:eastAsia="Times New Roman" w:hAnsi="Times New Roman"/>
          <w:szCs w:val="21"/>
          <w:lang w:eastAsia="zh-CN"/>
        </w:rPr>
        <w:t xml:space="preserve"> городское поселение, п. Озерный, территория ГСК район поселковой бани, ряд 18, гараж 358, с 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 xml:space="preserve">Романовым Константином Алексеевичем </w:t>
      </w:r>
      <w:r w:rsidRPr="00F04FAE">
        <w:rPr>
          <w:rFonts w:ascii="Times New Roman" w:eastAsia="Times New Roman" w:hAnsi="Times New Roman"/>
          <w:szCs w:val="21"/>
          <w:lang w:eastAsia="zh-CN"/>
        </w:rPr>
        <w:t xml:space="preserve">в соответствии с условиями, установленными в извещении о проведении аукциона. </w:t>
      </w:r>
    </w:p>
    <w:p w14:paraId="7E102ADB" w14:textId="77777777" w:rsidR="00F04FAE" w:rsidRPr="00F04FAE" w:rsidRDefault="00F04FAE" w:rsidP="00F04FAE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b/>
          <w:szCs w:val="21"/>
          <w:lang w:eastAsia="zh-CN"/>
        </w:rPr>
      </w:pPr>
      <w:r w:rsidRPr="00F04FAE">
        <w:rPr>
          <w:rFonts w:ascii="Times New Roman" w:eastAsia="Times New Roman" w:hAnsi="Times New Roman"/>
          <w:szCs w:val="21"/>
          <w:lang w:eastAsia="zh-CN"/>
        </w:rPr>
        <w:t xml:space="preserve">Размер ежегодной арендной платы – </w:t>
      </w: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487 рублей (четыреста восемьдесят семь рублей).</w:t>
      </w:r>
    </w:p>
    <w:p w14:paraId="4D490EF7" w14:textId="77777777" w:rsidR="00F04FAE" w:rsidRDefault="00F04FAE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Cs w:val="21"/>
          <w:lang w:eastAsia="zh-CN"/>
        </w:rPr>
      </w:pPr>
      <w:r w:rsidRPr="00F04FAE">
        <w:rPr>
          <w:rFonts w:ascii="Times New Roman" w:eastAsia="Times New Roman" w:hAnsi="Times New Roman"/>
          <w:b/>
          <w:bCs/>
          <w:szCs w:val="21"/>
          <w:lang w:eastAsia="zh-CN"/>
        </w:rPr>
        <w:t>4.</w:t>
      </w:r>
      <w:r w:rsidRPr="00F04FAE">
        <w:rPr>
          <w:rFonts w:ascii="Times New Roman" w:eastAsia="Times New Roman" w:hAnsi="Times New Roman"/>
          <w:bCs/>
          <w:szCs w:val="21"/>
          <w:lang w:eastAsia="zh-CN"/>
        </w:rPr>
        <w:t xml:space="preserve"> Настоящий протокол подлежит хранению в течение трех лет со дня подписания членами комиссии.</w:t>
      </w:r>
    </w:p>
    <w:p w14:paraId="4A6FE7A6" w14:textId="77777777" w:rsidR="00EE06A8" w:rsidRPr="00F04FAE" w:rsidRDefault="00EE06A8" w:rsidP="00F04FAE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Cs w:val="21"/>
          <w:lang w:eastAsia="zh-CN"/>
        </w:rPr>
      </w:pPr>
    </w:p>
    <w:p w14:paraId="0DB263A1" w14:textId="77777777" w:rsidR="00EE06A8" w:rsidRPr="00EE06A8" w:rsidRDefault="00EE06A8" w:rsidP="00EE06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EE06A8">
        <w:rPr>
          <w:rFonts w:ascii="Times New Roman" w:eastAsia="Times New Roman" w:hAnsi="Times New Roman"/>
          <w:b/>
          <w:color w:val="000000"/>
          <w:szCs w:val="21"/>
          <w:lang w:eastAsia="ru-RU"/>
        </w:rPr>
        <w:lastRenderedPageBreak/>
        <w:t>О наличии свободного земельного участка для предоставления в аренду.</w:t>
      </w:r>
    </w:p>
    <w:p w14:paraId="0FA4CF2A" w14:textId="77777777" w:rsidR="00EE06A8" w:rsidRPr="00EE06A8" w:rsidRDefault="00EE06A8" w:rsidP="00EE06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EE06A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Администрация </w:t>
      </w:r>
      <w:proofErr w:type="spellStart"/>
      <w:r w:rsidRPr="00EE06A8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EE06A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EE06A8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EE06A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14:paraId="40AC3029" w14:textId="77777777" w:rsidR="00EE06A8" w:rsidRPr="00EE06A8" w:rsidRDefault="00EE06A8" w:rsidP="00EE0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EE06A8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EE06A8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Pr="00EE06A8">
        <w:rPr>
          <w:rFonts w:ascii="Times New Roman" w:eastAsia="Times New Roman" w:hAnsi="Times New Roman"/>
          <w:b/>
          <w:szCs w:val="21"/>
          <w:lang w:eastAsia="ru-RU"/>
        </w:rPr>
        <w:t xml:space="preserve">1582 </w:t>
      </w:r>
      <w:r w:rsidRPr="00EE06A8">
        <w:rPr>
          <w:rFonts w:ascii="Times New Roman" w:eastAsia="Times New Roman" w:hAnsi="Times New Roman"/>
          <w:bCs/>
          <w:color w:val="000000"/>
          <w:szCs w:val="21"/>
          <w:lang w:eastAsia="ru-RU"/>
        </w:rPr>
        <w:t>кв. м., расположенного по адресу: Российская Федерация, Смоленская область, Духовщинский район, д. Табор, ул. Центральная, дом 56 с видом разрешенного использования: для ведения личного подсобного хозяйства</w:t>
      </w:r>
      <w:r w:rsidRPr="00EE06A8">
        <w:rPr>
          <w:rFonts w:ascii="Times New Roman" w:eastAsia="Times New Roman" w:hAnsi="Times New Roman"/>
          <w:szCs w:val="21"/>
          <w:lang w:eastAsia="ru-RU"/>
        </w:rPr>
        <w:t>.</w:t>
      </w:r>
    </w:p>
    <w:p w14:paraId="28C06DB0" w14:textId="77777777" w:rsidR="00EE06A8" w:rsidRPr="00EE06A8" w:rsidRDefault="00EE06A8" w:rsidP="00EE0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14:paraId="793CB5C7" w14:textId="77777777" w:rsidR="00EE06A8" w:rsidRPr="00EE06A8" w:rsidRDefault="00EE06A8" w:rsidP="00EE06A8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EE06A8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EE06A8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EE06A8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14:paraId="6B2CDAAC" w14:textId="77777777" w:rsidR="00F04FAE" w:rsidRP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686BE413" w14:textId="77777777" w:rsidR="00F04FAE" w:rsidRP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p w14:paraId="2209B247" w14:textId="77777777" w:rsidR="00F04FAE" w:rsidRPr="00F04FAE" w:rsidRDefault="00F04FAE" w:rsidP="00F04FAE">
      <w:pPr>
        <w:keepNext/>
        <w:spacing w:before="240" w:after="60"/>
        <w:jc w:val="center"/>
        <w:outlineLvl w:val="2"/>
        <w:rPr>
          <w:rFonts w:ascii="Times New Roman" w:hAnsi="Times New Roman"/>
          <w:b/>
          <w:bCs/>
          <w:szCs w:val="21"/>
        </w:rPr>
      </w:pPr>
    </w:p>
    <w:sectPr w:rsidR="00F04FAE" w:rsidRPr="00F04FAE" w:rsidSect="00756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E3B9" w14:textId="77777777" w:rsidR="00075FB5" w:rsidRDefault="00075FB5" w:rsidP="006E231C">
      <w:pPr>
        <w:spacing w:after="0" w:line="240" w:lineRule="auto"/>
      </w:pPr>
      <w:r>
        <w:separator/>
      </w:r>
    </w:p>
  </w:endnote>
  <w:endnote w:type="continuationSeparator" w:id="0">
    <w:p w14:paraId="01B30D2C" w14:textId="77777777" w:rsidR="00075FB5" w:rsidRDefault="00075FB5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072B" w14:textId="77777777" w:rsidR="00D9071D" w:rsidRDefault="00D9071D">
    <w:pPr>
      <w:pStyle w:val="a5"/>
      <w:jc w:val="center"/>
    </w:pPr>
  </w:p>
  <w:p w14:paraId="68FFFEEB" w14:textId="20FCBA1A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spellStart"/>
    <w:r w:rsidRPr="0066518B">
      <w:rPr>
        <w:rFonts w:ascii="Times New Roman" w:hAnsi="Times New Roman"/>
        <w:sz w:val="16"/>
        <w:szCs w:val="16"/>
      </w:rPr>
      <w:t>ул.Кольцевая</w:t>
    </w:r>
    <w:proofErr w:type="spellEnd"/>
    <w:r w:rsidRPr="0066518B">
      <w:rPr>
        <w:rFonts w:ascii="Times New Roman" w:hAnsi="Times New Roman"/>
        <w:sz w:val="16"/>
        <w:szCs w:val="16"/>
      </w:rPr>
      <w:t>,</w:t>
    </w:r>
    <w:r w:rsidR="00AB41EA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171BC4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лист</w:t>
    </w:r>
    <w:r w:rsidR="006777D3">
      <w:rPr>
        <w:rFonts w:ascii="Times New Roman" w:hAnsi="Times New Roman"/>
        <w:sz w:val="16"/>
        <w:szCs w:val="16"/>
      </w:rPr>
      <w:t>е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3FE378C7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B1DD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2698" w14:textId="0DC5ACFC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</w:t>
    </w:r>
    <w:r w:rsidR="006777D3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171BC4">
      <w:rPr>
        <w:rFonts w:ascii="Times New Roman" w:hAnsi="Times New Roman"/>
        <w:sz w:val="16"/>
        <w:szCs w:val="16"/>
      </w:rPr>
      <w:t>1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лис</w:t>
    </w:r>
    <w:r w:rsidR="006777D3">
      <w:rPr>
        <w:rFonts w:ascii="Times New Roman" w:hAnsi="Times New Roman"/>
        <w:sz w:val="16"/>
        <w:szCs w:val="16"/>
      </w:rPr>
      <w:t>те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FE8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ADCB" w14:textId="77777777" w:rsidR="00075FB5" w:rsidRDefault="00075FB5" w:rsidP="006E231C">
      <w:pPr>
        <w:spacing w:after="0" w:line="240" w:lineRule="auto"/>
      </w:pPr>
      <w:r>
        <w:separator/>
      </w:r>
    </w:p>
  </w:footnote>
  <w:footnote w:type="continuationSeparator" w:id="0">
    <w:p w14:paraId="6C7AF407" w14:textId="77777777" w:rsidR="00075FB5" w:rsidRDefault="00075FB5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6FFA" w14:textId="40524CE4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F04FAE">
      <w:rPr>
        <w:rFonts w:ascii="Times New Roman" w:hAnsi="Times New Roman"/>
        <w:color w:val="1F497D"/>
        <w:sz w:val="28"/>
        <w:szCs w:val="28"/>
      </w:rPr>
      <w:t>15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FD2CF5">
      <w:rPr>
        <w:rFonts w:ascii="Times New Roman" w:hAnsi="Times New Roman"/>
        <w:color w:val="1F497D"/>
        <w:sz w:val="28"/>
        <w:szCs w:val="28"/>
      </w:rPr>
      <w:t xml:space="preserve"> </w:t>
    </w:r>
    <w:r w:rsidR="00EE06A8">
      <w:rPr>
        <w:rFonts w:ascii="Times New Roman" w:hAnsi="Times New Roman"/>
        <w:color w:val="1F497D"/>
        <w:sz w:val="28"/>
        <w:szCs w:val="28"/>
      </w:rPr>
      <w:t>6</w:t>
    </w:r>
    <w:r w:rsidR="00F04FAE">
      <w:rPr>
        <w:rFonts w:ascii="Times New Roman" w:hAnsi="Times New Roman"/>
        <w:color w:val="1F497D"/>
        <w:sz w:val="28"/>
        <w:szCs w:val="28"/>
      </w:rPr>
      <w:t xml:space="preserve"> декабря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3349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2117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C379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2FE1"/>
    <w:rsid w:val="0007390B"/>
    <w:rsid w:val="00075381"/>
    <w:rsid w:val="00075FB5"/>
    <w:rsid w:val="00082C99"/>
    <w:rsid w:val="0008484C"/>
    <w:rsid w:val="000928BC"/>
    <w:rsid w:val="00097082"/>
    <w:rsid w:val="000A0C2D"/>
    <w:rsid w:val="000A116B"/>
    <w:rsid w:val="000A5A0E"/>
    <w:rsid w:val="000B0ABF"/>
    <w:rsid w:val="000B0C33"/>
    <w:rsid w:val="000C5D2A"/>
    <w:rsid w:val="000C5D7F"/>
    <w:rsid w:val="000D1FC4"/>
    <w:rsid w:val="000D7540"/>
    <w:rsid w:val="000E175A"/>
    <w:rsid w:val="000F18A5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3802"/>
    <w:rsid w:val="001668CE"/>
    <w:rsid w:val="00171BC4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8735F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0AB3"/>
    <w:rsid w:val="00357387"/>
    <w:rsid w:val="00370492"/>
    <w:rsid w:val="00372946"/>
    <w:rsid w:val="0038680A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2BBD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4A9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777D3"/>
    <w:rsid w:val="00684EC0"/>
    <w:rsid w:val="006879C2"/>
    <w:rsid w:val="00693322"/>
    <w:rsid w:val="00695967"/>
    <w:rsid w:val="006A20D0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801415"/>
    <w:rsid w:val="00805E7A"/>
    <w:rsid w:val="00807F26"/>
    <w:rsid w:val="008112A8"/>
    <w:rsid w:val="00812169"/>
    <w:rsid w:val="00814B53"/>
    <w:rsid w:val="00825D4B"/>
    <w:rsid w:val="00834EC9"/>
    <w:rsid w:val="00841069"/>
    <w:rsid w:val="00856685"/>
    <w:rsid w:val="00861851"/>
    <w:rsid w:val="008621BE"/>
    <w:rsid w:val="00865D32"/>
    <w:rsid w:val="00881148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C6D3C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41EA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21B0"/>
    <w:rsid w:val="00B03D54"/>
    <w:rsid w:val="00B05675"/>
    <w:rsid w:val="00B10E42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85F0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61E2A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112D"/>
    <w:rsid w:val="00E92CB1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06A8"/>
    <w:rsid w:val="00EE5A50"/>
    <w:rsid w:val="00EE6908"/>
    <w:rsid w:val="00EF3330"/>
    <w:rsid w:val="00EF39CD"/>
    <w:rsid w:val="00EF594C"/>
    <w:rsid w:val="00F0146A"/>
    <w:rsid w:val="00F03319"/>
    <w:rsid w:val="00F04ACC"/>
    <w:rsid w:val="00F04E19"/>
    <w:rsid w:val="00F04FAE"/>
    <w:rsid w:val="00F24271"/>
    <w:rsid w:val="00F26DDE"/>
    <w:rsid w:val="00F32101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3D93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6121D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  <w:style w:type="paragraph" w:customStyle="1" w:styleId="p6">
    <w:name w:val="p6"/>
    <w:basedOn w:val="a"/>
    <w:rsid w:val="00B021B0"/>
    <w:pPr>
      <w:spacing w:after="0" w:line="240" w:lineRule="auto"/>
      <w:jc w:val="both"/>
    </w:pPr>
    <w:rPr>
      <w:rFonts w:eastAsia="Times New Roman"/>
      <w:sz w:val="22"/>
      <w:lang w:eastAsia="ru-RU"/>
    </w:rPr>
  </w:style>
  <w:style w:type="character" w:customStyle="1" w:styleId="t11">
    <w:name w:val="t11"/>
    <w:rsid w:val="00B021B0"/>
    <w:rPr>
      <w:rFonts w:ascii="Calibri" w:hAnsi="Calibri" w:hint="default"/>
    </w:rPr>
  </w:style>
  <w:style w:type="paragraph" w:customStyle="1" w:styleId="ConsNormal">
    <w:name w:val="ConsNormal"/>
    <w:rsid w:val="00B021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orgi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userok</dc:creator>
  <cp:lastModifiedBy>user</cp:lastModifiedBy>
  <cp:revision>129</cp:revision>
  <cp:lastPrinted>2018-10-30T13:59:00Z</cp:lastPrinted>
  <dcterms:created xsi:type="dcterms:W3CDTF">2022-02-28T13:34:00Z</dcterms:created>
  <dcterms:modified xsi:type="dcterms:W3CDTF">2023-12-06T13:58:00Z</dcterms:modified>
</cp:coreProperties>
</file>