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29928CD3" w14:textId="77777777" w:rsidTr="005C03B1">
        <w:trPr>
          <w:trHeight w:val="2625"/>
        </w:trPr>
        <w:tc>
          <w:tcPr>
            <w:tcW w:w="15105" w:type="dxa"/>
          </w:tcPr>
          <w:p w14:paraId="46F113D4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3A2983" wp14:editId="6157673F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904AA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A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AA904AA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20C1DD" wp14:editId="10BA1D4B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36E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0C1DD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F7F36E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6314833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7E78AA85" w14:textId="77777777" w:rsidR="00964AFE" w:rsidRDefault="00964AFE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01104FC8" w14:textId="77777777" w:rsidR="00A81D15" w:rsidRPr="005C02CE" w:rsidRDefault="00A81D15" w:rsidP="00A81D1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5C02CE">
        <w:rPr>
          <w:rFonts w:ascii="Times New Roman" w:eastAsia="Times New Roman" w:hAnsi="Times New Roman"/>
          <w:b/>
          <w:bCs/>
          <w:noProof/>
          <w:sz w:val="28"/>
          <w:szCs w:val="28"/>
          <w:lang w:val="x-none" w:eastAsia="x-none"/>
        </w:rPr>
        <w:drawing>
          <wp:inline distT="0" distB="0" distL="0" distR="0" wp14:anchorId="07FC044E" wp14:editId="6A3DD590">
            <wp:extent cx="647700" cy="685800"/>
            <wp:effectExtent l="0" t="0" r="0" b="0"/>
            <wp:docPr id="9037979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5A7C" w14:textId="77777777" w:rsidR="00A81D15" w:rsidRPr="005C02CE" w:rsidRDefault="00A81D15" w:rsidP="00A81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2C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1F89350C" w14:textId="77777777" w:rsidR="00A81D15" w:rsidRPr="005C02CE" w:rsidRDefault="00A81D15" w:rsidP="00A81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2CE">
        <w:rPr>
          <w:rFonts w:ascii="Times New Roman" w:eastAsia="Times New Roman" w:hAnsi="Times New Roman"/>
          <w:b/>
          <w:sz w:val="28"/>
          <w:szCs w:val="28"/>
          <w:lang w:eastAsia="ru-RU"/>
        </w:rPr>
        <w:t>ОЗЕРНЕНСКОГО ГОРОДСКОГО ПОСЕЛЕНИЯ</w:t>
      </w:r>
    </w:p>
    <w:p w14:paraId="6DC4BECF" w14:textId="77777777" w:rsidR="00A81D15" w:rsidRPr="005C02CE" w:rsidRDefault="00A81D15" w:rsidP="00A81D1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  <w:r w:rsidRPr="005C02CE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ДУХОВЩИНСКОГО РАЙОНА СМОЛЕНСКОЙ ОБЛАСТИ</w:t>
      </w:r>
    </w:p>
    <w:p w14:paraId="2FD906E8" w14:textId="77777777" w:rsidR="00A81D15" w:rsidRPr="005C02CE" w:rsidRDefault="00A81D15" w:rsidP="00A81D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</w:p>
    <w:p w14:paraId="33EAC7ED" w14:textId="77777777" w:rsidR="00A81D15" w:rsidRPr="005C02CE" w:rsidRDefault="00A81D15" w:rsidP="00A81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49A2D" w14:textId="77777777" w:rsidR="00A81D15" w:rsidRPr="005C02CE" w:rsidRDefault="00A81D15" w:rsidP="00A81D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C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389B8A56" w14:textId="77777777" w:rsidR="00A81D15" w:rsidRPr="005C02CE" w:rsidRDefault="00A81D15" w:rsidP="00A81D1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4216E4DA" w14:textId="77777777" w:rsidR="00A81D15" w:rsidRPr="005C02CE" w:rsidRDefault="00A81D15" w:rsidP="00A81D15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от   25 августа    202</w:t>
      </w:r>
      <w:r>
        <w:rPr>
          <w:rFonts w:ascii="Times New Roman" w:eastAsia="Times New Roman" w:hAnsi="Times New Roman"/>
          <w:szCs w:val="21"/>
          <w:lang w:eastAsia="ru-RU"/>
        </w:rPr>
        <w:t>3</w:t>
      </w:r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года                                                                        №   22        </w:t>
      </w:r>
    </w:p>
    <w:p w14:paraId="03565059" w14:textId="77777777" w:rsidR="00A81D15" w:rsidRPr="005C02CE" w:rsidRDefault="00A81D15" w:rsidP="00A81D15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C02C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Spec="inside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A81D15" w:rsidRPr="005C02CE" w14:paraId="572B1E9F" w14:textId="77777777" w:rsidTr="003F196E">
        <w:trPr>
          <w:trHeight w:val="1843"/>
        </w:trPr>
        <w:tc>
          <w:tcPr>
            <w:tcW w:w="5353" w:type="dxa"/>
          </w:tcPr>
          <w:p w14:paraId="21550EF2" w14:textId="77777777" w:rsidR="00A81D15" w:rsidRPr="005C02CE" w:rsidRDefault="00A81D15" w:rsidP="003F1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C02C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Pr="005C02C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5C02C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«Об установлении земельного налога на территории муниципального образования </w:t>
            </w:r>
            <w:proofErr w:type="spellStart"/>
            <w:r w:rsidRPr="005C02C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5C02CE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области» от 22.07.2022 № 24</w:t>
            </w:r>
          </w:p>
        </w:tc>
      </w:tr>
    </w:tbl>
    <w:p w14:paraId="2C42A942" w14:textId="77777777" w:rsidR="00A81D15" w:rsidRPr="005C02CE" w:rsidRDefault="00A81D15" w:rsidP="00A81D15">
      <w:pPr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</w:p>
    <w:p w14:paraId="1464073F" w14:textId="77777777" w:rsidR="00A81D15" w:rsidRPr="005C02CE" w:rsidRDefault="00A81D15" w:rsidP="00A81D15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14:paraId="5C76AD30" w14:textId="77777777" w:rsidR="00A81D15" w:rsidRPr="005C02CE" w:rsidRDefault="00A81D15" w:rsidP="00A81D15">
      <w:pPr>
        <w:autoSpaceDE w:val="0"/>
        <w:autoSpaceDN w:val="0"/>
        <w:adjustRightInd w:val="0"/>
        <w:spacing w:after="0" w:line="276" w:lineRule="auto"/>
        <w:ind w:right="538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FDEF835" w14:textId="77777777" w:rsidR="00A81D15" w:rsidRPr="005C02CE" w:rsidRDefault="00A81D15" w:rsidP="00A81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5C02CE">
        <w:rPr>
          <w:rFonts w:ascii="Times New Roman" w:eastAsia="Times New Roman" w:hAnsi="Times New Roman"/>
          <w:bCs/>
          <w:szCs w:val="21"/>
          <w:lang w:eastAsia="ru-RU"/>
        </w:rPr>
        <w:t xml:space="preserve">В соответствии </w:t>
      </w:r>
      <w:r w:rsidRPr="005C02CE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с абзацем вторым пункта 2 статьи 387 Налогового кодекса Российской Федерации, </w:t>
      </w:r>
      <w:r w:rsidRPr="005C02CE">
        <w:rPr>
          <w:rFonts w:ascii="Times New Roman" w:eastAsia="Times New Roman" w:hAnsi="Times New Roman"/>
          <w:bCs/>
          <w:szCs w:val="21"/>
          <w:lang w:eastAsia="ru-RU"/>
        </w:rPr>
        <w:t xml:space="preserve">Уставом </w:t>
      </w:r>
      <w:proofErr w:type="spellStart"/>
      <w:r w:rsidRPr="005C02C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области, Совет депутатов </w:t>
      </w:r>
      <w:proofErr w:type="spellStart"/>
      <w:r w:rsidRPr="005C02C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в целях стабилизации финансовой ситуации муниципальных учреждений, органов местного самоуправления, а также отдельных категорий граждан</w:t>
      </w:r>
    </w:p>
    <w:p w14:paraId="37E4E711" w14:textId="77777777" w:rsidR="00A81D15" w:rsidRPr="005C02CE" w:rsidRDefault="00A81D15" w:rsidP="00A81D15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63813A89" w14:textId="77777777" w:rsidR="00A81D15" w:rsidRPr="005C02CE" w:rsidRDefault="00A81D15" w:rsidP="00A81D15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C02CE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14:paraId="6FAF7EEC" w14:textId="77777777" w:rsidR="00A81D15" w:rsidRPr="005C02CE" w:rsidRDefault="00A81D15" w:rsidP="00A81D15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3AA505D1" w14:textId="77777777" w:rsidR="00A81D15" w:rsidRPr="005C02CE" w:rsidRDefault="00A81D15" w:rsidP="00A81D1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1. Пункт 5 Решения Совета депутатов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«Об установлении земельного налога на территории муниципального образования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 от 22.07.2022 № 24 изложить в следующей редакции:</w:t>
      </w:r>
    </w:p>
    <w:p w14:paraId="67DCF3EC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«5. Налоговые льготы, установленные статьей 395 Налогового кодекса Российской Федерации, на территории муниципального образования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действуют в полном объеме. Кроме того, освобождаются от уплаты земельного налога:</w:t>
      </w:r>
    </w:p>
    <w:p w14:paraId="22868C23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1) в размере 100 процентов от суммы налога, исчисленного по налоговым ставкам в соответствии с пунктом 3 настоящего решения:</w:t>
      </w:r>
    </w:p>
    <w:p w14:paraId="1EBAE7AB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 органы местного самоуправления;</w:t>
      </w:r>
    </w:p>
    <w:p w14:paraId="03565381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- муниципальные учреждения (бюджетные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«Духовщинский район» Смоленской области и (или) бюджета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основе бюджетной сметы или субсидии на выполнение муниципального задания;</w:t>
      </w:r>
    </w:p>
    <w:p w14:paraId="21CE412D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2) налоговая база уменьшается на величину кадастровой стоимости 600 квадратных метров  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предоставленного для личного подсобного хозяйства, садоводства, огородничества, животноводства, либо занятого индивидуальным жилым домом или отдельно стоящим гаражом, относящихся к одной из следующих категорий:</w:t>
      </w:r>
    </w:p>
    <w:p w14:paraId="00A70F80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14:paraId="240A652A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-ветераны и инвалиды Великой Отечественной войны, ветераны и инвалиды боевых действий и лица, приравненные к ним;</w:t>
      </w:r>
    </w:p>
    <w:p w14:paraId="3DD7B08F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-вдовы ветеранов и инвалидов Великой Отечественной войны;</w:t>
      </w:r>
    </w:p>
    <w:p w14:paraId="169D3B0D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28EF1C78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-инвалиды </w:t>
      </w:r>
      <w:r w:rsidRPr="005C02CE">
        <w:rPr>
          <w:rFonts w:ascii="Times New Roman" w:eastAsia="Times New Roman" w:hAnsi="Times New Roman"/>
          <w:szCs w:val="21"/>
          <w:lang w:val="en-US" w:eastAsia="ru-RU"/>
        </w:rPr>
        <w:t>I</w:t>
      </w:r>
      <w:r w:rsidRPr="005C02CE">
        <w:rPr>
          <w:rFonts w:ascii="Times New Roman" w:eastAsia="Times New Roman" w:hAnsi="Times New Roman"/>
          <w:szCs w:val="21"/>
          <w:lang w:eastAsia="ru-RU"/>
        </w:rPr>
        <w:t xml:space="preserve"> и </w:t>
      </w:r>
      <w:r w:rsidRPr="005C02CE">
        <w:rPr>
          <w:rFonts w:ascii="Times New Roman" w:eastAsia="Times New Roman" w:hAnsi="Times New Roman"/>
          <w:szCs w:val="21"/>
          <w:lang w:val="en-US" w:eastAsia="ru-RU"/>
        </w:rPr>
        <w:t>II</w:t>
      </w:r>
      <w:r w:rsidRPr="005C02CE">
        <w:rPr>
          <w:rFonts w:ascii="Times New Roman" w:eastAsia="Times New Roman" w:hAnsi="Times New Roman"/>
          <w:szCs w:val="21"/>
          <w:lang w:eastAsia="ru-RU"/>
        </w:rPr>
        <w:t xml:space="preserve"> групп инвалидности;</w:t>
      </w:r>
    </w:p>
    <w:p w14:paraId="7823EAA7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-инвалиды с детства;</w:t>
      </w:r>
    </w:p>
    <w:p w14:paraId="14EDF850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-семьи, имеющие троих и более детей в возрасте до 18 лет;</w:t>
      </w:r>
    </w:p>
    <w:p w14:paraId="085BE16B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47E37CDE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-физические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года.».</w:t>
      </w:r>
    </w:p>
    <w:p w14:paraId="7D3A36EC" w14:textId="77777777" w:rsidR="00A81D15" w:rsidRPr="005C02CE" w:rsidRDefault="00A81D15" w:rsidP="00A8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2. Опубликовать настоящее решение в муниципальном вестнике «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официальном сайте Администрации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информационно-телекоммуникационной сети «Интернет» (http://ozerniy.admin-smolensk.ru//) в разделе «Совет депутатов» подраздел «Нормативно-правовые документы». </w:t>
      </w:r>
    </w:p>
    <w:p w14:paraId="3D59F99D" w14:textId="77777777" w:rsidR="00A81D15" w:rsidRPr="005C02CE" w:rsidRDefault="00A81D15" w:rsidP="00A81D1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3. </w:t>
      </w:r>
      <w:r w:rsidRPr="005C02CE">
        <w:rPr>
          <w:rFonts w:ascii="Times New Roman" w:eastAsia="Times New Roman" w:hAnsi="Times New Roman"/>
          <w:bCs/>
          <w:szCs w:val="21"/>
          <w:lang w:eastAsia="ru-RU"/>
        </w:rPr>
        <w:t>Настоящее решение вступает в силу с момента официального опубликования и распространяется на правоотношения, возникшие с 1 января 2023 года.</w:t>
      </w:r>
    </w:p>
    <w:p w14:paraId="3FC9DBDE" w14:textId="77777777" w:rsidR="00A81D15" w:rsidRPr="005C02CE" w:rsidRDefault="00A81D15" w:rsidP="00A81D1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bCs/>
          <w:szCs w:val="21"/>
          <w:lang w:eastAsia="ru-RU"/>
        </w:rPr>
        <w:t>4. Настоящее решение не позднее рабочего дня, следующего за днем официального опубликования, направить в Управление Федеральной налоговой службы России по Смоленской области.</w:t>
      </w:r>
    </w:p>
    <w:p w14:paraId="3E04B9B4" w14:textId="77777777" w:rsidR="00A81D15" w:rsidRPr="005C02CE" w:rsidRDefault="00A81D15" w:rsidP="00A81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654F100" w14:textId="77777777" w:rsidR="00A81D15" w:rsidRPr="005C02CE" w:rsidRDefault="00A81D15" w:rsidP="00A81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3AE7933" w14:textId="77777777" w:rsidR="00A81D15" w:rsidRPr="005C02CE" w:rsidRDefault="00A81D15" w:rsidP="00A81D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76C5818" w14:textId="77777777" w:rsidR="00A81D15" w:rsidRPr="005C02CE" w:rsidRDefault="00A81D15" w:rsidP="00A81D15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>Председатель    Совета      депутатов             Глава муниципального образования</w:t>
      </w:r>
    </w:p>
    <w:p w14:paraId="027C5DE6" w14:textId="77777777" w:rsidR="00A81D15" w:rsidRPr="005C02CE" w:rsidRDefault="00A81D15" w:rsidP="00A81D15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5C02C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C02C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782AF779" w14:textId="77777777" w:rsidR="00A81D15" w:rsidRPr="005C02CE" w:rsidRDefault="00A81D15" w:rsidP="00A81D15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                                  Духовщинского района </w:t>
      </w:r>
    </w:p>
    <w:p w14:paraId="2364E2A2" w14:textId="77777777" w:rsidR="00A81D15" w:rsidRPr="005C02CE" w:rsidRDefault="00A81D15" w:rsidP="00A81D15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14:paraId="70572D33" w14:textId="77777777" w:rsidR="00A81D15" w:rsidRPr="005C02CE" w:rsidRDefault="00A81D15" w:rsidP="00A81D15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14:paraId="5B6E0140" w14:textId="77777777" w:rsidR="00A81D15" w:rsidRPr="00BD1363" w:rsidRDefault="00A81D15" w:rsidP="00A81D15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5C02CE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5C02CE">
        <w:rPr>
          <w:rFonts w:ascii="Times New Roman" w:eastAsia="Times New Roman" w:hAnsi="Times New Roman"/>
          <w:b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C02CE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C02CE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</w:t>
      </w:r>
    </w:p>
    <w:p w14:paraId="2632DAAE" w14:textId="77777777" w:rsidR="00A81D15" w:rsidRPr="001E3EB3" w:rsidRDefault="00A81D15" w:rsidP="00A81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14:paraId="028BC461" w14:textId="77777777" w:rsidR="00A81D15" w:rsidRDefault="00A81D15" w:rsidP="00A81D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14:paraId="7272BB9E" w14:textId="77777777" w:rsidR="00A81D15" w:rsidRDefault="00A81D15" w:rsidP="00A81D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14:paraId="6988981C" w14:textId="77777777" w:rsidR="00A81D15" w:rsidRDefault="00A81D15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7650E382" w14:textId="68757E3C" w:rsidR="00964AFE" w:rsidRPr="00964AFE" w:rsidRDefault="00964AFE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964AFE">
        <w:rPr>
          <w:rFonts w:ascii="Times New Roman" w:eastAsia="Times New Roman" w:hAnsi="Times New Roman"/>
          <w:b/>
          <w:szCs w:val="21"/>
          <w:lang w:eastAsia="ru-RU"/>
        </w:rPr>
        <w:t>О наличии свободного земельного участка для предоставления в аренду.</w:t>
      </w:r>
    </w:p>
    <w:p w14:paraId="1834EE9C" w14:textId="77777777" w:rsidR="00964AFE" w:rsidRPr="00964AFE" w:rsidRDefault="00964AFE" w:rsidP="00964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64AFE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964AF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64AF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964AF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64AF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41B29E3B" w14:textId="77777777" w:rsidR="00964AFE" w:rsidRPr="00964AFE" w:rsidRDefault="00964AFE" w:rsidP="0096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964AF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- </w:t>
      </w:r>
      <w:r w:rsidRPr="00964AFE">
        <w:rPr>
          <w:rFonts w:ascii="Times New Roman" w:eastAsia="Times New Roman" w:hAnsi="Times New Roman"/>
          <w:bCs/>
          <w:szCs w:val="21"/>
          <w:lang w:eastAsia="ru-RU"/>
        </w:rPr>
        <w:t xml:space="preserve">площадью </w:t>
      </w:r>
      <w:r w:rsidRPr="00964AFE">
        <w:rPr>
          <w:rFonts w:ascii="Times New Roman" w:eastAsia="Times New Roman" w:hAnsi="Times New Roman"/>
          <w:b/>
          <w:szCs w:val="21"/>
          <w:lang w:eastAsia="ru-RU"/>
        </w:rPr>
        <w:t xml:space="preserve">781 </w:t>
      </w:r>
      <w:r w:rsidRPr="00964AFE">
        <w:rPr>
          <w:rFonts w:ascii="Times New Roman" w:eastAsia="Times New Roman" w:hAnsi="Times New Roman"/>
          <w:bCs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964AFE">
        <w:rPr>
          <w:rFonts w:ascii="Times New Roman" w:eastAsia="Times New Roman" w:hAnsi="Times New Roman"/>
          <w:bCs/>
          <w:szCs w:val="21"/>
          <w:lang w:eastAsia="ru-RU"/>
        </w:rPr>
        <w:t>Озерненское</w:t>
      </w:r>
      <w:proofErr w:type="spellEnd"/>
      <w:r w:rsidRPr="00964AF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городское поселение, п. Озерный, ул. Лесная, д. 19-а с видом разрешенного использования: для индивидуального жилищного строительства</w:t>
      </w:r>
      <w:r w:rsidRPr="00964AFE">
        <w:rPr>
          <w:rFonts w:ascii="Times New Roman" w:eastAsia="Times New Roman" w:hAnsi="Times New Roman"/>
          <w:szCs w:val="21"/>
          <w:lang w:eastAsia="ru-RU"/>
        </w:rPr>
        <w:t>.</w:t>
      </w:r>
    </w:p>
    <w:p w14:paraId="7C6D02D0" w14:textId="77777777" w:rsidR="00964AFE" w:rsidRPr="00964AFE" w:rsidRDefault="00964AFE" w:rsidP="00964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D11ED67" w14:textId="77777777" w:rsidR="00964AFE" w:rsidRPr="00964AFE" w:rsidRDefault="00964AFE" w:rsidP="00964AFE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964AFE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964AFE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964AFE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5BABCCA7" w14:textId="77777777" w:rsidR="00524187" w:rsidRPr="00964AFE" w:rsidRDefault="00524187" w:rsidP="00524187">
      <w:pPr>
        <w:rPr>
          <w:b/>
          <w:bCs/>
          <w:sz w:val="28"/>
          <w:szCs w:val="28"/>
        </w:rPr>
      </w:pPr>
    </w:p>
    <w:p w14:paraId="7CCE25A1" w14:textId="1206F8DB" w:rsidR="007A624D" w:rsidRPr="009A2E81" w:rsidRDefault="00F63374" w:rsidP="007A624D">
      <w:pPr>
        <w:rPr>
          <w:rFonts w:ascii="Times New Roman" w:hAnsi="Times New Roman"/>
          <w:szCs w:val="21"/>
        </w:rPr>
      </w:pPr>
      <w:r w:rsidRPr="00F63374">
        <w:rPr>
          <w:rFonts w:ascii="Times New Roman" w:hAnsi="Times New Roman"/>
          <w:szCs w:val="21"/>
        </w:rPr>
        <w:lastRenderedPageBreak/>
        <w:tab/>
      </w:r>
    </w:p>
    <w:p w14:paraId="3115C60F" w14:textId="135F7887" w:rsidR="009A2E81" w:rsidRPr="009A2E81" w:rsidRDefault="009A2E81" w:rsidP="009A2E81">
      <w:pPr>
        <w:rPr>
          <w:rFonts w:ascii="Times New Roman" w:hAnsi="Times New Roman"/>
          <w:szCs w:val="21"/>
        </w:rPr>
      </w:pPr>
      <w:r w:rsidRPr="009A2E81">
        <w:rPr>
          <w:rFonts w:ascii="Times New Roman" w:hAnsi="Times New Roman"/>
          <w:szCs w:val="21"/>
        </w:rPr>
        <w:t>.</w:t>
      </w:r>
    </w:p>
    <w:p w14:paraId="2A800F25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0DD1C0E8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2E23C2E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7C2B7784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A94F5BF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FA45E5B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FC484DA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41297716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ECA634D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55078C8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B367B94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42FBE52" w14:textId="77777777" w:rsidR="00520AB7" w:rsidRDefault="00520AB7" w:rsidP="00520AB7"/>
    <w:p w14:paraId="46A53CA9" w14:textId="77777777" w:rsidR="00520AB7" w:rsidRDefault="00520AB7" w:rsidP="00520AB7"/>
    <w:p w14:paraId="4C14F650" w14:textId="77777777"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8A3" w14:textId="77777777" w:rsidR="00075066" w:rsidRDefault="00075066" w:rsidP="006E231C">
      <w:pPr>
        <w:spacing w:after="0" w:line="240" w:lineRule="auto"/>
      </w:pPr>
      <w:r>
        <w:separator/>
      </w:r>
    </w:p>
  </w:endnote>
  <w:endnote w:type="continuationSeparator" w:id="0">
    <w:p w14:paraId="6F82B7DC" w14:textId="77777777" w:rsidR="00075066" w:rsidRDefault="00075066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0F5" w14:textId="77777777" w:rsidR="00D9071D" w:rsidRDefault="00D9071D">
    <w:pPr>
      <w:pStyle w:val="a5"/>
      <w:jc w:val="center"/>
    </w:pPr>
  </w:p>
  <w:p w14:paraId="7874BA48" w14:textId="3CDBCD37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д.14. Телефон 8/48166/5-11-44.Е-mail: </w:t>
    </w:r>
    <w:proofErr w:type="gramStart"/>
    <w:r w:rsidRPr="0066518B">
      <w:rPr>
        <w:rFonts w:ascii="Times New Roman" w:hAnsi="Times New Roman"/>
        <w:sz w:val="16"/>
        <w:szCs w:val="16"/>
      </w:rPr>
      <w:t>ozerninskoe@admin-smolensk.ru  Ответственный</w:t>
    </w:r>
    <w:proofErr w:type="gramEnd"/>
    <w:r w:rsidRPr="0066518B">
      <w:rPr>
        <w:rFonts w:ascii="Times New Roman" w:hAnsi="Times New Roman"/>
        <w:sz w:val="16"/>
        <w:szCs w:val="16"/>
      </w:rPr>
      <w:t xml:space="preserve">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8E674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8E674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11B4FD9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95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843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proofErr w:type="gramStart"/>
    <w:r w:rsidRPr="008833FA">
      <w:rPr>
        <w:rFonts w:ascii="Times New Roman" w:hAnsi="Times New Roman"/>
        <w:sz w:val="16"/>
        <w:szCs w:val="16"/>
      </w:rPr>
      <w:t>Кольцевая,д.</w:t>
    </w:r>
    <w:proofErr w:type="gramEnd"/>
    <w:r w:rsidRPr="008833FA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72D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5369" w14:textId="77777777" w:rsidR="00075066" w:rsidRDefault="00075066" w:rsidP="006E231C">
      <w:pPr>
        <w:spacing w:after="0" w:line="240" w:lineRule="auto"/>
      </w:pPr>
      <w:r>
        <w:separator/>
      </w:r>
    </w:p>
  </w:footnote>
  <w:footnote w:type="continuationSeparator" w:id="0">
    <w:p w14:paraId="0B8D181D" w14:textId="77777777" w:rsidR="00075066" w:rsidRDefault="00075066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0B6" w14:textId="1760EE62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7A624D">
      <w:rPr>
        <w:rFonts w:ascii="Times New Roman" w:hAnsi="Times New Roman"/>
        <w:color w:val="1F497D"/>
        <w:sz w:val="28"/>
        <w:szCs w:val="28"/>
      </w:rPr>
      <w:t>10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7A624D">
      <w:rPr>
        <w:rFonts w:ascii="Times New Roman" w:hAnsi="Times New Roman"/>
        <w:color w:val="1F497D"/>
        <w:sz w:val="28"/>
        <w:szCs w:val="28"/>
      </w:rPr>
      <w:t xml:space="preserve"> 04.09.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5E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AED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3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236D6"/>
    <w:rsid w:val="00046C7B"/>
    <w:rsid w:val="000547F6"/>
    <w:rsid w:val="000629DD"/>
    <w:rsid w:val="00065353"/>
    <w:rsid w:val="00067B98"/>
    <w:rsid w:val="00072FE1"/>
    <w:rsid w:val="0007390B"/>
    <w:rsid w:val="00075066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2DB4"/>
    <w:rsid w:val="00395917"/>
    <w:rsid w:val="003A3536"/>
    <w:rsid w:val="003C00D9"/>
    <w:rsid w:val="003C6237"/>
    <w:rsid w:val="003C6546"/>
    <w:rsid w:val="003E6F7B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5A15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1F4F"/>
    <w:rsid w:val="00684EC0"/>
    <w:rsid w:val="006879C2"/>
    <w:rsid w:val="00687BC1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913"/>
    <w:rsid w:val="00750D74"/>
    <w:rsid w:val="00756343"/>
    <w:rsid w:val="00756F8C"/>
    <w:rsid w:val="0077040B"/>
    <w:rsid w:val="00784DDE"/>
    <w:rsid w:val="007900AF"/>
    <w:rsid w:val="007946A6"/>
    <w:rsid w:val="007A374E"/>
    <w:rsid w:val="007A624A"/>
    <w:rsid w:val="007A624D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6743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442AB"/>
    <w:rsid w:val="00964AFE"/>
    <w:rsid w:val="00967ED4"/>
    <w:rsid w:val="00977B45"/>
    <w:rsid w:val="00981DC1"/>
    <w:rsid w:val="00995C38"/>
    <w:rsid w:val="0099684D"/>
    <w:rsid w:val="009A2E81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D15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382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1DD1"/>
    <w:rsid w:val="00C96A0E"/>
    <w:rsid w:val="00CC100A"/>
    <w:rsid w:val="00CC6701"/>
    <w:rsid w:val="00CD6CAB"/>
    <w:rsid w:val="00CE4982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D2E5E"/>
    <w:rsid w:val="00DF40F7"/>
    <w:rsid w:val="00E11B59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47208"/>
    <w:rsid w:val="00E562D3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3374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DB8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121</cp:revision>
  <cp:lastPrinted>2018-10-30T13:59:00Z</cp:lastPrinted>
  <dcterms:created xsi:type="dcterms:W3CDTF">2022-02-28T13:34:00Z</dcterms:created>
  <dcterms:modified xsi:type="dcterms:W3CDTF">2023-10-05T06:41:00Z</dcterms:modified>
</cp:coreProperties>
</file>