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9C684B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="00777E6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B3303E"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B3303E" w:rsidRDefault="00AA12B8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B3303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20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>.03.2018г.   №23</w:t>
            </w: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44A91" w:rsidRDefault="00AA12B8" w:rsidP="00F44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29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>.03.2019г.   №49</w:t>
            </w: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2D5E2A" w:rsidRDefault="00AA12B8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2D5E2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06</w:t>
            </w:r>
            <w:r w:rsidR="002D5E2A">
              <w:rPr>
                <w:rFonts w:ascii="Times New Roman CYR" w:hAnsi="Times New Roman CYR" w:cs="Times New Roman CYR"/>
                <w:sz w:val="24"/>
                <w:szCs w:val="24"/>
              </w:rPr>
              <w:t>. 05.2019г.   №69</w:t>
            </w:r>
          </w:p>
          <w:p w:rsidR="009B5FEB" w:rsidRDefault="009B5FEB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9B5FEB" w:rsidRDefault="00AA12B8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9B5FEB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10</w:t>
            </w:r>
            <w:r w:rsidR="009B5FEB">
              <w:rPr>
                <w:rFonts w:ascii="Times New Roman CYR" w:hAnsi="Times New Roman CYR" w:cs="Times New Roman CYR"/>
                <w:sz w:val="24"/>
                <w:szCs w:val="24"/>
              </w:rPr>
              <w:t>. 07.2019г.   №101</w:t>
            </w:r>
          </w:p>
          <w:p w:rsidR="004F2EC1" w:rsidRDefault="004F2EC1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F2EC1" w:rsidRDefault="00AA12B8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4F2EC1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19</w:t>
            </w:r>
            <w:r w:rsidR="004F2EC1">
              <w:rPr>
                <w:rFonts w:ascii="Times New Roman CYR" w:hAnsi="Times New Roman CYR" w:cs="Times New Roman CYR"/>
                <w:sz w:val="24"/>
                <w:szCs w:val="24"/>
              </w:rPr>
              <w:t>.12.2019г.   №163</w:t>
            </w: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70258" w:rsidRDefault="00AA12B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47025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19</w:t>
            </w:r>
            <w:r w:rsidR="00470258">
              <w:rPr>
                <w:rFonts w:ascii="Times New Roman CYR" w:hAnsi="Times New Roman CYR" w:cs="Times New Roman CYR"/>
                <w:sz w:val="24"/>
                <w:szCs w:val="24"/>
              </w:rPr>
              <w:t>.02.2020г.   №</w:t>
            </w:r>
            <w:r w:rsidR="00204B64"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  <w:p w:rsidR="00FC5A59" w:rsidRDefault="00FC5A59" w:rsidP="00FC5A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C5A59" w:rsidRDefault="00AA12B8" w:rsidP="00FC5A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FC5A59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21</w:t>
            </w:r>
            <w:r w:rsidR="00FC5A59">
              <w:rPr>
                <w:rFonts w:ascii="Times New Roman CYR" w:hAnsi="Times New Roman CYR" w:cs="Times New Roman CYR"/>
                <w:sz w:val="24"/>
                <w:szCs w:val="24"/>
              </w:rPr>
              <w:t>.05.2020г.   № 48</w:t>
            </w:r>
          </w:p>
          <w:p w:rsidR="001C0F54" w:rsidRPr="001C0F54" w:rsidRDefault="001C0F54" w:rsidP="001C0F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1C0F54" w:rsidRPr="001C0F54" w:rsidRDefault="00AA12B8" w:rsidP="001C0F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1C0F54" w:rsidRPr="001C0F54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от 05.08.</w:t>
            </w:r>
            <w:r w:rsidR="001C0F54" w:rsidRPr="001C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      № 70</w:t>
            </w:r>
          </w:p>
          <w:p w:rsidR="00625828" w:rsidRPr="001C0F54" w:rsidRDefault="00625828" w:rsidP="00625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625828" w:rsidRDefault="00625828" w:rsidP="00625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Постановлением Администрации Озерненского городского поселения Духовщинского района Смоленской области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r w:rsidRPr="001C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1439AE" w:rsidRPr="00993C38" w:rsidRDefault="001439AE" w:rsidP="00625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3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ВНЕСЕНЫ ИЗМЕНЕНИЯ:</w:t>
            </w:r>
          </w:p>
          <w:p w:rsidR="00B3303E" w:rsidRDefault="00834283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3C38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 Озерненского городского поселения Духовщинского района Смоленской обл</w:t>
            </w:r>
            <w:r w:rsidR="00993C38" w:rsidRPr="00993C38">
              <w:rPr>
                <w:rFonts w:ascii="Times New Roman CYR" w:hAnsi="Times New Roman CYR" w:cs="Times New Roman CYR"/>
                <w:sz w:val="28"/>
                <w:szCs w:val="28"/>
              </w:rPr>
              <w:t>асти от 27.12</w:t>
            </w:r>
            <w:r w:rsidRPr="00993C38">
              <w:rPr>
                <w:rFonts w:ascii="Times New Roman CYR" w:hAnsi="Times New Roman CYR" w:cs="Times New Roman CYR"/>
                <w:sz w:val="28"/>
                <w:szCs w:val="28"/>
              </w:rPr>
              <w:t xml:space="preserve">.2021       № </w:t>
            </w:r>
            <w:r w:rsidR="00993C38" w:rsidRPr="00993C38"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  <w:p w:rsidR="00F10B4D" w:rsidRPr="00993C38" w:rsidRDefault="00F10B4D" w:rsidP="00F10B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3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ВНЕСЕНЫ ИЗМЕНЕНИЯ:</w:t>
            </w:r>
          </w:p>
          <w:p w:rsidR="00F10B4D" w:rsidRPr="00993C38" w:rsidRDefault="00F10B4D" w:rsidP="00F10B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3C3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Озерненского городского поселения Духовщинского района Смоленской области от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993C3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993C38">
              <w:rPr>
                <w:rFonts w:ascii="Times New Roman CYR" w:hAnsi="Times New Roman CYR" w:cs="Times New Roman CYR"/>
                <w:sz w:val="28"/>
                <w:szCs w:val="28"/>
              </w:rPr>
              <w:t>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993C3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39/1</w:t>
            </w:r>
          </w:p>
          <w:p w:rsidR="00F10B4D" w:rsidRPr="00993C38" w:rsidRDefault="00F10B4D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AA12B8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целевая программа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«Формирование современной городской среды на территории Озерненского городского поселения </w:t>
      </w: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Духовщинского </w:t>
      </w: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района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Смоленской области»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A91" w:rsidRPr="009B5FEB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</w:t>
      </w:r>
      <w:r w:rsidR="00AA12B8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691015">
        <w:rPr>
          <w:rFonts w:ascii="Times New Roman CYR" w:hAnsi="Times New Roman CYR" w:cs="Times New Roman CYR"/>
          <w:sz w:val="28"/>
          <w:szCs w:val="28"/>
        </w:rPr>
        <w:t>2018-202</w:t>
      </w:r>
      <w:r w:rsidR="00625828">
        <w:rPr>
          <w:rFonts w:ascii="Times New Roman CYR" w:hAnsi="Times New Roman CYR" w:cs="Times New Roman CYR"/>
          <w:sz w:val="28"/>
          <w:szCs w:val="28"/>
        </w:rPr>
        <w:t>4</w:t>
      </w:r>
      <w:r w:rsidRPr="00691015">
        <w:rPr>
          <w:rFonts w:ascii="Times New Roman CYR" w:hAnsi="Times New Roman CYR" w:cs="Times New Roman CYR"/>
          <w:sz w:val="28"/>
          <w:szCs w:val="28"/>
        </w:rPr>
        <w:t xml:space="preserve"> годы</w:t>
      </w:r>
    </w:p>
    <w:p w:rsidR="00625828" w:rsidRDefault="00625828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828" w:rsidRDefault="00625828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«Формирование современной городской среды на территории Озерненского городского поселения </w:t>
      </w:r>
      <w:proofErr w:type="gramStart"/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Духовщинского  района</w:t>
      </w:r>
      <w:proofErr w:type="gramEnd"/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Смоленской области»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>(далее 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042D65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2D65" w:rsidRPr="00CF2A61" w:rsidRDefault="00042D65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D65">
              <w:rPr>
                <w:rFonts w:ascii="Times New Roman" w:eastAsia="Times New Roman" w:hAnsi="Times New Roman"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5" w:rsidRPr="00B3303E" w:rsidRDefault="0004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D65">
              <w:rPr>
                <w:rFonts w:ascii="Times New Roman" w:eastAsia="Times New Roman" w:hAnsi="Times New Roman"/>
                <w:sz w:val="28"/>
                <w:szCs w:val="28"/>
              </w:rPr>
              <w:t>«Формирование комфортной городской среды»</w:t>
            </w:r>
            <w:bookmarkStart w:id="0" w:name="_GoBack"/>
            <w:bookmarkEnd w:id="0"/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proofErr w:type="gramStart"/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</w:t>
            </w:r>
            <w:proofErr w:type="gramEnd"/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</w:t>
            </w:r>
            <w:proofErr w:type="gramEnd"/>
            <w:r w:rsidR="00B3303E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</w:t>
            </w:r>
            <w:proofErr w:type="gramStart"/>
            <w:r w:rsidR="00413C6D" w:rsidRPr="00CF2A61">
              <w:rPr>
                <w:rFonts w:ascii="Times New Roman" w:hAnsi="Times New Roman"/>
                <w:sz w:val="28"/>
                <w:szCs w:val="28"/>
              </w:rPr>
              <w:t>заинтересованных  граждан</w:t>
            </w:r>
            <w:proofErr w:type="gramEnd"/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04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D65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960" w:rsidRPr="00CF2A61" w:rsidRDefault="00042D65" w:rsidP="00042D65">
            <w:pPr>
              <w:pStyle w:val="a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42D6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27E" w:rsidRPr="008F727E" w:rsidRDefault="008F727E" w:rsidP="008F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27E">
              <w:rPr>
                <w:rFonts w:ascii="Times New Roman" w:eastAsia="Times New Roman" w:hAnsi="Times New Roman"/>
                <w:sz w:val="28"/>
                <w:szCs w:val="28"/>
              </w:rPr>
              <w:t>Этап I: 2018 – 2021 годы</w:t>
            </w:r>
          </w:p>
          <w:p w:rsidR="009F5540" w:rsidRPr="00CF2A61" w:rsidRDefault="008F727E" w:rsidP="008F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27E">
              <w:rPr>
                <w:rFonts w:ascii="Times New Roman" w:eastAsia="Times New Roman" w:hAnsi="Times New Roman"/>
                <w:sz w:val="28"/>
                <w:szCs w:val="28"/>
              </w:rPr>
              <w:t>Этап II: 2022 – 2024 годы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Уточняются  ежегодно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– </w:t>
            </w:r>
            <w:r w:rsidR="00165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18 229 848,40</w:t>
            </w:r>
            <w:r w:rsidR="001439AE" w:rsidRPr="0014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рублей.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AA12B8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них по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годам реализации: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AA12B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всего -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r w:rsidR="00AA12B8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–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418509,00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год всего – 3 951 194,</w:t>
            </w:r>
            <w:r w:rsidR="00AA12B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–3555910,00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109977,00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2020 </w:t>
            </w:r>
            <w:r w:rsidR="00AA12B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 w:rsidR="00AA12B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5 509 581,90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–3046621,70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94225,41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2368734,79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625828" w:rsidRPr="002404C0" w:rsidRDefault="00FC5A59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625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proofErr w:type="gramEnd"/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всего  - </w:t>
            </w:r>
            <w:r w:rsidR="00625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2 972 686,74</w:t>
            </w:r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625828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2883217,79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89171,68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297,27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625828" w:rsidRPr="008A4A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год </w:t>
            </w:r>
            <w:proofErr w:type="gramStart"/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 </w:t>
            </w: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65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896</w:t>
            </w:r>
            <w:r w:rsidR="00165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399,88</w:t>
            </w:r>
            <w:r w:rsidR="00165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рублей</w:t>
            </w: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25828" w:rsidRPr="008A4A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625828" w:rsidRPr="008A4A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993C38"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2809226,93</w:t>
            </w:r>
            <w:r w:rsidR="008F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625828" w:rsidRPr="008A4A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–</w:t>
            </w:r>
            <w:r w:rsidR="008A4AC0"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86883,31</w:t>
            </w: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625828" w:rsidRPr="008A4A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-средства бюджета Озерненского городского    поселения Духовщинского района Смоленской области 2</w:t>
            </w:r>
            <w:r w:rsidR="00993C38"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93C38"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625828" w:rsidRPr="008A4A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8A4AC0" w:rsidRPr="008A4AC0" w:rsidRDefault="00625828" w:rsidP="008A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2023 год </w:t>
            </w:r>
            <w:proofErr w:type="gramStart"/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 –</w:t>
            </w:r>
            <w:proofErr w:type="gramEnd"/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165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896</w:t>
            </w:r>
            <w:r w:rsidR="00165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AC0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399,88рублей, </w:t>
            </w:r>
          </w:p>
          <w:p w:rsidR="008A4AC0" w:rsidRPr="008A4AC0" w:rsidRDefault="008A4AC0" w:rsidP="008A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  <w:p w:rsidR="008A4AC0" w:rsidRPr="008A4AC0" w:rsidRDefault="008A4AC0" w:rsidP="008A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-средства федерального бюджета –2809226,93рублей; </w:t>
            </w:r>
          </w:p>
          <w:p w:rsidR="008A4AC0" w:rsidRPr="008A4AC0" w:rsidRDefault="008A4AC0" w:rsidP="008A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-средства областного бюджета – 86883,31 рублей;      </w:t>
            </w:r>
          </w:p>
          <w:p w:rsidR="008A4AC0" w:rsidRPr="008A4AC0" w:rsidRDefault="008A4AC0" w:rsidP="008A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289,64 рублей.                                                    </w:t>
            </w:r>
          </w:p>
          <w:p w:rsidR="00834283" w:rsidRPr="008A4AC0" w:rsidRDefault="008A4AC0" w:rsidP="008A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-внебюджетные источники 0,00руб.                       </w:t>
            </w:r>
            <w:r w:rsidR="001439AE" w:rsidRPr="008A4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год всего</w:t>
            </w:r>
            <w:r w:rsidR="001439AE"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 </w:t>
            </w:r>
            <w:r w:rsidR="00625828"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34283"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350,00 рублей, </w:t>
            </w:r>
          </w:p>
          <w:p w:rsidR="00834283" w:rsidRPr="008A4AC0" w:rsidRDefault="00834283" w:rsidP="008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834283" w:rsidRPr="008A4AC0" w:rsidRDefault="00834283" w:rsidP="008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 0,00 рублей; </w:t>
            </w:r>
          </w:p>
          <w:p w:rsidR="00834283" w:rsidRPr="008A4AC0" w:rsidRDefault="00834283" w:rsidP="008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–0,00 рублей;      </w:t>
            </w:r>
          </w:p>
          <w:p w:rsidR="00834283" w:rsidRPr="008A4AC0" w:rsidRDefault="00834283" w:rsidP="008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300,00 рублей.                                                    </w:t>
            </w:r>
          </w:p>
          <w:p w:rsidR="009F5540" w:rsidRPr="00CF2A61" w:rsidRDefault="00834283" w:rsidP="008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AC0">
              <w:rPr>
                <w:rFonts w:ascii="Times New Roman" w:eastAsia="Times New Roman" w:hAnsi="Times New Roman" w:cs="Times New Roman"/>
                <w:sz w:val="28"/>
                <w:szCs w:val="28"/>
              </w:rPr>
              <w:t>-внебюджетные источники 0,00руб.</w:t>
            </w:r>
            <w:r w:rsidRPr="0083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 xml:space="preserve">Общая </w:t>
      </w:r>
      <w:proofErr w:type="gramStart"/>
      <w:r w:rsidRPr="00BE70F2">
        <w:rPr>
          <w:rFonts w:ascii="Times New Roman" w:hAnsi="Times New Roman"/>
          <w:b/>
          <w:bCs/>
          <w:sz w:val="28"/>
          <w:szCs w:val="28"/>
        </w:rPr>
        <w:t>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</w:t>
      </w:r>
      <w:proofErr w:type="gramEnd"/>
      <w:r w:rsidR="00D957FF">
        <w:rPr>
          <w:rFonts w:ascii="Times New Roman" w:hAnsi="Times New Roman"/>
          <w:b/>
          <w:bCs/>
          <w:sz w:val="28"/>
          <w:szCs w:val="28"/>
        </w:rPr>
        <w:t>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621A5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proofErr w:type="gramEnd"/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поселения</w:t>
      </w:r>
      <w:r w:rsidR="005B1FE9">
        <w:rPr>
          <w:sz w:val="28"/>
          <w:szCs w:val="28"/>
        </w:rPr>
        <w:t>.</w:t>
      </w:r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</w:t>
      </w:r>
      <w:r w:rsidR="002D7A43">
        <w:rPr>
          <w:rFonts w:ascii="Times New Roman" w:hAnsi="Times New Roman" w:cs="Times New Roman"/>
          <w:sz w:val="28"/>
          <w:szCs w:val="28"/>
        </w:rPr>
        <w:t>, ярморочная площадь</w:t>
      </w:r>
      <w:r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</w:t>
      </w:r>
      <w:proofErr w:type="gramStart"/>
      <w:r>
        <w:rPr>
          <w:color w:val="auto"/>
          <w:sz w:val="28"/>
          <w:szCs w:val="28"/>
        </w:rPr>
        <w:t xml:space="preserve">территорий  </w:t>
      </w:r>
      <w:r w:rsidR="00357BF6">
        <w:rPr>
          <w:color w:val="auto"/>
          <w:sz w:val="28"/>
          <w:szCs w:val="28"/>
        </w:rPr>
        <w:t>Озерненского</w:t>
      </w:r>
      <w:proofErr w:type="gramEnd"/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</w:t>
      </w:r>
      <w:proofErr w:type="gramStart"/>
      <w:r>
        <w:rPr>
          <w:color w:val="auto"/>
          <w:sz w:val="28"/>
          <w:szCs w:val="28"/>
        </w:rPr>
        <w:t>территорий,  и</w:t>
      </w:r>
      <w:proofErr w:type="gramEnd"/>
      <w:r>
        <w:rPr>
          <w:color w:val="auto"/>
          <w:sz w:val="28"/>
          <w:szCs w:val="28"/>
        </w:rPr>
        <w:t xml:space="preserve">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</w:t>
      </w:r>
      <w:proofErr w:type="gramStart"/>
      <w:r>
        <w:rPr>
          <w:color w:val="auto"/>
          <w:sz w:val="28"/>
          <w:szCs w:val="28"/>
        </w:rPr>
        <w:t>проводить  мероприятия</w:t>
      </w:r>
      <w:proofErr w:type="gramEnd"/>
      <w:r>
        <w:rPr>
          <w:color w:val="auto"/>
          <w:sz w:val="28"/>
          <w:szCs w:val="28"/>
        </w:rPr>
        <w:t>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Износу  объектов</w:t>
      </w:r>
      <w:proofErr w:type="gramEnd"/>
      <w:r>
        <w:rPr>
          <w:color w:val="auto"/>
          <w:sz w:val="28"/>
          <w:szCs w:val="28"/>
        </w:rPr>
        <w:t xml:space="preserve">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Значительной проблемой благоустройства </w:t>
      </w:r>
      <w:proofErr w:type="gramStart"/>
      <w:r>
        <w:rPr>
          <w:color w:val="auto"/>
          <w:sz w:val="28"/>
          <w:szCs w:val="28"/>
        </w:rPr>
        <w:t>является  негативное</w:t>
      </w:r>
      <w:proofErr w:type="gramEnd"/>
      <w:r>
        <w:rPr>
          <w:color w:val="auto"/>
          <w:sz w:val="28"/>
          <w:szCs w:val="28"/>
        </w:rPr>
        <w:t>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решению проблем благоустройства дворовых территорий и </w:t>
      </w:r>
      <w:proofErr w:type="gramStart"/>
      <w:r>
        <w:rPr>
          <w:color w:val="auto"/>
          <w:sz w:val="28"/>
          <w:szCs w:val="28"/>
        </w:rPr>
        <w:t>мест  массового</w:t>
      </w:r>
      <w:proofErr w:type="gramEnd"/>
      <w:r>
        <w:rPr>
          <w:color w:val="auto"/>
          <w:sz w:val="28"/>
          <w:szCs w:val="28"/>
        </w:rPr>
        <w:t xml:space="preserve"> посещения  граждан необходим программно-целевой подход, так как без 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 проблемы не могут быть решены в пределах одного финансового года, поскольку </w:t>
      </w:r>
      <w:proofErr w:type="gramStart"/>
      <w:r>
        <w:rPr>
          <w:color w:val="auto"/>
          <w:sz w:val="28"/>
          <w:szCs w:val="28"/>
        </w:rPr>
        <w:t>требуют  значительных</w:t>
      </w:r>
      <w:proofErr w:type="gramEnd"/>
      <w:r>
        <w:rPr>
          <w:color w:val="auto"/>
          <w:sz w:val="28"/>
          <w:szCs w:val="28"/>
        </w:rPr>
        <w:t xml:space="preserve">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proofErr w:type="gramStart"/>
      <w:r>
        <w:rPr>
          <w:color w:val="auto"/>
          <w:sz w:val="28"/>
          <w:szCs w:val="28"/>
        </w:rPr>
        <w:t>их  решения</w:t>
      </w:r>
      <w:proofErr w:type="gramEnd"/>
      <w:r>
        <w:rPr>
          <w:color w:val="auto"/>
          <w:sz w:val="28"/>
          <w:szCs w:val="28"/>
        </w:rPr>
        <w:t xml:space="preserve">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</w:t>
      </w:r>
      <w:r w:rsidR="00991059">
        <w:rPr>
          <w:color w:val="auto"/>
          <w:sz w:val="28"/>
          <w:szCs w:val="28"/>
        </w:rPr>
        <w:t>ий различных форм собственности.</w:t>
      </w:r>
      <w:r>
        <w:rPr>
          <w:color w:val="auto"/>
          <w:sz w:val="28"/>
          <w:szCs w:val="28"/>
        </w:rPr>
        <w:t xml:space="preserve">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и поддерживать функционально, экологически и эстетически </w:t>
      </w:r>
      <w:proofErr w:type="gramStart"/>
      <w:r>
        <w:rPr>
          <w:sz w:val="28"/>
          <w:szCs w:val="28"/>
        </w:rPr>
        <w:t>организованную  городскую</w:t>
      </w:r>
      <w:proofErr w:type="gramEnd"/>
      <w:r>
        <w:rPr>
          <w:sz w:val="28"/>
          <w:szCs w:val="28"/>
        </w:rPr>
        <w:t xml:space="preserve">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улучшить  содержание</w:t>
      </w:r>
      <w:proofErr w:type="gramEnd"/>
      <w:r>
        <w:rPr>
          <w:sz w:val="28"/>
          <w:szCs w:val="28"/>
        </w:rPr>
        <w:t xml:space="preserve">  и  безопасность дворовых </w:t>
      </w:r>
      <w:r w:rsidR="001A1169">
        <w:rPr>
          <w:sz w:val="28"/>
          <w:szCs w:val="28"/>
        </w:rPr>
        <w:t>территорий и о</w:t>
      </w:r>
      <w:r>
        <w:rPr>
          <w:sz w:val="28"/>
          <w:szCs w:val="28"/>
        </w:rPr>
        <w:t>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F5540" w:rsidRPr="006D2E25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AA12B8">
        <w:rPr>
          <w:rFonts w:ascii="Times New Roman" w:hAnsi="Times New Roman"/>
          <w:sz w:val="28"/>
          <w:szCs w:val="28"/>
        </w:rPr>
        <w:t>расположено 35</w:t>
      </w:r>
      <w:r>
        <w:rPr>
          <w:rFonts w:ascii="Times New Roman" w:hAnsi="Times New Roman"/>
          <w:sz w:val="28"/>
          <w:szCs w:val="28"/>
        </w:rPr>
        <w:t xml:space="preserve"> многоквартирных жилых домов. Основная часть домов построена </w:t>
      </w:r>
      <w:r w:rsidRPr="006D2E25">
        <w:rPr>
          <w:rFonts w:ascii="Times New Roman" w:hAnsi="Times New Roman"/>
          <w:sz w:val="28"/>
          <w:szCs w:val="28"/>
        </w:rPr>
        <w:t xml:space="preserve">от </w:t>
      </w:r>
      <w:r w:rsidR="00991059" w:rsidRPr="006D2E25">
        <w:rPr>
          <w:rFonts w:ascii="Times New Roman" w:hAnsi="Times New Roman"/>
          <w:sz w:val="28"/>
          <w:szCs w:val="28"/>
        </w:rPr>
        <w:t>23</w:t>
      </w:r>
      <w:r w:rsidRPr="006D2E25">
        <w:rPr>
          <w:rFonts w:ascii="Times New Roman" w:hAnsi="Times New Roman"/>
          <w:sz w:val="28"/>
          <w:szCs w:val="28"/>
        </w:rPr>
        <w:t xml:space="preserve"> до </w:t>
      </w:r>
      <w:r w:rsidR="00BA65D1" w:rsidRPr="006D2E25">
        <w:rPr>
          <w:rFonts w:ascii="Times New Roman" w:hAnsi="Times New Roman"/>
          <w:sz w:val="28"/>
          <w:szCs w:val="28"/>
        </w:rPr>
        <w:t>4</w:t>
      </w:r>
      <w:r w:rsidR="00991059" w:rsidRPr="006D2E25">
        <w:rPr>
          <w:rFonts w:ascii="Times New Roman" w:hAnsi="Times New Roman"/>
          <w:sz w:val="28"/>
          <w:szCs w:val="28"/>
        </w:rPr>
        <w:t>5</w:t>
      </w:r>
      <w:r w:rsidRPr="006D2E25"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существующей </w:t>
      </w:r>
      <w:proofErr w:type="gramStart"/>
      <w:r>
        <w:rPr>
          <w:rFonts w:ascii="Times New Roman" w:hAnsi="Times New Roman"/>
          <w:sz w:val="28"/>
          <w:szCs w:val="28"/>
        </w:rPr>
        <w:t>застройки  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</w:t>
      </w:r>
      <w:proofErr w:type="spellStart"/>
      <w:r w:rsidRPr="00D051B7">
        <w:rPr>
          <w:sz w:val="28"/>
          <w:szCs w:val="28"/>
        </w:rPr>
        <w:t>цементобетона</w:t>
      </w:r>
      <w:proofErr w:type="spellEnd"/>
      <w:r w:rsidRPr="00D051B7">
        <w:rPr>
          <w:sz w:val="28"/>
          <w:szCs w:val="28"/>
        </w:rPr>
        <w:t xml:space="preserve">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</w:t>
      </w:r>
      <w:proofErr w:type="gramStart"/>
      <w:r w:rsidRPr="00D051B7">
        <w:rPr>
          <w:sz w:val="28"/>
          <w:szCs w:val="28"/>
        </w:rPr>
        <w:t>освещенности  ниже</w:t>
      </w:r>
      <w:proofErr w:type="gramEnd"/>
      <w:r w:rsidRPr="00D051B7">
        <w:rPr>
          <w:sz w:val="28"/>
          <w:szCs w:val="28"/>
        </w:rPr>
        <w:t xml:space="preserve">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</w:t>
      </w:r>
      <w:r w:rsidRPr="00D051B7">
        <w:rPr>
          <w:rFonts w:ascii="Times New Roman" w:hAnsi="Times New Roman" w:cs="Times New Roman"/>
          <w:sz w:val="28"/>
          <w:szCs w:val="28"/>
        </w:rPr>
        <w:lastRenderedPageBreak/>
        <w:t xml:space="preserve">озеленения, освещения дворовых территорий, обустройства детских, спортивных, игровых площадок, парковочных </w:t>
      </w:r>
      <w:proofErr w:type="gramStart"/>
      <w:r w:rsidRPr="00D051B7">
        <w:rPr>
          <w:rFonts w:ascii="Times New Roman" w:hAnsi="Times New Roman" w:cs="Times New Roman"/>
          <w:sz w:val="28"/>
          <w:szCs w:val="28"/>
        </w:rPr>
        <w:t>мест  на</w:t>
      </w:r>
      <w:proofErr w:type="gramEnd"/>
      <w:r w:rsidRPr="00D051B7">
        <w:rPr>
          <w:rFonts w:ascii="Times New Roman" w:hAnsi="Times New Roman" w:cs="Times New Roman"/>
          <w:sz w:val="28"/>
          <w:szCs w:val="28"/>
        </w:rPr>
        <w:t xml:space="preserve">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5F0162" w:rsidRPr="005D2F6D" w:rsidRDefault="00A379C7" w:rsidP="005D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480"/>
        <w:gridCol w:w="851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C0696F" w:rsidTr="00993C38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Три года, предшествующие реализации 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439AE" w:rsidTr="00C0696F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E" w:rsidRPr="00C0696F" w:rsidRDefault="001439AE" w:rsidP="0054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C0696F" w:rsidP="005471BC">
            <w:pPr>
              <w:rPr>
                <w:rFonts w:ascii="Times New Roman" w:hAnsi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C0696F" w:rsidP="005471BC">
            <w:pPr>
              <w:rPr>
                <w:rFonts w:ascii="Times New Roman" w:hAnsi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1439AE" w:rsidTr="00C0696F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E" w:rsidRPr="00C0696F" w:rsidRDefault="0041423E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E" w:rsidRPr="00C0696F" w:rsidRDefault="001439AE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E" w:rsidRPr="00C0696F" w:rsidRDefault="001439AE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E" w:rsidRPr="00C0696F" w:rsidRDefault="00C0696F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E" w:rsidRPr="00C0696F" w:rsidRDefault="00C0696F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F25DEB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F25DEB" w:rsidP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39AE" w:rsidTr="00C0696F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%</w:t>
            </w: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к предыдущему отчетному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C0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C0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C0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C0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9AE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C0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9AE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F25DEB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F25DEB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1439AE" w:rsidRPr="00D72048" w:rsidTr="00C0696F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501D7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Доля населения, проживающего в жилом фонде с благоустроенными дворовыми территориями от общей численности населения Озерненского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 %</w:t>
            </w: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к предыдущему отчетному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501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1439A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F25DEB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39AE" w:rsidRPr="00C0696F" w:rsidRDefault="00F25DEB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приоритетов государственной и (или) муниципальной политики в жилищно-</w:t>
      </w:r>
      <w:r w:rsidR="00AA12B8" w:rsidRPr="00293F84">
        <w:rPr>
          <w:sz w:val="28"/>
          <w:szCs w:val="28"/>
        </w:rPr>
        <w:t>коммунальной сфере</w:t>
      </w:r>
      <w:r w:rsidR="00AC24E1" w:rsidRPr="00293F84">
        <w:rPr>
          <w:sz w:val="28"/>
          <w:szCs w:val="28"/>
        </w:rPr>
        <w:t xml:space="preserve">. </w:t>
      </w:r>
    </w:p>
    <w:p w:rsidR="009F5540" w:rsidRPr="006D2E25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r w:rsidR="00AA12B8" w:rsidRPr="00293F84">
        <w:rPr>
          <w:rFonts w:ascii="Times New Roman" w:hAnsi="Times New Roman"/>
          <w:sz w:val="28"/>
          <w:szCs w:val="28"/>
        </w:rPr>
        <w:t>инвентаризации дворовых</w:t>
      </w:r>
      <w:r w:rsidR="00AE5CD3" w:rsidRPr="00293F84">
        <w:rPr>
          <w:rFonts w:ascii="Times New Roman" w:hAnsi="Times New Roman"/>
          <w:sz w:val="28"/>
          <w:szCs w:val="28"/>
        </w:rPr>
        <w:t xml:space="preserve">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</w:t>
      </w:r>
      <w:r w:rsidR="00AA12B8" w:rsidRPr="00293F84">
        <w:rPr>
          <w:rFonts w:ascii="Times New Roman" w:hAnsi="Times New Roman"/>
          <w:sz w:val="28"/>
          <w:szCs w:val="28"/>
        </w:rPr>
        <w:t>работ по</w:t>
      </w:r>
      <w:r w:rsidR="00B957C9" w:rsidRPr="00293F84">
        <w:rPr>
          <w:rFonts w:ascii="Times New Roman" w:hAnsi="Times New Roman"/>
          <w:sz w:val="28"/>
          <w:szCs w:val="28"/>
        </w:rPr>
        <w:t xml:space="preserve"> </w:t>
      </w:r>
      <w:r w:rsidR="00AA12B8" w:rsidRPr="00293F84">
        <w:rPr>
          <w:rFonts w:ascii="Times New Roman" w:hAnsi="Times New Roman"/>
          <w:sz w:val="28"/>
          <w:szCs w:val="28"/>
        </w:rPr>
        <w:t>благоустройству -</w:t>
      </w:r>
      <w:r w:rsidR="00B957C9" w:rsidRPr="00293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01D7" w:rsidRPr="006D2E25">
        <w:rPr>
          <w:rFonts w:ascii="Times New Roman" w:hAnsi="Times New Roman"/>
          <w:sz w:val="28"/>
          <w:szCs w:val="28"/>
        </w:rPr>
        <w:t>34</w:t>
      </w:r>
      <w:r w:rsidR="00AC1464" w:rsidRPr="006D2E25">
        <w:rPr>
          <w:rFonts w:ascii="Times New Roman" w:hAnsi="Times New Roman"/>
          <w:sz w:val="28"/>
          <w:szCs w:val="28"/>
        </w:rPr>
        <w:t xml:space="preserve"> </w:t>
      </w:r>
      <w:r w:rsidR="00021939" w:rsidRPr="006D2E25">
        <w:rPr>
          <w:rFonts w:ascii="Times New Roman" w:hAnsi="Times New Roman"/>
          <w:sz w:val="28"/>
          <w:szCs w:val="28"/>
        </w:rPr>
        <w:t xml:space="preserve"> дворовых</w:t>
      </w:r>
      <w:proofErr w:type="gramEnd"/>
      <w:r w:rsidR="00021939" w:rsidRPr="006D2E25">
        <w:rPr>
          <w:rFonts w:ascii="Times New Roman" w:hAnsi="Times New Roman"/>
          <w:sz w:val="28"/>
          <w:szCs w:val="28"/>
        </w:rPr>
        <w:t xml:space="preserve"> территорий многоквартирных домов. Адресный перечень </w:t>
      </w:r>
      <w:proofErr w:type="gramStart"/>
      <w:r w:rsidR="00021939" w:rsidRPr="006D2E25">
        <w:rPr>
          <w:rFonts w:ascii="Times New Roman" w:hAnsi="Times New Roman"/>
          <w:sz w:val="28"/>
          <w:szCs w:val="28"/>
        </w:rPr>
        <w:t>указанных  территорий</w:t>
      </w:r>
      <w:proofErr w:type="gramEnd"/>
      <w:r w:rsidR="00021939" w:rsidRPr="006D2E25">
        <w:rPr>
          <w:rFonts w:ascii="Times New Roman" w:hAnsi="Times New Roman"/>
          <w:sz w:val="28"/>
          <w:szCs w:val="28"/>
        </w:rPr>
        <w:t xml:space="preserve">  </w:t>
      </w:r>
      <w:r w:rsidR="00021939" w:rsidRPr="006D2E25">
        <w:rPr>
          <w:rFonts w:ascii="Times New Roman" w:hAnsi="Times New Roman"/>
          <w:sz w:val="28"/>
          <w:szCs w:val="28"/>
        </w:rPr>
        <w:lastRenderedPageBreak/>
        <w:t>представлен в приложении № 1 к муниципальной программе.</w:t>
      </w:r>
    </w:p>
    <w:p w:rsidR="009F5540" w:rsidRPr="0073155E" w:rsidRDefault="009F5540" w:rsidP="0073155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55E">
        <w:rPr>
          <w:rFonts w:ascii="Times New Roman" w:hAnsi="Times New Roman"/>
          <w:b/>
          <w:bCs/>
          <w:sz w:val="28"/>
          <w:szCs w:val="28"/>
        </w:rPr>
        <w:t xml:space="preserve">Характеристика сферы </w:t>
      </w:r>
      <w:r w:rsidR="00AA12B8" w:rsidRPr="0073155E">
        <w:rPr>
          <w:rFonts w:ascii="Times New Roman" w:hAnsi="Times New Roman"/>
          <w:b/>
          <w:bCs/>
          <w:sz w:val="28"/>
          <w:szCs w:val="28"/>
        </w:rPr>
        <w:t>обустройства мест</w:t>
      </w:r>
      <w:r w:rsidRPr="0073155E">
        <w:rPr>
          <w:rFonts w:ascii="Times New Roman" w:hAnsi="Times New Roman"/>
          <w:b/>
          <w:bCs/>
          <w:sz w:val="28"/>
          <w:szCs w:val="28"/>
        </w:rPr>
        <w:t xml:space="preserve"> массового посещения </w:t>
      </w:r>
      <w:r w:rsidR="00B957C9" w:rsidRPr="0073155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73155E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его </w:t>
      </w:r>
      <w:proofErr w:type="gramStart"/>
      <w:r>
        <w:rPr>
          <w:rFonts w:ascii="Times New Roman" w:hAnsi="Times New Roman"/>
          <w:sz w:val="28"/>
          <w:szCs w:val="28"/>
        </w:rPr>
        <w:t>эстетичный  вид</w:t>
      </w:r>
      <w:proofErr w:type="gramEnd"/>
      <w:r>
        <w:rPr>
          <w:rFonts w:ascii="Times New Roman" w:hAnsi="Times New Roman"/>
          <w:sz w:val="28"/>
          <w:szCs w:val="28"/>
        </w:rPr>
        <w:t xml:space="preserve">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957C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053C4">
        <w:rPr>
          <w:rFonts w:ascii="Times New Roman" w:hAnsi="Times New Roman"/>
          <w:sz w:val="28"/>
          <w:szCs w:val="28"/>
        </w:rPr>
        <w:t>5</w:t>
      </w:r>
      <w:r w:rsidR="00483C54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>сещения граждан –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C0696F" w:rsidRPr="00C0696F">
        <w:rPr>
          <w:rFonts w:ascii="Times New Roman" w:hAnsi="Times New Roman"/>
          <w:sz w:val="28"/>
          <w:szCs w:val="28"/>
        </w:rPr>
        <w:t>6953</w:t>
      </w:r>
      <w:r w:rsidR="005D2F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устройство</w:t>
      </w:r>
      <w:r w:rsidR="00710D86" w:rsidRPr="007035B6">
        <w:rPr>
          <w:rFonts w:ascii="Times New Roman" w:hAnsi="Times New Roman"/>
          <w:sz w:val="28"/>
          <w:szCs w:val="28"/>
        </w:rPr>
        <w:t xml:space="preserve">, ремонт, </w:t>
      </w:r>
      <w:proofErr w:type="gramStart"/>
      <w:r w:rsidR="00710D86" w:rsidRPr="007035B6">
        <w:rPr>
          <w:rFonts w:ascii="Times New Roman" w:hAnsi="Times New Roman"/>
          <w:sz w:val="28"/>
          <w:szCs w:val="28"/>
        </w:rPr>
        <w:t>реконструкция  пешеходных</w:t>
      </w:r>
      <w:proofErr w:type="gramEnd"/>
      <w:r w:rsidR="00710D86" w:rsidRPr="007035B6">
        <w:rPr>
          <w:rFonts w:ascii="Times New Roman" w:hAnsi="Times New Roman"/>
          <w:sz w:val="28"/>
          <w:szCs w:val="28"/>
        </w:rPr>
        <w:t xml:space="preserve">  зон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 w:rsidRPr="007035B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 xml:space="preserve">- обеспечение физической, пространственной и информационной </w:t>
      </w:r>
      <w:proofErr w:type="gramStart"/>
      <w:r w:rsidRPr="007035B6">
        <w:rPr>
          <w:rFonts w:ascii="Times New Roman" w:hAnsi="Times New Roman"/>
          <w:sz w:val="28"/>
          <w:szCs w:val="28"/>
        </w:rPr>
        <w:t>доступности  общественных</w:t>
      </w:r>
      <w:proofErr w:type="gramEnd"/>
      <w:r w:rsidRPr="007035B6">
        <w:rPr>
          <w:rFonts w:ascii="Times New Roman" w:hAnsi="Times New Roman"/>
          <w:sz w:val="28"/>
          <w:szCs w:val="28"/>
        </w:rPr>
        <w:t xml:space="preserve"> территорий для инвалидов и други</w:t>
      </w:r>
      <w:r w:rsidR="00710D86" w:rsidRPr="007035B6">
        <w:rPr>
          <w:rFonts w:ascii="Times New Roman" w:hAnsi="Times New Roman"/>
          <w:sz w:val="28"/>
          <w:szCs w:val="28"/>
        </w:rPr>
        <w:t>х маломобильных групп населения;</w:t>
      </w:r>
    </w:p>
    <w:p w:rsidR="00710D86" w:rsidRPr="007035B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п</w:t>
      </w:r>
      <w:r w:rsidR="001A1169">
        <w:rPr>
          <w:rFonts w:ascii="Times New Roman" w:hAnsi="Times New Roman"/>
          <w:sz w:val="28"/>
          <w:szCs w:val="28"/>
        </w:rPr>
        <w:t xml:space="preserve">редусмотренных Муниципальной </w:t>
      </w:r>
      <w:r>
        <w:rPr>
          <w:rFonts w:ascii="Times New Roman" w:hAnsi="Times New Roman"/>
          <w:sz w:val="28"/>
          <w:szCs w:val="28"/>
        </w:rPr>
        <w:t xml:space="preserve">программой, создаст условия для благоустроенности и придания привлекательности </w:t>
      </w:r>
      <w:proofErr w:type="gramStart"/>
      <w:r>
        <w:rPr>
          <w:rFonts w:ascii="Times New Roman" w:hAnsi="Times New Roman"/>
          <w:sz w:val="28"/>
          <w:szCs w:val="28"/>
        </w:rPr>
        <w:t>местам  массового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00"/>
        <w:gridCol w:w="1461"/>
        <w:gridCol w:w="586"/>
        <w:gridCol w:w="567"/>
        <w:gridCol w:w="709"/>
        <w:gridCol w:w="567"/>
        <w:gridCol w:w="567"/>
        <w:gridCol w:w="567"/>
        <w:gridCol w:w="567"/>
        <w:gridCol w:w="709"/>
        <w:gridCol w:w="567"/>
      </w:tblGrid>
      <w:tr w:rsidR="00C0696F" w:rsidTr="00C0696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D80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Едини-</w:t>
            </w:r>
            <w:proofErr w:type="spellStart"/>
            <w:r w:rsidRPr="00C0696F">
              <w:rPr>
                <w:rFonts w:ascii="Times New Roman" w:hAnsi="Times New Roman" w:cs="Times New Roman"/>
              </w:rPr>
              <w:t>цаизмере</w:t>
            </w:r>
            <w:proofErr w:type="spellEnd"/>
            <w:r w:rsidRPr="00C0696F">
              <w:rPr>
                <w:rFonts w:ascii="Times New Roman" w:hAnsi="Times New Roman" w:cs="Times New Roman"/>
              </w:rPr>
              <w:t>-</w:t>
            </w:r>
            <w:proofErr w:type="spellStart"/>
            <w:r w:rsidRPr="00C0696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Три года, предшествующие реализации программы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Значения показателей</w:t>
            </w:r>
          </w:p>
          <w:p w:rsidR="00C0696F" w:rsidRPr="00C0696F" w:rsidRDefault="00C06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нарастающим итогом</w:t>
            </w:r>
          </w:p>
        </w:tc>
      </w:tr>
      <w:tr w:rsidR="00C0696F" w:rsidTr="00C0696F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2018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C0696F" w:rsidRDefault="00C0696F" w:rsidP="0062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6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C0696F" w:rsidRDefault="00C0696F" w:rsidP="006258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C0696F" w:rsidTr="00C0696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Количество благоустроенных мест массового посещения граждан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Pr="00C0696F" w:rsidRDefault="00524EE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Pr="00C0696F" w:rsidRDefault="00E053C4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696F" w:rsidTr="00C0696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/>
              </w:rPr>
              <w:t xml:space="preserve">Доля благоустроенных </w:t>
            </w:r>
            <w:r w:rsidRPr="00C0696F">
              <w:rPr>
                <w:rFonts w:ascii="Times New Roman" w:hAnsi="Times New Roman"/>
              </w:rPr>
              <w:lastRenderedPageBreak/>
              <w:t>муниципальных территорий общего пользования от общего количества таких территорий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lastRenderedPageBreak/>
              <w:t xml:space="preserve">   % </w:t>
            </w:r>
          </w:p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lastRenderedPageBreak/>
              <w:t xml:space="preserve">     к предыдущему отчетному периоду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696F" w:rsidRPr="00C0696F" w:rsidRDefault="00E053C4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696F" w:rsidRPr="00C0696F" w:rsidRDefault="00E053C4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696F" w:rsidRPr="00C0696F" w:rsidRDefault="00E053C4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696F" w:rsidRPr="00C0696F" w:rsidRDefault="00E053C4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Pr="00C0696F" w:rsidRDefault="00C0696F" w:rsidP="006258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696F" w:rsidRPr="00C0696F" w:rsidRDefault="00524EE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696F" w:rsidRPr="00C0696F" w:rsidRDefault="00C0696F" w:rsidP="00625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</w:t>
      </w:r>
      <w:proofErr w:type="gramStart"/>
      <w:r w:rsidRPr="00B02A00">
        <w:rPr>
          <w:rFonts w:ascii="Times New Roman" w:hAnsi="Times New Roman" w:cs="Times New Roman"/>
          <w:sz w:val="28"/>
          <w:szCs w:val="28"/>
        </w:rPr>
        <w:t>коммунальной  сфере</w:t>
      </w:r>
      <w:proofErr w:type="gramEnd"/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>инвентаризации  мест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</w:t>
      </w:r>
      <w:proofErr w:type="gramStart"/>
      <w:r>
        <w:rPr>
          <w:rFonts w:ascii="Times New Roman" w:hAnsi="Times New Roman"/>
          <w:sz w:val="28"/>
          <w:szCs w:val="28"/>
        </w:rPr>
        <w:t>граждан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инвалидов и других маломобильных  групп населения.</w:t>
      </w: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</w:t>
      </w:r>
      <w:proofErr w:type="gramEnd"/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</w:t>
      </w:r>
      <w:proofErr w:type="gramStart"/>
      <w:r w:rsidRPr="007224FD">
        <w:rPr>
          <w:rFonts w:ascii="Times New Roman" w:hAnsi="Times New Roman" w:cs="Times New Roman"/>
          <w:sz w:val="28"/>
        </w:rPr>
        <w:t xml:space="preserve">целью </w:t>
      </w:r>
      <w:r>
        <w:rPr>
          <w:rFonts w:ascii="Times New Roman" w:hAnsi="Times New Roman" w:cs="Times New Roman"/>
          <w:sz w:val="28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граждан.</w:t>
      </w: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5471BC">
        <w:rPr>
          <w:rFonts w:ascii="Times New Roman" w:hAnsi="Times New Roman" w:cs="Times New Roman"/>
          <w:sz w:val="28"/>
          <w:szCs w:val="28"/>
        </w:rPr>
        <w:t>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</w:t>
      </w:r>
      <w:proofErr w:type="gramEnd"/>
      <w:r w:rsidR="000E7C3F" w:rsidRPr="005471BC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 xml:space="preserve">лощадь </w:t>
      </w:r>
      <w:proofErr w:type="gramStart"/>
      <w:r w:rsidR="000E7C3F" w:rsidRPr="005471BC">
        <w:rPr>
          <w:rFonts w:ascii="Times New Roman" w:hAnsi="Times New Roman" w:cs="Times New Roman"/>
          <w:sz w:val="28"/>
          <w:szCs w:val="28"/>
        </w:rPr>
        <w:t>благоустроенных  дворовых</w:t>
      </w:r>
      <w:proofErr w:type="gramEnd"/>
      <w:r w:rsidR="000E7C3F" w:rsidRPr="005471BC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>бщая численность населения, проживающих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</w:t>
      </w:r>
      <w:proofErr w:type="gramStart"/>
      <w:r w:rsidRPr="003C7532">
        <w:rPr>
          <w:rFonts w:ascii="Times New Roman" w:hAnsi="Times New Roman" w:cs="Times New Roman"/>
          <w:sz w:val="28"/>
          <w:szCs w:val="28"/>
        </w:rPr>
        <w:t>коммунальной  сфере</w:t>
      </w:r>
      <w:proofErr w:type="gramEnd"/>
      <w:r w:rsidR="008D24A1">
        <w:rPr>
          <w:rFonts w:ascii="Times New Roman" w:hAnsi="Times New Roman" w:cs="Times New Roman"/>
          <w:sz w:val="28"/>
          <w:szCs w:val="28"/>
        </w:rPr>
        <w:t>.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2A55A8">
        <w:rPr>
          <w:rFonts w:ascii="Times New Roman" w:hAnsi="Times New Roman"/>
          <w:sz w:val="28"/>
          <w:szCs w:val="28"/>
        </w:rPr>
        <w:t xml:space="preserve">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8F727E" w:rsidRPr="008F727E" w:rsidRDefault="003C7532" w:rsidP="008F72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– </w:t>
      </w:r>
      <w:r w:rsidR="008F727E" w:rsidRPr="008F727E">
        <w:rPr>
          <w:rFonts w:ascii="Times New Roman" w:hAnsi="Times New Roman" w:cs="Times New Roman"/>
          <w:sz w:val="28"/>
          <w:szCs w:val="28"/>
        </w:rPr>
        <w:t>Этап I: 2018 – 2021 годы</w:t>
      </w:r>
    </w:p>
    <w:p w:rsidR="00376AC1" w:rsidRDefault="008F727E" w:rsidP="008F727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E">
        <w:rPr>
          <w:rFonts w:ascii="Times New Roman" w:hAnsi="Times New Roman" w:cs="Times New Roman"/>
          <w:sz w:val="28"/>
          <w:szCs w:val="28"/>
        </w:rPr>
        <w:t>Этап II: 2022 – 2024 годы</w:t>
      </w: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lastRenderedPageBreak/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17F0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скамеек;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урн;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установка автомобильных парковок;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тротуаров;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площадок для мусорных контейнеров.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исчерпывающим и не может быть расширен.</w:t>
      </w:r>
    </w:p>
    <w:p w:rsidR="006D2E25" w:rsidRPr="009B5FEB" w:rsidRDefault="00125A6C" w:rsidP="009B5F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7A0">
        <w:rPr>
          <w:rFonts w:ascii="Times New Roman" w:hAnsi="Times New Roman" w:cs="Times New Roman"/>
          <w:sz w:val="28"/>
          <w:szCs w:val="28"/>
        </w:rPr>
        <w:t>Нормативная  (</w:t>
      </w:r>
      <w:proofErr w:type="gramEnd"/>
      <w:r w:rsidRPr="009A77A0">
        <w:rPr>
          <w:rFonts w:ascii="Times New Roman" w:hAnsi="Times New Roman" w:cs="Times New Roman"/>
          <w:sz w:val="28"/>
          <w:szCs w:val="28"/>
        </w:rPr>
        <w:t>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EB720D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77A0" w:rsidRPr="009A77A0" w:rsidRDefault="00EB720D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A77A0"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93"/>
        <w:gridCol w:w="2487"/>
        <w:gridCol w:w="2613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F75A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F75A1C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установка автомобильных парковок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парковки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тротуаров;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тротуара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емонт и (или) устройство 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площадок для мусорных контейнеров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Квадратный метр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4300,00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Pr="00A0398D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0398D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98D"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орядок аккумулирования и расходования средств заинтересованных лиц, направляемых на </w:t>
      </w:r>
      <w:proofErr w:type="gramStart"/>
      <w:r w:rsidRPr="00717F0A">
        <w:rPr>
          <w:rFonts w:ascii="Times New Roman" w:hAnsi="Times New Roman" w:cs="Times New Roman"/>
          <w:sz w:val="28"/>
          <w:szCs w:val="28"/>
        </w:rPr>
        <w:t>выполнение  дополнительного</w:t>
      </w:r>
      <w:proofErr w:type="gramEnd"/>
      <w:r w:rsidRPr="00717F0A">
        <w:rPr>
          <w:rFonts w:ascii="Times New Roman" w:hAnsi="Times New Roman" w:cs="Times New Roman"/>
          <w:sz w:val="28"/>
          <w:szCs w:val="28"/>
        </w:rPr>
        <w:t xml:space="preserve">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для инвалидов и других маломобильных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</w:t>
      </w:r>
      <w:proofErr w:type="gramEnd"/>
      <w:r w:rsidR="001119EF">
        <w:rPr>
          <w:rFonts w:ascii="Times New Roman" w:hAnsi="Times New Roman" w:cs="Times New Roman"/>
          <w:b/>
          <w:sz w:val="28"/>
          <w:szCs w:val="28"/>
        </w:rPr>
        <w:t xml:space="preserve">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</w:t>
      </w:r>
      <w:proofErr w:type="gramStart"/>
      <w:r w:rsidRPr="00305604">
        <w:rPr>
          <w:rFonts w:ascii="Times New Roman" w:hAnsi="Times New Roman" w:cs="Times New Roman"/>
          <w:sz w:val="28"/>
          <w:szCs w:val="28"/>
        </w:rPr>
        <w:t>мероприятие  будут</w:t>
      </w:r>
      <w:proofErr w:type="gramEnd"/>
      <w:r w:rsidRPr="00305604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proofErr w:type="gramEnd"/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 программных</w:t>
      </w:r>
      <w:proofErr w:type="gramEnd"/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4.Обоснование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ресурсного обоснования муниципальной программы</w:t>
      </w: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r w:rsidR="00AA12B8">
        <w:rPr>
          <w:rFonts w:ascii="Times New Roman" w:hAnsi="Times New Roman" w:cs="Times New Roman"/>
          <w:sz w:val="28"/>
          <w:szCs w:val="28"/>
        </w:rPr>
        <w:t>области</w:t>
      </w:r>
      <w:r w:rsidR="00AA12B8" w:rsidRPr="0081281E">
        <w:rPr>
          <w:rFonts w:ascii="Times New Roman" w:hAnsi="Times New Roman" w:cs="Times New Roman"/>
          <w:sz w:val="28"/>
          <w:szCs w:val="28"/>
        </w:rPr>
        <w:t xml:space="preserve"> </w:t>
      </w:r>
      <w:r w:rsidR="00AA1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Внебюджетные  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представлены средствами физических и юридических лиц, принимающих участие в реализации мероприятий программы.</w:t>
      </w:r>
    </w:p>
    <w:p w:rsidR="00165F76" w:rsidRPr="00165F76" w:rsidRDefault="00157C2F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="00FC5A59" w:rsidRPr="002404C0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муниципальной про</w:t>
      </w:r>
      <w:r w:rsidR="00165F76">
        <w:rPr>
          <w:rFonts w:ascii="Times New Roman" w:eastAsia="Times New Roman" w:hAnsi="Times New Roman" w:cs="Times New Roman"/>
          <w:sz w:val="28"/>
          <w:szCs w:val="28"/>
        </w:rPr>
        <w:t>граммы составляет – 18229</w:t>
      </w:r>
      <w:r w:rsidR="00165F76" w:rsidRPr="00165F76">
        <w:rPr>
          <w:rFonts w:ascii="Times New Roman" w:eastAsia="Times New Roman" w:hAnsi="Times New Roman" w:cs="Times New Roman"/>
          <w:sz w:val="28"/>
          <w:szCs w:val="28"/>
        </w:rPr>
        <w:t xml:space="preserve">848,40 рублей.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Из них по годам реализации: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2018 год всего -3 235 737,70 рублей,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–2 800 791,00 рублей;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–418509,00 рублей;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2019 год всего – 3 951 194,27 рублей,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–3555910,00 рублей;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165F76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109977,00 рублей;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    2020 год </w:t>
      </w:r>
      <w:proofErr w:type="gramStart"/>
      <w:r w:rsidRPr="00165F76">
        <w:rPr>
          <w:rFonts w:ascii="Times New Roman" w:eastAsia="Times New Roman" w:hAnsi="Times New Roman" w:cs="Times New Roman"/>
          <w:sz w:val="28"/>
          <w:szCs w:val="28"/>
        </w:rPr>
        <w:t>всего  -</w:t>
      </w:r>
      <w:proofErr w:type="gramEnd"/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5 509 581,90 рублей,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–3046621,70 рублей;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165F76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94225,41 рублей;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2368734,79 рублей.                             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165F76">
        <w:rPr>
          <w:rFonts w:ascii="Times New Roman" w:eastAsia="Times New Roman" w:hAnsi="Times New Roman" w:cs="Times New Roman"/>
          <w:sz w:val="28"/>
          <w:szCs w:val="28"/>
        </w:rPr>
        <w:t>2021  год</w:t>
      </w:r>
      <w:proofErr w:type="gramEnd"/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всего  - 2 972 686,74 рублей,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–2883217,79 рублей;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-средства областного </w:t>
      </w:r>
      <w:proofErr w:type="gramStart"/>
      <w:r w:rsidRPr="00165F76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89171,68 рублей;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297,27 рублей.                             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  2022 год </w:t>
      </w:r>
      <w:proofErr w:type="gramStart"/>
      <w:r w:rsidRPr="00165F76">
        <w:rPr>
          <w:rFonts w:ascii="Times New Roman" w:eastAsia="Times New Roman" w:hAnsi="Times New Roman" w:cs="Times New Roman"/>
          <w:sz w:val="28"/>
          <w:szCs w:val="28"/>
        </w:rPr>
        <w:t>всего  –</w:t>
      </w:r>
      <w:proofErr w:type="gramEnd"/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 2 896 399,88рублей,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–2809226,93рублей;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– 86883,31 рублей;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289,64 рублей.                             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     2023 год </w:t>
      </w:r>
      <w:proofErr w:type="gramStart"/>
      <w:r w:rsidRPr="00165F76">
        <w:rPr>
          <w:rFonts w:ascii="Times New Roman" w:eastAsia="Times New Roman" w:hAnsi="Times New Roman" w:cs="Times New Roman"/>
          <w:sz w:val="28"/>
          <w:szCs w:val="28"/>
        </w:rPr>
        <w:t>всего  –</w:t>
      </w:r>
      <w:proofErr w:type="gramEnd"/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 2 896 399,88рублей,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–2809226,93рублей;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– 86883,31 рублей;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289,64 рублей.                                                    </w:t>
      </w:r>
    </w:p>
    <w:p w:rsidR="008F727E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2024 год всего   –  350,00 рублей,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 0,00 рублей;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–0,00 рублей;      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3</w:t>
      </w:r>
      <w:r w:rsidR="008F72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0,00 рублей.                                                    </w:t>
      </w:r>
    </w:p>
    <w:p w:rsid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76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66871" w:rsidRPr="00204B64" w:rsidRDefault="002D5E2A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 xml:space="preserve">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="00157C2F" w:rsidRPr="003D4105">
        <w:rPr>
          <w:rFonts w:ascii="Times New Roman" w:hAnsi="Times New Roman"/>
          <w:sz w:val="28"/>
          <w:szCs w:val="28"/>
        </w:rPr>
        <w:t xml:space="preserve"> </w:t>
      </w:r>
      <w:r w:rsidR="00157C2F">
        <w:rPr>
          <w:rFonts w:ascii="Times New Roman" w:hAnsi="Times New Roman"/>
          <w:sz w:val="28"/>
          <w:szCs w:val="28"/>
        </w:rPr>
        <w:t xml:space="preserve">  в </w:t>
      </w:r>
      <w:r w:rsidR="00157C2F" w:rsidRPr="00717F0A">
        <w:rPr>
          <w:rFonts w:ascii="Times New Roman" w:hAnsi="Times New Roman"/>
          <w:sz w:val="28"/>
          <w:szCs w:val="28"/>
        </w:rPr>
        <w:t>рамка</w:t>
      </w:r>
      <w:r w:rsidR="00157C2F"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 w:rsidRPr="00717F0A">
        <w:rPr>
          <w:rFonts w:ascii="Times New Roman" w:hAnsi="Times New Roman"/>
          <w:sz w:val="28"/>
          <w:szCs w:val="28"/>
        </w:rPr>
        <w:t>униципальной программы</w:t>
      </w:r>
      <w:r w:rsidR="00157C2F"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</w:t>
      </w:r>
      <w:proofErr w:type="gramStart"/>
      <w:r w:rsidR="00157C2F">
        <w:rPr>
          <w:rFonts w:ascii="Times New Roman" w:hAnsi="Times New Roman"/>
          <w:sz w:val="28"/>
          <w:szCs w:val="28"/>
        </w:rPr>
        <w:t>обеспечения  на</w:t>
      </w:r>
      <w:proofErr w:type="gramEnd"/>
      <w:r w:rsidR="00157C2F">
        <w:rPr>
          <w:rFonts w:ascii="Times New Roman" w:hAnsi="Times New Roman"/>
          <w:sz w:val="28"/>
          <w:szCs w:val="28"/>
        </w:rPr>
        <w:t xml:space="preserve">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</w:t>
      </w:r>
      <w:proofErr w:type="gramStart"/>
      <w:r>
        <w:rPr>
          <w:sz w:val="28"/>
          <w:szCs w:val="28"/>
        </w:rPr>
        <w:t xml:space="preserve">хозяйства </w:t>
      </w:r>
      <w:r w:rsidR="002B7C2E">
        <w:rPr>
          <w:sz w:val="28"/>
          <w:szCs w:val="28"/>
        </w:rPr>
        <w:t xml:space="preserve"> Российской</w:t>
      </w:r>
      <w:proofErr w:type="gramEnd"/>
      <w:r w:rsidR="002B7C2E">
        <w:rPr>
          <w:sz w:val="28"/>
          <w:szCs w:val="28"/>
        </w:rPr>
        <w:t xml:space="preserve"> Федерации от 06.04.2017 №691-пр  « Об утверждении методических рекомендаций по подготовке </w:t>
      </w:r>
      <w:proofErr w:type="spellStart"/>
      <w:r w:rsidR="002B7C2E">
        <w:rPr>
          <w:sz w:val="28"/>
          <w:szCs w:val="28"/>
        </w:rPr>
        <w:t>государтсвенных</w:t>
      </w:r>
      <w:proofErr w:type="spellEnd"/>
      <w:r w:rsidR="002B7C2E">
        <w:rPr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</w:t>
      </w:r>
      <w:proofErr w:type="gramStart"/>
      <w:r w:rsidRPr="00EC12F3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</w:t>
      </w:r>
      <w:proofErr w:type="gramEnd"/>
      <w:r w:rsidRPr="00EC12F3">
        <w:rPr>
          <w:sz w:val="28"/>
          <w:szCs w:val="28"/>
        </w:rPr>
        <w:t xml:space="preserve">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690FB1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самоуправления в сфере реализации муниципальной</w:t>
      </w:r>
      <w:r w:rsidR="006258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F9020D" w:rsidRPr="009B5FEB" w:rsidRDefault="00266871" w:rsidP="009B5F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2D5E2A" w:rsidRDefault="002D5E2A" w:rsidP="002D5E2A">
      <w:pPr>
        <w:spacing w:after="0"/>
        <w:rPr>
          <w:rFonts w:ascii="Times New Roman" w:hAnsi="Times New Roman"/>
          <w:sz w:val="24"/>
          <w:szCs w:val="24"/>
        </w:rPr>
      </w:pPr>
    </w:p>
    <w:p w:rsidR="007B6B5F" w:rsidRDefault="007B6B5F" w:rsidP="00FC5A5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FC5A59" w:rsidRDefault="00FC5A59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6B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FC5A59" w:rsidRDefault="00FC5A59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B5F">
        <w:rPr>
          <w:rFonts w:ascii="Times New Roman" w:hAnsi="Times New Roman" w:cs="Times New Roman"/>
          <w:sz w:val="24"/>
          <w:szCs w:val="24"/>
        </w:rPr>
        <w:t>овременной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6B5F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r w:rsidR="00CB0811"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59" w:rsidRDefault="007B6B5F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4"/>
          <w:szCs w:val="24"/>
        </w:rPr>
        <w:t>Духовщинского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0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r w:rsidR="00CB0811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CB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благоустройстве  исходя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из минимального перечня работ </w:t>
      </w:r>
    </w:p>
    <w:p w:rsidR="007B6B5F" w:rsidRPr="005D2F6D" w:rsidRDefault="005D2F6D" w:rsidP="005D2F6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 территория возле дома №1 по ст. Сошно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RPr="00617DF8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Pr="006D2E25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E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6D2E25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Б по ул. Октябрьской;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 А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№12,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 №16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№18А по ул. Октябрьской;</w:t>
            </w:r>
          </w:p>
        </w:tc>
      </w:tr>
    </w:tbl>
    <w:p w:rsidR="00033E2F" w:rsidRDefault="007B6B5F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Примечание:  </w:t>
      </w:r>
      <w:r>
        <w:rPr>
          <w:rFonts w:ascii="Times New Roman" w:hAnsi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дворовых территорий подлежит ежегодной корректировке     и уточнению  </w:t>
      </w:r>
    </w:p>
    <w:p w:rsidR="000B27C2" w:rsidRDefault="000B27C2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7C2" w:rsidRDefault="000B27C2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  <w:r w:rsidR="007D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</w:t>
      </w:r>
      <w:proofErr w:type="gramStart"/>
      <w:r w:rsidR="00503625" w:rsidRPr="0050362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D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Духовщинского</w:t>
      </w:r>
      <w:proofErr w:type="gramEnd"/>
      <w:r w:rsidR="00503625" w:rsidRPr="0050362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  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709"/>
        <w:gridCol w:w="851"/>
        <w:gridCol w:w="992"/>
        <w:gridCol w:w="1134"/>
        <w:gridCol w:w="1134"/>
        <w:gridCol w:w="992"/>
        <w:gridCol w:w="992"/>
        <w:gridCol w:w="992"/>
      </w:tblGrid>
      <w:tr w:rsidR="00C0696F" w:rsidTr="00993C38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C0696F" w:rsidTr="00C0696F">
        <w:trPr>
          <w:trHeight w:val="38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Default="00C0696F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Default="00C0696F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Default="00C0696F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0696F" w:rsidTr="00C0696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4"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4"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  <w:r w:rsidR="00E053C4">
              <w:rPr>
                <w:rFonts w:ascii="Times New Roman" w:hAnsi="Times New Roman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4"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4"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4"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4"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</w:tr>
      <w:tr w:rsidR="00C0696F" w:rsidTr="00C0696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143CB6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0696F" w:rsidTr="00C0696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МКД с благоустроенными территориями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Pr="00143CB6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Pr="00143CB6" w:rsidRDefault="00E053C4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F25DE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массового посещения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C4" w:rsidRPr="00E053C4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мест массового посещения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мест массового посещения граждан</w:t>
            </w:r>
            <w:r w:rsidR="00E053C4" w:rsidRPr="00E053C4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F" w:rsidRDefault="00C0696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Default="00C0696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Default="00C0696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Default="00C0696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F" w:rsidRDefault="00524EE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4" w:rsidRDefault="00E053C4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C4" w:rsidRDefault="00E053C4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C4" w:rsidRDefault="00E053C4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F" w:rsidRDefault="00524EE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4" w:rsidRDefault="00E053C4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C4" w:rsidRDefault="00E053C4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C4" w:rsidRDefault="00E053C4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F" w:rsidRDefault="00524EE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96F" w:rsidTr="00C069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обустроенных мест массового посещения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C0696F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6953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F" w:rsidRDefault="00524EE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F">
              <w:rPr>
                <w:rFonts w:ascii="Times New Roman" w:hAnsi="Times New Roman" w:cs="Times New Roman"/>
                <w:sz w:val="24"/>
                <w:szCs w:val="24"/>
              </w:rPr>
              <w:t>72747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</w:t>
      </w:r>
      <w:proofErr w:type="gramStart"/>
      <w:r w:rsidRPr="00B02A00">
        <w:rPr>
          <w:rFonts w:ascii="Times New Roman" w:hAnsi="Times New Roman" w:cs="Times New Roman"/>
          <w:sz w:val="28"/>
          <w:szCs w:val="28"/>
        </w:rPr>
        <w:t>коммунальной 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6DAF" w:rsidRDefault="007D6DAF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27C2" w:rsidRDefault="000B27C2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27C2" w:rsidRDefault="000B27C2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12B8" w:rsidRPr="00AA12B8" w:rsidRDefault="00AA12B8" w:rsidP="00AA12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12B8">
        <w:rPr>
          <w:rFonts w:ascii="Times New Roman" w:hAnsi="Times New Roman"/>
          <w:sz w:val="24"/>
          <w:szCs w:val="24"/>
        </w:rPr>
        <w:t>Приложение № 3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>«Формирование современной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городской среды на территории 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Духовщинского района Смоленской области»  </w:t>
      </w:r>
    </w:p>
    <w:p w:rsidR="00AA12B8" w:rsidRPr="00AA12B8" w:rsidRDefault="00AA12B8" w:rsidP="00AA12B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A12B8">
        <w:rPr>
          <w:rFonts w:ascii="Times New Roman" w:eastAsia="Times New Roman" w:hAnsi="Times New Roman"/>
          <w:b/>
          <w:color w:val="000000"/>
          <w:sz w:val="28"/>
          <w:szCs w:val="28"/>
        </w:rPr>
        <w:t>Адресный перечень мест массового посещения граждан, подлежащих благоустройству</w:t>
      </w:r>
    </w:p>
    <w:tbl>
      <w:tblPr>
        <w:tblStyle w:val="17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AA12B8" w:rsidRPr="00AA12B8" w:rsidTr="007629DF">
        <w:trPr>
          <w:trHeight w:val="600"/>
        </w:trPr>
        <w:tc>
          <w:tcPr>
            <w:tcW w:w="540" w:type="dxa"/>
            <w:hideMark/>
          </w:tcPr>
          <w:p w:rsidR="00AA12B8" w:rsidRPr="00AA12B8" w:rsidRDefault="00AA12B8" w:rsidP="00AA12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AA12B8" w:rsidRPr="00AA12B8" w:rsidRDefault="00AA12B8" w:rsidP="00AA1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  <w:hideMark/>
          </w:tcPr>
          <w:p w:rsidR="00AA12B8" w:rsidRPr="00AA12B8" w:rsidRDefault="00AA12B8" w:rsidP="00AA1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AA12B8" w:rsidRPr="00AA12B8" w:rsidRDefault="00AA12B8" w:rsidP="00AA1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  <w:hideMark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с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квер «У памятного мемориала Ярославской дивизии»  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  <w:hideMark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ул. Ленина я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рмарочная площадь 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 ул. Кольцевая П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оселковый Парк 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Озерный  ул. Кольцевая 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Парковая территория  </w:t>
            </w:r>
          </w:p>
        </w:tc>
      </w:tr>
      <w:tr w:rsidR="00E053C4" w:rsidRPr="00AA12B8" w:rsidTr="007629DF">
        <w:trPr>
          <w:trHeight w:val="300"/>
        </w:trPr>
        <w:tc>
          <w:tcPr>
            <w:tcW w:w="540" w:type="dxa"/>
            <w:noWrap/>
          </w:tcPr>
          <w:p w:rsidR="00E053C4" w:rsidRPr="00AA12B8" w:rsidRDefault="00E053C4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8" w:type="dxa"/>
          </w:tcPr>
          <w:p w:rsidR="00E053C4" w:rsidRDefault="00E053C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3C4">
              <w:rPr>
                <w:rFonts w:ascii="Times New Roman" w:eastAsia="Times New Roman" w:hAnsi="Times New Roman"/>
                <w:sz w:val="24"/>
                <w:szCs w:val="24"/>
              </w:rPr>
              <w:t>Пос. Озерный 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Парковая  Поселковый стадион </w:t>
            </w:r>
          </w:p>
        </w:tc>
      </w:tr>
    </w:tbl>
    <w:p w:rsidR="00AA12B8" w:rsidRPr="00AA12B8" w:rsidRDefault="00AA12B8" w:rsidP="00AA12B8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2B8" w:rsidRPr="00AA12B8" w:rsidRDefault="00AA12B8" w:rsidP="00AA12B8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2B8">
        <w:rPr>
          <w:rFonts w:ascii="Times New Roman" w:hAnsi="Times New Roman"/>
          <w:sz w:val="28"/>
          <w:szCs w:val="28"/>
        </w:rPr>
        <w:t xml:space="preserve">Примечание: адресный перечень общественных территорий подлежит     </w:t>
      </w:r>
    </w:p>
    <w:p w:rsidR="00AA12B8" w:rsidRPr="00AA12B8" w:rsidRDefault="00AA12B8" w:rsidP="00AA12B8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2B8">
        <w:rPr>
          <w:rFonts w:ascii="Times New Roman" w:hAnsi="Times New Roman"/>
          <w:sz w:val="28"/>
          <w:szCs w:val="28"/>
        </w:rPr>
        <w:t xml:space="preserve">                         ежегодной корректировке    и уточнению  </w:t>
      </w:r>
    </w:p>
    <w:p w:rsidR="00AA12B8" w:rsidRPr="00AA12B8" w:rsidRDefault="00AA12B8" w:rsidP="00AA12B8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12B8" w:rsidRPr="00AA12B8" w:rsidRDefault="00AA12B8" w:rsidP="00AA12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690FB1">
          <w:pgSz w:w="11906" w:h="16838"/>
          <w:pgMar w:top="1134" w:right="566" w:bottom="993" w:left="1134" w:header="709" w:footer="709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A659BC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467">
        <w:rPr>
          <w:rFonts w:ascii="Times New Roman" w:hAnsi="Times New Roman" w:cs="Times New Roman"/>
          <w:b/>
          <w:sz w:val="24"/>
          <w:szCs w:val="24"/>
        </w:rPr>
        <w:t>мероприятий  муниципальной</w:t>
      </w:r>
      <w:proofErr w:type="gramEnd"/>
      <w:r w:rsidRPr="00747467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</w:t>
      </w:r>
      <w:proofErr w:type="gramStart"/>
      <w:r w:rsidRPr="005E59F9">
        <w:rPr>
          <w:rFonts w:ascii="Times New Roman" w:hAnsi="Times New Roman" w:cs="Times New Roman"/>
          <w:b/>
          <w:sz w:val="24"/>
          <w:szCs w:val="24"/>
        </w:rPr>
        <w:t>области »</w:t>
      </w:r>
      <w:proofErr w:type="gramEnd"/>
      <w:r w:rsidRPr="005E59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7D6DA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7D6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6DAF"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№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уровня  благоустройства</w:t>
            </w:r>
            <w:proofErr w:type="gramEnd"/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D6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24EEF" w:rsidP="00524E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благоустроенных  дворовых</w:t>
            </w:r>
            <w:proofErr w:type="gramEnd"/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поселения Духовщинского </w:t>
            </w:r>
            <w:proofErr w:type="gramStart"/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благоустройства мест массового посещения граждан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C37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24EEF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</w:t>
            </w:r>
            <w:proofErr w:type="gramStart"/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муниципальную 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-выполнение работ по благоустройству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общественных  территорий</w:t>
            </w:r>
            <w:proofErr w:type="gramEnd"/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FB1" w:rsidRDefault="00690FB1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040AAC" w:rsidRDefault="00040AA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</w:t>
      </w:r>
      <w:r w:rsidR="00625828">
        <w:rPr>
          <w:rFonts w:ascii="Times New Roman" w:hAnsi="Times New Roman" w:cs="Times New Roman"/>
          <w:b/>
          <w:sz w:val="28"/>
          <w:szCs w:val="28"/>
        </w:rPr>
        <w:t>»</w:t>
      </w:r>
      <w:r w:rsidRPr="00744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588" w:type="dxa"/>
        <w:tblLook w:val="04A0" w:firstRow="1" w:lastRow="0" w:firstColumn="1" w:lastColumn="0" w:noHBand="0" w:noVBand="1"/>
      </w:tblPr>
      <w:tblGrid>
        <w:gridCol w:w="950"/>
        <w:gridCol w:w="4510"/>
        <w:gridCol w:w="1356"/>
        <w:gridCol w:w="1600"/>
        <w:gridCol w:w="1546"/>
        <w:gridCol w:w="1559"/>
        <w:gridCol w:w="1356"/>
        <w:gridCol w:w="1384"/>
        <w:gridCol w:w="1327"/>
      </w:tblGrid>
      <w:tr w:rsidR="00F25DEB" w:rsidTr="0041423E">
        <w:trPr>
          <w:trHeight w:val="166"/>
        </w:trPr>
        <w:tc>
          <w:tcPr>
            <w:tcW w:w="952" w:type="dxa"/>
            <w:vMerge w:val="restart"/>
          </w:tcPr>
          <w:p w:rsidR="00F25DEB" w:rsidRDefault="00F25DEB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661" w:type="dxa"/>
            <w:vMerge w:val="restart"/>
          </w:tcPr>
          <w:p w:rsidR="00F25DEB" w:rsidRDefault="00F25DEB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75" w:type="dxa"/>
            <w:gridSpan w:val="7"/>
          </w:tcPr>
          <w:p w:rsidR="00F25DEB" w:rsidRPr="005C4DF9" w:rsidRDefault="00F25DEB" w:rsidP="005D2F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  <w:vMerge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  <w:vMerge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0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1" w:type="dxa"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356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619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619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619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61" w:type="dxa"/>
          </w:tcPr>
          <w:p w:rsidR="00F25DEB" w:rsidRPr="005C4DF9" w:rsidRDefault="00F25DEB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356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5DEB" w:rsidRPr="005C4DF9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25DEB" w:rsidRPr="00250F42" w:rsidRDefault="00F25DEB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F25D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F25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25DEB" w:rsidRPr="00C55986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3 555 910,00</w:t>
            </w:r>
          </w:p>
        </w:tc>
        <w:tc>
          <w:tcPr>
            <w:tcW w:w="1330" w:type="dxa"/>
          </w:tcPr>
          <w:p w:rsidR="00F25DEB" w:rsidRPr="00C55986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3046621,70</w:t>
            </w:r>
          </w:p>
        </w:tc>
        <w:tc>
          <w:tcPr>
            <w:tcW w:w="1572" w:type="dxa"/>
          </w:tcPr>
          <w:p w:rsidR="00F25DEB" w:rsidRPr="00250F42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2883217,79</w:t>
            </w:r>
          </w:p>
        </w:tc>
        <w:tc>
          <w:tcPr>
            <w:tcW w:w="135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2809226,93</w:t>
            </w:r>
          </w:p>
        </w:tc>
        <w:tc>
          <w:tcPr>
            <w:tcW w:w="138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2809226,93</w:t>
            </w:r>
          </w:p>
        </w:tc>
        <w:tc>
          <w:tcPr>
            <w:tcW w:w="135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F25D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25DEB" w:rsidRPr="00C55986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109 977,00</w:t>
            </w:r>
          </w:p>
        </w:tc>
        <w:tc>
          <w:tcPr>
            <w:tcW w:w="1330" w:type="dxa"/>
          </w:tcPr>
          <w:p w:rsidR="00F25DEB" w:rsidRPr="00C55986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94225,41</w:t>
            </w:r>
          </w:p>
        </w:tc>
        <w:tc>
          <w:tcPr>
            <w:tcW w:w="1572" w:type="dxa"/>
          </w:tcPr>
          <w:p w:rsidR="00F25DEB" w:rsidRPr="00250F42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89171,68</w:t>
            </w:r>
          </w:p>
        </w:tc>
        <w:tc>
          <w:tcPr>
            <w:tcW w:w="135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86883,31</w:t>
            </w:r>
          </w:p>
        </w:tc>
        <w:tc>
          <w:tcPr>
            <w:tcW w:w="138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86883,31</w:t>
            </w:r>
          </w:p>
        </w:tc>
        <w:tc>
          <w:tcPr>
            <w:tcW w:w="135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F25D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25DEB" w:rsidRPr="009B5FEB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EB">
              <w:rPr>
                <w:rFonts w:ascii="Times New Roman" w:hAnsi="Times New Roman"/>
                <w:sz w:val="24"/>
                <w:szCs w:val="24"/>
              </w:rPr>
              <w:t>285 307,27</w:t>
            </w:r>
          </w:p>
        </w:tc>
        <w:tc>
          <w:tcPr>
            <w:tcW w:w="1330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3E">
              <w:rPr>
                <w:rFonts w:ascii="Times New Roman" w:hAnsi="Times New Roman"/>
                <w:sz w:val="28"/>
                <w:szCs w:val="28"/>
              </w:rPr>
              <w:t>2368734,79</w:t>
            </w:r>
          </w:p>
        </w:tc>
        <w:tc>
          <w:tcPr>
            <w:tcW w:w="1572" w:type="dxa"/>
          </w:tcPr>
          <w:p w:rsidR="00F25DEB" w:rsidRPr="00250F42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297,27</w:t>
            </w:r>
          </w:p>
        </w:tc>
        <w:tc>
          <w:tcPr>
            <w:tcW w:w="135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289,64</w:t>
            </w:r>
          </w:p>
        </w:tc>
        <w:tc>
          <w:tcPr>
            <w:tcW w:w="138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289,64</w:t>
            </w:r>
          </w:p>
        </w:tc>
        <w:tc>
          <w:tcPr>
            <w:tcW w:w="1356" w:type="dxa"/>
          </w:tcPr>
          <w:p w:rsidR="00F25DEB" w:rsidRPr="00250F42" w:rsidRDefault="00165F76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F25DEB" w:rsidTr="0041423E">
        <w:trPr>
          <w:trHeight w:val="166"/>
        </w:trPr>
        <w:tc>
          <w:tcPr>
            <w:tcW w:w="952" w:type="dxa"/>
          </w:tcPr>
          <w:p w:rsidR="00F25DEB" w:rsidRDefault="00F25DEB" w:rsidP="00F25D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F25DEB" w:rsidRPr="005C4DF9" w:rsidRDefault="00F25DEB" w:rsidP="00F25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F25DEB" w:rsidRPr="005C4DF9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F25DEB" w:rsidRPr="00250F42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Pr="00250F42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F25DEB" w:rsidRPr="00250F42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5DEB" w:rsidRPr="00250F42" w:rsidRDefault="00F25DEB" w:rsidP="00F25D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2D5E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28"/>
        <w:gridCol w:w="5211"/>
      </w:tblGrid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6D2E25">
        <w:trPr>
          <w:trHeight w:val="2108"/>
        </w:trPr>
        <w:tc>
          <w:tcPr>
            <w:tcW w:w="4206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6D2E25">
        <w:trPr>
          <w:trHeight w:val="381"/>
        </w:trPr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6D2E25">
        <w:trPr>
          <w:trHeight w:val="2114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6D2E25">
        <w:trPr>
          <w:trHeight w:val="2260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6D2E25">
      <w:pPr>
        <w:spacing w:after="0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AAC" w:rsidRDefault="00040AAC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51002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E1575" w:rsidRPr="00A659BC">
        <w:rPr>
          <w:rFonts w:ascii="Times New Roman" w:hAnsi="Times New Roman"/>
          <w:sz w:val="24"/>
          <w:szCs w:val="24"/>
        </w:rPr>
        <w:t>риложение №</w:t>
      </w:r>
      <w:r w:rsidR="000E1575"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62A6A" w:rsidRDefault="00E62A6A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5828" w:rsidRDefault="00625828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617DF8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</w:t>
      </w:r>
      <w:r w:rsidRPr="004C1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AD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C1AD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0E1575" w:rsidRPr="00617DF8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</w:t>
      </w:r>
      <w:r w:rsidRPr="004C1AD9">
        <w:rPr>
          <w:rFonts w:ascii="Times New Roman" w:hAnsi="Times New Roman"/>
          <w:sz w:val="28"/>
          <w:szCs w:val="28"/>
        </w:rPr>
        <w:t xml:space="preserve">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4C1AD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="004C1AD9" w:rsidRPr="00617D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AD9">
        <w:rPr>
          <w:rFonts w:ascii="Times New Roman" w:hAnsi="Times New Roman"/>
          <w:sz w:val="28"/>
          <w:szCs w:val="28"/>
        </w:rPr>
        <w:t>за счет участия заинтересованных лиц в размере не менее 1 процента от общей стоимости соответствующего вида работ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</w:t>
      </w:r>
      <w:proofErr w:type="gramStart"/>
      <w:r w:rsidR="00B23B1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</w:t>
      </w:r>
      <w:r w:rsidRPr="00DB02C9">
        <w:rPr>
          <w:rFonts w:ascii="Times New Roman" w:hAnsi="Times New Roman"/>
          <w:sz w:val="28"/>
          <w:szCs w:val="28"/>
        </w:rPr>
        <w:lastRenderedPageBreak/>
        <w:t>предложений заинтересованных лиц, а также реализации контроля за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Порядок и форма </w:t>
      </w:r>
      <w:proofErr w:type="gramStart"/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участия  (</w:t>
      </w:r>
      <w:proofErr w:type="gramEnd"/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 xml:space="preserve">Заинтересованные лица принимают </w:t>
      </w:r>
      <w:proofErr w:type="gramStart"/>
      <w:r w:rsidRPr="00DB02C9">
        <w:rPr>
          <w:rStyle w:val="apple-converted-space"/>
        </w:rPr>
        <w:t>участие  в</w:t>
      </w:r>
      <w:proofErr w:type="gramEnd"/>
      <w:r w:rsidRPr="00DB02C9">
        <w:rPr>
          <w:rStyle w:val="apple-converted-space"/>
        </w:rPr>
        <w:t xml:space="preserve">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 w:rsidRPr="00617DF8">
        <w:rPr>
          <w:bCs/>
          <w:sz w:val="28"/>
          <w:szCs w:val="28"/>
        </w:rPr>
        <w:t xml:space="preserve">Администрацию Озерненского городского поселения Духовщинского района Смоленской </w:t>
      </w:r>
      <w:proofErr w:type="gramStart"/>
      <w:r w:rsidR="00B23B13" w:rsidRPr="00617DF8">
        <w:rPr>
          <w:bCs/>
          <w:sz w:val="28"/>
          <w:szCs w:val="28"/>
        </w:rPr>
        <w:t>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>(</w:t>
      </w:r>
      <w:proofErr w:type="gramEnd"/>
      <w:r w:rsidRPr="00DB02C9">
        <w:rPr>
          <w:sz w:val="28"/>
          <w:szCs w:val="28"/>
        </w:rPr>
        <w:t xml:space="preserve">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</w:t>
      </w:r>
      <w:proofErr w:type="gramStart"/>
      <w:r w:rsidRPr="00DB02C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</w:t>
      </w:r>
      <w:proofErr w:type="gramEnd"/>
      <w:r w:rsidRPr="00DB02C9">
        <w:rPr>
          <w:sz w:val="28"/>
          <w:szCs w:val="28"/>
        </w:rPr>
        <w:t xml:space="preserve">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</w:t>
      </w:r>
      <w:proofErr w:type="gramStart"/>
      <w:r w:rsidRPr="00DB02C9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</w:t>
      </w:r>
      <w:proofErr w:type="gramEnd"/>
      <w:r w:rsidRPr="00DB02C9">
        <w:rPr>
          <w:sz w:val="28"/>
          <w:szCs w:val="28"/>
        </w:rPr>
        <w:t xml:space="preserve"> от стоимости мероприятий по благоустройству дворовой территории.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BF2C02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proofErr w:type="gramStart"/>
      <w:r w:rsidRPr="00DB02C9">
        <w:rPr>
          <w:rFonts w:ascii="Times New Roman" w:hAnsi="Times New Roman"/>
          <w:sz w:val="28"/>
          <w:szCs w:val="28"/>
        </w:rPr>
        <w:lastRenderedPageBreak/>
        <w:t xml:space="preserve">установленный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 w:rsidRPr="00BF2C02">
        <w:rPr>
          <w:rFonts w:ascii="Times New Roman" w:hAnsi="Times New Roman"/>
          <w:bCs/>
          <w:sz w:val="28"/>
          <w:szCs w:val="28"/>
        </w:rPr>
        <w:t>Администрации</w:t>
      </w:r>
      <w:r w:rsidRPr="00BF2C02">
        <w:rPr>
          <w:rFonts w:ascii="Times New Roman" w:hAnsi="Times New Roman"/>
          <w:sz w:val="28"/>
          <w:szCs w:val="28"/>
        </w:rPr>
        <w:t xml:space="preserve"> в Управлении Федерального Казначейства </w:t>
      </w:r>
      <w:r w:rsidR="00267616" w:rsidRPr="00BF2C02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F2C02">
        <w:rPr>
          <w:rFonts w:ascii="Times New Roman" w:hAnsi="Times New Roman"/>
          <w:sz w:val="28"/>
          <w:szCs w:val="28"/>
        </w:rPr>
        <w:t>Смоленской области</w:t>
      </w:r>
      <w:r w:rsidRPr="00BF2C02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</w:t>
      </w:r>
      <w:proofErr w:type="gramStart"/>
      <w:r w:rsidRPr="00DB02C9">
        <w:rPr>
          <w:rFonts w:ascii="Times New Roman" w:hAnsi="Times New Roman"/>
          <w:sz w:val="28"/>
          <w:szCs w:val="28"/>
        </w:rPr>
        <w:t>расчетом,  исходя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DB02C9">
        <w:rPr>
          <w:rFonts w:ascii="Times New Roman" w:hAnsi="Times New Roman"/>
          <w:color w:val="000000"/>
          <w:sz w:val="28"/>
          <w:szCs w:val="28"/>
        </w:rPr>
        <w:t>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</w:t>
      </w:r>
      <w:proofErr w:type="gramEnd"/>
      <w:r w:rsidRPr="00DB02C9">
        <w:rPr>
          <w:rFonts w:ascii="Times New Roman" w:hAnsi="Times New Roman"/>
          <w:color w:val="000000"/>
          <w:sz w:val="28"/>
          <w:szCs w:val="28"/>
        </w:rPr>
        <w:t xml:space="preserve">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>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 </w:t>
      </w:r>
      <w:r w:rsidRPr="00DB02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BF2C02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</w:t>
      </w:r>
      <w:r w:rsidRPr="00BF2C02">
        <w:rPr>
          <w:rFonts w:ascii="Times New Roman" w:hAnsi="Times New Roman"/>
          <w:sz w:val="28"/>
          <w:szCs w:val="28"/>
        </w:rPr>
        <w:t>в финансовое у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правление Администрации муниципального </w:t>
      </w:r>
      <w:proofErr w:type="gramStart"/>
      <w:r w:rsidR="00B23B13" w:rsidRPr="00BF2C02">
        <w:rPr>
          <w:rFonts w:ascii="Times New Roman" w:hAnsi="Times New Roman"/>
          <w:spacing w:val="-3"/>
          <w:sz w:val="28"/>
          <w:szCs w:val="28"/>
        </w:rPr>
        <w:t>образования  «</w:t>
      </w:r>
      <w:proofErr w:type="gramEnd"/>
      <w:r w:rsidR="00B23B13" w:rsidRPr="00BF2C02">
        <w:rPr>
          <w:rFonts w:ascii="Times New Roman" w:hAnsi="Times New Roman"/>
          <w:spacing w:val="-3"/>
          <w:sz w:val="28"/>
          <w:szCs w:val="28"/>
        </w:rPr>
        <w:t>Духовщинский район</w:t>
      </w:r>
      <w:r w:rsidRPr="00BF2C02">
        <w:rPr>
          <w:rFonts w:ascii="Times New Roman" w:hAnsi="Times New Roman"/>
          <w:spacing w:val="-3"/>
          <w:sz w:val="28"/>
          <w:szCs w:val="28"/>
        </w:rPr>
        <w:t>» Смоленской области (далее – финансовое управление)</w:t>
      </w:r>
      <w:r w:rsidRPr="00BF2C02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</w:t>
      </w:r>
      <w:r w:rsidRPr="00DB02C9">
        <w:rPr>
          <w:rFonts w:ascii="Times New Roman" w:hAnsi="Times New Roman"/>
          <w:sz w:val="28"/>
          <w:szCs w:val="28"/>
        </w:rPr>
        <w:lastRenderedPageBreak/>
        <w:t xml:space="preserve">обязательств для осуществления целевых расходов,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</w:t>
      </w:r>
      <w:proofErr w:type="gramStart"/>
      <w:r w:rsidR="000E1575" w:rsidRPr="00DB02C9">
        <w:rPr>
          <w:rFonts w:ascii="Times New Roman" w:hAnsi="Times New Roman"/>
          <w:sz w:val="28"/>
          <w:szCs w:val="28"/>
        </w:rPr>
        <w:t>общественной  комиссии</w:t>
      </w:r>
      <w:proofErr w:type="gramEnd"/>
      <w:r w:rsidR="000E1575" w:rsidRPr="00DB02C9">
        <w:rPr>
          <w:rFonts w:ascii="Times New Roman" w:hAnsi="Times New Roman"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</w:t>
      </w:r>
      <w:proofErr w:type="gramStart"/>
      <w:r w:rsidRPr="00DB02C9">
        <w:rPr>
          <w:rFonts w:ascii="Times New Roman" w:hAnsi="Times New Roman"/>
          <w:sz w:val="28"/>
          <w:szCs w:val="28"/>
        </w:rPr>
        <w:t>общественной  комиссией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 согласованного с представителем заинтересованных лиц.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5F76" w:rsidRDefault="00165F7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5F76" w:rsidRDefault="00165F7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5F76" w:rsidRDefault="00165F7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5F76" w:rsidRDefault="00165F7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="005D2F6D" w:rsidRPr="00005F13">
        <w:rPr>
          <w:rFonts w:ascii="Times New Roman" w:hAnsi="Times New Roman"/>
          <w:b/>
          <w:sz w:val="28"/>
          <w:szCs w:val="28"/>
        </w:rPr>
        <w:t>обсуждения</w:t>
      </w:r>
      <w:r w:rsidR="005D2F6D">
        <w:rPr>
          <w:rFonts w:ascii="Times New Roman" w:hAnsi="Times New Roman"/>
          <w:b/>
          <w:sz w:val="28"/>
          <w:szCs w:val="28"/>
        </w:rPr>
        <w:t xml:space="preserve"> </w:t>
      </w:r>
      <w:r w:rsidR="005D2F6D" w:rsidRPr="00005F13">
        <w:rPr>
          <w:rFonts w:ascii="Times New Roman" w:hAnsi="Times New Roman"/>
          <w:b/>
          <w:sz w:val="28"/>
          <w:szCs w:val="28"/>
        </w:rPr>
        <w:t>и</w:t>
      </w:r>
      <w:r w:rsidRPr="00005F13">
        <w:rPr>
          <w:rFonts w:ascii="Times New Roman" w:hAnsi="Times New Roman"/>
          <w:b/>
          <w:sz w:val="28"/>
          <w:szCs w:val="28"/>
        </w:rPr>
        <w:t xml:space="preserve"> утверждения дизайн-проекта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</w:t>
      </w:r>
      <w:r w:rsidR="005D2F6D" w:rsidRPr="00005F13">
        <w:rPr>
          <w:rFonts w:ascii="Times New Roman" w:hAnsi="Times New Roman"/>
          <w:b/>
          <w:sz w:val="28"/>
          <w:szCs w:val="28"/>
        </w:rPr>
        <w:t>территории 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proofErr w:type="gramStart"/>
      <w:r w:rsidRPr="007F2A91">
        <w:rPr>
          <w:rFonts w:ascii="Times New Roman" w:hAnsi="Times New Roman"/>
          <w:sz w:val="28"/>
          <w:szCs w:val="28"/>
        </w:rPr>
        <w:t xml:space="preserve">дворовой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</w:t>
      </w:r>
      <w:r w:rsidRPr="007F2A91">
        <w:rPr>
          <w:rFonts w:ascii="Times New Roman" w:hAnsi="Times New Roman"/>
          <w:sz w:val="28"/>
          <w:szCs w:val="28"/>
        </w:rPr>
        <w:t>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 xml:space="preserve">2. Для целей </w:t>
      </w:r>
      <w:proofErr w:type="gramStart"/>
      <w:r w:rsidRPr="007F2A91">
        <w:rPr>
          <w:rFonts w:ascii="Times New Roman" w:hAnsi="Times New Roman"/>
          <w:sz w:val="28"/>
          <w:szCs w:val="28"/>
        </w:rPr>
        <w:t>Порядка  применяются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>с учетом минимальных и дополнительных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lastRenderedPageBreak/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 w:rsidRPr="007F2A91">
        <w:rPr>
          <w:rFonts w:ascii="Times New Roman" w:hAnsi="Times New Roman"/>
          <w:sz w:val="28"/>
          <w:szCs w:val="28"/>
        </w:rPr>
        <w:t>проект  может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A91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 w:rsidRPr="007F2A91">
        <w:rPr>
          <w:rFonts w:ascii="Times New Roman" w:hAnsi="Times New Roman"/>
          <w:sz w:val="28"/>
          <w:szCs w:val="28"/>
        </w:rPr>
        <w:t>территории  с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</w:t>
      </w:r>
      <w:proofErr w:type="gramStart"/>
      <w:r w:rsidRPr="005179FE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</w:t>
      </w:r>
      <w:proofErr w:type="gramEnd"/>
      <w:r w:rsidRPr="005179FE">
        <w:rPr>
          <w:rFonts w:ascii="Times New Roman" w:hAnsi="Times New Roman"/>
          <w:sz w:val="28"/>
          <w:szCs w:val="28"/>
        </w:rPr>
        <w:t xml:space="preserve">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proofErr w:type="gramStart"/>
      <w:r w:rsidRPr="00A91C55">
        <w:rPr>
          <w:rFonts w:ascii="Times New Roman" w:hAnsi="Times New Roman"/>
          <w:sz w:val="28"/>
          <w:szCs w:val="28"/>
        </w:rPr>
        <w:t>территории  утверждается</w:t>
      </w:r>
      <w:proofErr w:type="gramEnd"/>
      <w:r w:rsidRPr="00A91C55">
        <w:rPr>
          <w:rFonts w:ascii="Times New Roman" w:hAnsi="Times New Roman"/>
          <w:sz w:val="28"/>
          <w:szCs w:val="28"/>
        </w:rPr>
        <w:t xml:space="preserve">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3047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602C" w:rsidRDefault="00EF1151" w:rsidP="00CB60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EF1151" w:rsidRDefault="00EF1151" w:rsidP="00CB60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151" w:rsidRDefault="00EF1151" w:rsidP="00CB6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F1151" w:rsidRPr="00897FA6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 xml:space="preserve">дворовых территорий подлежащих благоустройству </w:t>
      </w:r>
      <w:proofErr w:type="gramStart"/>
      <w:r w:rsidRPr="00292E91">
        <w:rPr>
          <w:rFonts w:ascii="Times New Roman" w:hAnsi="Times New Roman" w:cs="Times New Roman"/>
          <w:sz w:val="24"/>
          <w:szCs w:val="24"/>
        </w:rPr>
        <w:t>на  соответствующий</w:t>
      </w:r>
      <w:proofErr w:type="gramEnd"/>
      <w:r w:rsidRPr="00292E91">
        <w:rPr>
          <w:rFonts w:ascii="Times New Roman" w:hAnsi="Times New Roman" w:cs="Times New Roman"/>
          <w:sz w:val="24"/>
          <w:szCs w:val="24"/>
        </w:rPr>
        <w:t xml:space="preserve">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EF1151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tbl>
      <w:tblPr>
        <w:tblW w:w="155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134"/>
        <w:gridCol w:w="1086"/>
        <w:gridCol w:w="1040"/>
        <w:gridCol w:w="2078"/>
        <w:gridCol w:w="1134"/>
        <w:gridCol w:w="4820"/>
      </w:tblGrid>
      <w:tr w:rsidR="00EF1151" w:rsidTr="00690FB1">
        <w:tc>
          <w:tcPr>
            <w:tcW w:w="708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3545" w:type="dxa"/>
            <w:vMerge w:val="restart"/>
            <w:vAlign w:val="center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126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8032" w:type="dxa"/>
            <w:gridSpan w:val="3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EF1151" w:rsidTr="00690FB1">
        <w:tc>
          <w:tcPr>
            <w:tcW w:w="708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207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EF1151" w:rsidTr="00CB602C">
        <w:tc>
          <w:tcPr>
            <w:tcW w:w="15545" w:type="dxa"/>
            <w:gridSpan w:val="8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EF1151" w:rsidTr="00CB602C">
        <w:tc>
          <w:tcPr>
            <w:tcW w:w="15545" w:type="dxa"/>
            <w:gridSpan w:val="8"/>
          </w:tcPr>
          <w:p w:rsidR="00EF1151" w:rsidRPr="006147D1" w:rsidRDefault="00A35546" w:rsidP="00FD647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 д.7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499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</w:t>
            </w:r>
            <w:r w:rsidR="00617DF8">
              <w:rPr>
                <w:rFonts w:ascii="Times New Roman" w:hAnsi="Times New Roman" w:cs="Arial"/>
                <w:sz w:val="24"/>
                <w:szCs w:val="24"/>
              </w:rPr>
              <w:t>евая д. 4 , д.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134" w:type="dxa"/>
          </w:tcPr>
          <w:p w:rsidR="00EF1151" w:rsidRPr="00C050CA" w:rsidRDefault="00BF2C02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690FB1" w:rsidRDefault="00690FB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690FB1" w:rsidRDefault="00690FB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E57000" w:rsidRDefault="00E57000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5DEB" w:rsidRDefault="00F25DE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40AAC" w:rsidRDefault="00040AAC" w:rsidP="003A3E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3ECD" w:rsidRPr="00A659BC" w:rsidRDefault="003A3ECD" w:rsidP="003A3E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Духовщин</w:t>
      </w:r>
      <w:r w:rsidR="00F25DEB">
        <w:rPr>
          <w:rFonts w:ascii="Times New Roman" w:hAnsi="Times New Roman" w:cs="Times New Roman"/>
          <w:sz w:val="24"/>
          <w:szCs w:val="24"/>
        </w:rPr>
        <w:t>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A3ECD" w:rsidRDefault="003A3ECD" w:rsidP="003A3E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A3ECD" w:rsidRDefault="003A3ECD" w:rsidP="003A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3A3ECD" w:rsidRDefault="003A3ECD" w:rsidP="003A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территорий, подлежащих благоустройству на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CD" w:rsidRPr="00897FA6" w:rsidRDefault="003A3ECD" w:rsidP="003A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предусмотренных муниципальной программой</w:t>
      </w:r>
    </w:p>
    <w:p w:rsidR="003A3ECD" w:rsidRDefault="003A3ECD" w:rsidP="003A3E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3A3ECD" w:rsidRPr="00890C9E" w:rsidRDefault="003A3ECD" w:rsidP="003A3EC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3A3ECD" w:rsidRDefault="003A3ECD" w:rsidP="003A3EC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709"/>
        <w:gridCol w:w="1842"/>
        <w:gridCol w:w="1275"/>
        <w:gridCol w:w="14"/>
        <w:gridCol w:w="1687"/>
        <w:gridCol w:w="15"/>
        <w:gridCol w:w="836"/>
        <w:gridCol w:w="993"/>
      </w:tblGrid>
      <w:tr w:rsidR="003A3ECD" w:rsidTr="007629DF">
        <w:tc>
          <w:tcPr>
            <w:tcW w:w="426" w:type="dxa"/>
            <w:vMerge w:val="restart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09" w:type="dxa"/>
            <w:vMerge w:val="restart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3131" w:type="dxa"/>
            <w:gridSpan w:val="3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3531" w:type="dxa"/>
            <w:gridSpan w:val="4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</w:t>
            </w:r>
            <w:r w:rsidR="00661BC0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требность в финансировании (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руб.)</w:t>
            </w:r>
          </w:p>
        </w:tc>
      </w:tr>
      <w:tr w:rsidR="003A3ECD" w:rsidTr="007629DF">
        <w:tc>
          <w:tcPr>
            <w:tcW w:w="426" w:type="dxa"/>
            <w:vMerge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3545" w:type="dxa"/>
            <w:gridSpan w:val="5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3A3ECD" w:rsidTr="007629DF">
        <w:tc>
          <w:tcPr>
            <w:tcW w:w="14885" w:type="dxa"/>
            <w:gridSpan w:val="10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3A3ECD" w:rsidTr="007629DF">
        <w:tc>
          <w:tcPr>
            <w:tcW w:w="14885" w:type="dxa"/>
            <w:gridSpan w:val="10"/>
          </w:tcPr>
          <w:p w:rsidR="003A3ECD" w:rsidRPr="006147D1" w:rsidRDefault="003A3ECD" w:rsidP="007629DF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общественных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– 2020-2021</w:t>
            </w:r>
            <w:r w:rsidR="00F25DEB">
              <w:rPr>
                <w:rFonts w:ascii="Times New Roman" w:eastAsia="Times New Roman" w:hAnsi="Times New Roman"/>
                <w:color w:val="2D2D2D"/>
                <w:spacing w:val="1"/>
              </w:rPr>
              <w:t>-2022-2023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год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ах</w:t>
            </w:r>
          </w:p>
        </w:tc>
      </w:tr>
      <w:tr w:rsidR="003A3ECD" w:rsidTr="007629DF">
        <w:tc>
          <w:tcPr>
            <w:tcW w:w="42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A3ECD" w:rsidRPr="00C050CA" w:rsidRDefault="00CC68D4" w:rsidP="00CC68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Пос. Озерный ул. Кольцевая </w:t>
            </w:r>
            <w:r w:rsidR="003A3ECD">
              <w:rPr>
                <w:rFonts w:ascii="Times New Roman" w:hAnsi="Times New Roman" w:cs="Arial"/>
                <w:sz w:val="24"/>
                <w:szCs w:val="24"/>
              </w:rPr>
              <w:t>Поселковый парк  (2019 г.)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3951194,27</w:t>
            </w:r>
          </w:p>
        </w:tc>
        <w:tc>
          <w:tcPr>
            <w:tcW w:w="83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A3ECD" w:rsidRDefault="00CC68D4" w:rsidP="00CC68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Пос. Озерный ул. Ленина </w:t>
            </w:r>
            <w:r w:rsidR="003A3ECD">
              <w:rPr>
                <w:rFonts w:ascii="Times New Roman" w:hAnsi="Times New Roman" w:cs="Arial"/>
                <w:sz w:val="24"/>
                <w:szCs w:val="24"/>
              </w:rPr>
              <w:t>Ярмарочной площадь (2020 г.)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5509581,90</w:t>
            </w:r>
          </w:p>
        </w:tc>
        <w:tc>
          <w:tcPr>
            <w:tcW w:w="83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A3ECD" w:rsidRPr="00CC68D4" w:rsidRDefault="00CC68D4" w:rsidP="00CC68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Кольцевая </w:t>
            </w:r>
            <w:r w:rsidR="003A3ECD" w:rsidRPr="00CC68D4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Парковая территория </w:t>
            </w:r>
            <w:r w:rsidR="003A3ECD" w:rsidRPr="00CC68D4">
              <w:rPr>
                <w:rFonts w:ascii="Times New Roman" w:hAnsi="Times New Roman" w:cs="Arial"/>
                <w:sz w:val="24"/>
                <w:szCs w:val="24"/>
              </w:rPr>
              <w:t xml:space="preserve">  (2021г)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A3ECD" w:rsidRDefault="003047D6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2972686,74</w:t>
            </w:r>
          </w:p>
        </w:tc>
        <w:tc>
          <w:tcPr>
            <w:tcW w:w="83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A3ECD" w:rsidRDefault="00F25DEB" w:rsidP="007629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F25DEB">
              <w:rPr>
                <w:rFonts w:ascii="Times New Roman" w:hAnsi="Times New Roman" w:cs="Arial"/>
                <w:sz w:val="24"/>
                <w:szCs w:val="24"/>
              </w:rPr>
              <w:t>Пос. Озерный ул.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Парковая Поселковый стадион (2022г)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</w:t>
            </w:r>
            <w:r w:rsidR="00F25DEB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047D6" w:rsidRDefault="00165F76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165F7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2 896 399,88 </w:t>
            </w:r>
          </w:p>
        </w:tc>
        <w:tc>
          <w:tcPr>
            <w:tcW w:w="83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25DEB" w:rsidTr="007629DF">
        <w:tc>
          <w:tcPr>
            <w:tcW w:w="426" w:type="dxa"/>
          </w:tcPr>
          <w:p w:rsidR="00F25DEB" w:rsidRDefault="00F25DEB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25DEB" w:rsidRDefault="00F25DEB" w:rsidP="007629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Сквер «У памятного мемориала Ярославской дивизии»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(2023 год)</w:t>
            </w:r>
          </w:p>
        </w:tc>
        <w:tc>
          <w:tcPr>
            <w:tcW w:w="709" w:type="dxa"/>
          </w:tcPr>
          <w:p w:rsidR="00F25DEB" w:rsidRPr="00C050CA" w:rsidRDefault="00F25DEB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DEB" w:rsidRDefault="00F25DEB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F25DEB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F25DEB" w:rsidRPr="00C050CA" w:rsidRDefault="00F25DEB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F25DEB" w:rsidRDefault="00165F76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165F7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2 896 399,88</w:t>
            </w:r>
          </w:p>
        </w:tc>
        <w:tc>
          <w:tcPr>
            <w:tcW w:w="836" w:type="dxa"/>
          </w:tcPr>
          <w:p w:rsidR="00F25DEB" w:rsidRDefault="00F25DEB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DEB" w:rsidRDefault="00F25DEB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3A3ECD" w:rsidRDefault="003A3ECD" w:rsidP="003A3EC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3A3ECD" w:rsidRDefault="003A3ECD" w:rsidP="003A3EC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3A3ECD" w:rsidRDefault="003A3ECD" w:rsidP="003A3EC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софинансирования работ </w:t>
      </w:r>
    </w:p>
    <w:p w:rsidR="000C054B" w:rsidRDefault="000C054B" w:rsidP="003A3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C054B" w:rsidSect="003A3ECD">
      <w:pgSz w:w="16838" w:h="11906" w:orient="landscape"/>
      <w:pgMar w:top="993" w:right="820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 w15:restartNumberingAfterBreak="0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44047B"/>
    <w:multiLevelType w:val="hybridMultilevel"/>
    <w:tmpl w:val="26B2FE9A"/>
    <w:lvl w:ilvl="0" w:tplc="C94AA8DA">
      <w:start w:val="1"/>
      <w:numFmt w:val="decimal"/>
      <w:lvlText w:val="%1."/>
      <w:lvlJc w:val="left"/>
      <w:pPr>
        <w:ind w:left="1230" w:hanging="405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3"/>
  </w:num>
  <w:num w:numId="23">
    <w:abstractNumId w:val="22"/>
  </w:num>
  <w:num w:numId="24">
    <w:abstractNumId w:val="34"/>
  </w:num>
  <w:num w:numId="25">
    <w:abstractNumId w:val="4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40"/>
    <w:rsid w:val="000031B6"/>
    <w:rsid w:val="00021939"/>
    <w:rsid w:val="00026AF1"/>
    <w:rsid w:val="00030E16"/>
    <w:rsid w:val="00033E2F"/>
    <w:rsid w:val="00040486"/>
    <w:rsid w:val="00040AAC"/>
    <w:rsid w:val="00042D65"/>
    <w:rsid w:val="0004481D"/>
    <w:rsid w:val="00051002"/>
    <w:rsid w:val="000555F2"/>
    <w:rsid w:val="000649C6"/>
    <w:rsid w:val="000744D2"/>
    <w:rsid w:val="000810A9"/>
    <w:rsid w:val="00092960"/>
    <w:rsid w:val="00093E42"/>
    <w:rsid w:val="000B0E5D"/>
    <w:rsid w:val="000B27C2"/>
    <w:rsid w:val="000B3C88"/>
    <w:rsid w:val="000C054B"/>
    <w:rsid w:val="000C69F8"/>
    <w:rsid w:val="000C7C0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9AE"/>
    <w:rsid w:val="00143CB6"/>
    <w:rsid w:val="00150FD9"/>
    <w:rsid w:val="0015595A"/>
    <w:rsid w:val="001573C8"/>
    <w:rsid w:val="00157C2F"/>
    <w:rsid w:val="00165F76"/>
    <w:rsid w:val="00182186"/>
    <w:rsid w:val="001A1169"/>
    <w:rsid w:val="001A250E"/>
    <w:rsid w:val="001A549E"/>
    <w:rsid w:val="001B0CB1"/>
    <w:rsid w:val="001B518A"/>
    <w:rsid w:val="001B5D5D"/>
    <w:rsid w:val="001C0F54"/>
    <w:rsid w:val="001D187F"/>
    <w:rsid w:val="001D55EB"/>
    <w:rsid w:val="001F1B24"/>
    <w:rsid w:val="001F2AC4"/>
    <w:rsid w:val="00202189"/>
    <w:rsid w:val="00204B64"/>
    <w:rsid w:val="00205432"/>
    <w:rsid w:val="002372F9"/>
    <w:rsid w:val="0024152A"/>
    <w:rsid w:val="00250CF2"/>
    <w:rsid w:val="0025589C"/>
    <w:rsid w:val="00264DD7"/>
    <w:rsid w:val="00266871"/>
    <w:rsid w:val="00267616"/>
    <w:rsid w:val="00274362"/>
    <w:rsid w:val="00276EE1"/>
    <w:rsid w:val="00277353"/>
    <w:rsid w:val="00293F84"/>
    <w:rsid w:val="00294E37"/>
    <w:rsid w:val="002B3CFE"/>
    <w:rsid w:val="002B7C2E"/>
    <w:rsid w:val="002C347B"/>
    <w:rsid w:val="002C7074"/>
    <w:rsid w:val="002D5E2A"/>
    <w:rsid w:val="002D7A43"/>
    <w:rsid w:val="002E1FA1"/>
    <w:rsid w:val="002E38DE"/>
    <w:rsid w:val="002F1E24"/>
    <w:rsid w:val="002F27BC"/>
    <w:rsid w:val="00300E9C"/>
    <w:rsid w:val="003047D6"/>
    <w:rsid w:val="0031328A"/>
    <w:rsid w:val="0033667A"/>
    <w:rsid w:val="00357BF6"/>
    <w:rsid w:val="0037056B"/>
    <w:rsid w:val="003719DF"/>
    <w:rsid w:val="00373EAF"/>
    <w:rsid w:val="00376AC1"/>
    <w:rsid w:val="003A10BC"/>
    <w:rsid w:val="003A3ECD"/>
    <w:rsid w:val="003B1506"/>
    <w:rsid w:val="003B3E9C"/>
    <w:rsid w:val="003C6294"/>
    <w:rsid w:val="003C7532"/>
    <w:rsid w:val="003D29AF"/>
    <w:rsid w:val="003E6DE2"/>
    <w:rsid w:val="00403C73"/>
    <w:rsid w:val="0041199D"/>
    <w:rsid w:val="00413C6D"/>
    <w:rsid w:val="0041423E"/>
    <w:rsid w:val="004262E2"/>
    <w:rsid w:val="00426F64"/>
    <w:rsid w:val="004357F3"/>
    <w:rsid w:val="0043591F"/>
    <w:rsid w:val="0046258C"/>
    <w:rsid w:val="00470258"/>
    <w:rsid w:val="00470D9F"/>
    <w:rsid w:val="00483C54"/>
    <w:rsid w:val="00492430"/>
    <w:rsid w:val="00495C40"/>
    <w:rsid w:val="0049790F"/>
    <w:rsid w:val="004A08E2"/>
    <w:rsid w:val="004A1824"/>
    <w:rsid w:val="004C1033"/>
    <w:rsid w:val="004C1AD9"/>
    <w:rsid w:val="004C1F78"/>
    <w:rsid w:val="004C340D"/>
    <w:rsid w:val="004C7CC4"/>
    <w:rsid w:val="004E044E"/>
    <w:rsid w:val="004E5721"/>
    <w:rsid w:val="004F002B"/>
    <w:rsid w:val="004F2EC1"/>
    <w:rsid w:val="004F62B5"/>
    <w:rsid w:val="004F743C"/>
    <w:rsid w:val="00503625"/>
    <w:rsid w:val="00503AD5"/>
    <w:rsid w:val="005044C7"/>
    <w:rsid w:val="00524EEF"/>
    <w:rsid w:val="00526A14"/>
    <w:rsid w:val="005471BC"/>
    <w:rsid w:val="005501D7"/>
    <w:rsid w:val="00551C49"/>
    <w:rsid w:val="00555398"/>
    <w:rsid w:val="005610F0"/>
    <w:rsid w:val="00561319"/>
    <w:rsid w:val="00563DB4"/>
    <w:rsid w:val="00564B53"/>
    <w:rsid w:val="00565C47"/>
    <w:rsid w:val="0056702A"/>
    <w:rsid w:val="00581256"/>
    <w:rsid w:val="005B1FE9"/>
    <w:rsid w:val="005B64CA"/>
    <w:rsid w:val="005D2F6D"/>
    <w:rsid w:val="005E59F9"/>
    <w:rsid w:val="005F0162"/>
    <w:rsid w:val="00603CE8"/>
    <w:rsid w:val="00617DF8"/>
    <w:rsid w:val="00621A51"/>
    <w:rsid w:val="00625828"/>
    <w:rsid w:val="00627283"/>
    <w:rsid w:val="006276B0"/>
    <w:rsid w:val="00633684"/>
    <w:rsid w:val="00636B1A"/>
    <w:rsid w:val="006411AC"/>
    <w:rsid w:val="00644B55"/>
    <w:rsid w:val="00647094"/>
    <w:rsid w:val="00654348"/>
    <w:rsid w:val="00661BC0"/>
    <w:rsid w:val="006743A7"/>
    <w:rsid w:val="00690FB1"/>
    <w:rsid w:val="006913F0"/>
    <w:rsid w:val="0069481A"/>
    <w:rsid w:val="006A1FBF"/>
    <w:rsid w:val="006A3E89"/>
    <w:rsid w:val="006A7337"/>
    <w:rsid w:val="006A77D4"/>
    <w:rsid w:val="006B04D0"/>
    <w:rsid w:val="006B1AB6"/>
    <w:rsid w:val="006D2E25"/>
    <w:rsid w:val="006E1176"/>
    <w:rsid w:val="006E4E3F"/>
    <w:rsid w:val="00701636"/>
    <w:rsid w:val="007035B6"/>
    <w:rsid w:val="007050D9"/>
    <w:rsid w:val="00710D86"/>
    <w:rsid w:val="007170EF"/>
    <w:rsid w:val="0073155E"/>
    <w:rsid w:val="00744BFE"/>
    <w:rsid w:val="007557D1"/>
    <w:rsid w:val="007629DF"/>
    <w:rsid w:val="00770C37"/>
    <w:rsid w:val="00777E6C"/>
    <w:rsid w:val="00780D77"/>
    <w:rsid w:val="007944EF"/>
    <w:rsid w:val="00797CA4"/>
    <w:rsid w:val="007A6A6E"/>
    <w:rsid w:val="007B0AD8"/>
    <w:rsid w:val="007B6B5F"/>
    <w:rsid w:val="007C1FAD"/>
    <w:rsid w:val="007C5CF9"/>
    <w:rsid w:val="007D4881"/>
    <w:rsid w:val="007D4A29"/>
    <w:rsid w:val="007D6DAF"/>
    <w:rsid w:val="007E5B0B"/>
    <w:rsid w:val="007E5C98"/>
    <w:rsid w:val="007E6C11"/>
    <w:rsid w:val="007F0F23"/>
    <w:rsid w:val="007F3F2A"/>
    <w:rsid w:val="007F5C5F"/>
    <w:rsid w:val="0081744D"/>
    <w:rsid w:val="00827A5B"/>
    <w:rsid w:val="00834283"/>
    <w:rsid w:val="00834A5C"/>
    <w:rsid w:val="00841F0A"/>
    <w:rsid w:val="0084442C"/>
    <w:rsid w:val="00855139"/>
    <w:rsid w:val="00866C9C"/>
    <w:rsid w:val="00885FA6"/>
    <w:rsid w:val="00887967"/>
    <w:rsid w:val="00890EDF"/>
    <w:rsid w:val="0089732E"/>
    <w:rsid w:val="008A429B"/>
    <w:rsid w:val="008A4AC0"/>
    <w:rsid w:val="008B03AC"/>
    <w:rsid w:val="008B0825"/>
    <w:rsid w:val="008B7BAE"/>
    <w:rsid w:val="008D24A1"/>
    <w:rsid w:val="008D2D4F"/>
    <w:rsid w:val="008E5DEF"/>
    <w:rsid w:val="008F727E"/>
    <w:rsid w:val="00900095"/>
    <w:rsid w:val="00903231"/>
    <w:rsid w:val="00903237"/>
    <w:rsid w:val="009058F0"/>
    <w:rsid w:val="00912A2B"/>
    <w:rsid w:val="00931294"/>
    <w:rsid w:val="00936F12"/>
    <w:rsid w:val="009514C3"/>
    <w:rsid w:val="00952B62"/>
    <w:rsid w:val="00963B93"/>
    <w:rsid w:val="00963CBC"/>
    <w:rsid w:val="00963CF6"/>
    <w:rsid w:val="0096758B"/>
    <w:rsid w:val="00980152"/>
    <w:rsid w:val="00991059"/>
    <w:rsid w:val="00993C38"/>
    <w:rsid w:val="00995B16"/>
    <w:rsid w:val="009A4AE8"/>
    <w:rsid w:val="009A77A0"/>
    <w:rsid w:val="009B5361"/>
    <w:rsid w:val="009B5FEB"/>
    <w:rsid w:val="009B7155"/>
    <w:rsid w:val="009C3A08"/>
    <w:rsid w:val="009C684B"/>
    <w:rsid w:val="009D07B9"/>
    <w:rsid w:val="009D249C"/>
    <w:rsid w:val="009E66BA"/>
    <w:rsid w:val="009F18BD"/>
    <w:rsid w:val="009F467D"/>
    <w:rsid w:val="009F5540"/>
    <w:rsid w:val="00A0398D"/>
    <w:rsid w:val="00A07E79"/>
    <w:rsid w:val="00A13243"/>
    <w:rsid w:val="00A15E73"/>
    <w:rsid w:val="00A35546"/>
    <w:rsid w:val="00A379C7"/>
    <w:rsid w:val="00A46CE3"/>
    <w:rsid w:val="00A532C0"/>
    <w:rsid w:val="00A65741"/>
    <w:rsid w:val="00A701E8"/>
    <w:rsid w:val="00A83390"/>
    <w:rsid w:val="00A96234"/>
    <w:rsid w:val="00AA12B8"/>
    <w:rsid w:val="00AA7082"/>
    <w:rsid w:val="00AC1464"/>
    <w:rsid w:val="00AC24E1"/>
    <w:rsid w:val="00AC3755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16AB"/>
    <w:rsid w:val="00B3303E"/>
    <w:rsid w:val="00B36733"/>
    <w:rsid w:val="00B37AB8"/>
    <w:rsid w:val="00B457B5"/>
    <w:rsid w:val="00B47A9F"/>
    <w:rsid w:val="00B560DA"/>
    <w:rsid w:val="00B564BC"/>
    <w:rsid w:val="00B5686B"/>
    <w:rsid w:val="00B664EE"/>
    <w:rsid w:val="00B76F1B"/>
    <w:rsid w:val="00B93F8E"/>
    <w:rsid w:val="00B957C9"/>
    <w:rsid w:val="00B96364"/>
    <w:rsid w:val="00B967A1"/>
    <w:rsid w:val="00B97AC3"/>
    <w:rsid w:val="00BA65D1"/>
    <w:rsid w:val="00BA68C8"/>
    <w:rsid w:val="00BE70F2"/>
    <w:rsid w:val="00BF2C02"/>
    <w:rsid w:val="00C0696F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B602C"/>
    <w:rsid w:val="00CC63D6"/>
    <w:rsid w:val="00CC68D4"/>
    <w:rsid w:val="00CC6F57"/>
    <w:rsid w:val="00CE73BF"/>
    <w:rsid w:val="00CF2A61"/>
    <w:rsid w:val="00CF3EF4"/>
    <w:rsid w:val="00D032E9"/>
    <w:rsid w:val="00D051B7"/>
    <w:rsid w:val="00D15C7C"/>
    <w:rsid w:val="00D21768"/>
    <w:rsid w:val="00D26865"/>
    <w:rsid w:val="00D27903"/>
    <w:rsid w:val="00D3165F"/>
    <w:rsid w:val="00D32899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3C4"/>
    <w:rsid w:val="00E05D35"/>
    <w:rsid w:val="00E13F47"/>
    <w:rsid w:val="00E15E64"/>
    <w:rsid w:val="00E16951"/>
    <w:rsid w:val="00E217F2"/>
    <w:rsid w:val="00E26D26"/>
    <w:rsid w:val="00E30CF4"/>
    <w:rsid w:val="00E36C52"/>
    <w:rsid w:val="00E37F8B"/>
    <w:rsid w:val="00E4048B"/>
    <w:rsid w:val="00E43A3B"/>
    <w:rsid w:val="00E50780"/>
    <w:rsid w:val="00E57000"/>
    <w:rsid w:val="00E62A6A"/>
    <w:rsid w:val="00E9455D"/>
    <w:rsid w:val="00EB720D"/>
    <w:rsid w:val="00EC3A2E"/>
    <w:rsid w:val="00EC4A67"/>
    <w:rsid w:val="00EC6273"/>
    <w:rsid w:val="00ED31FC"/>
    <w:rsid w:val="00ED339B"/>
    <w:rsid w:val="00ED6F90"/>
    <w:rsid w:val="00EE5C41"/>
    <w:rsid w:val="00EF0167"/>
    <w:rsid w:val="00EF1151"/>
    <w:rsid w:val="00EF6E3E"/>
    <w:rsid w:val="00F0078E"/>
    <w:rsid w:val="00F10B4D"/>
    <w:rsid w:val="00F13285"/>
    <w:rsid w:val="00F17AF1"/>
    <w:rsid w:val="00F257DD"/>
    <w:rsid w:val="00F25DEB"/>
    <w:rsid w:val="00F43285"/>
    <w:rsid w:val="00F44A91"/>
    <w:rsid w:val="00F47F8C"/>
    <w:rsid w:val="00F50571"/>
    <w:rsid w:val="00F63638"/>
    <w:rsid w:val="00F72316"/>
    <w:rsid w:val="00F75A1C"/>
    <w:rsid w:val="00F823AE"/>
    <w:rsid w:val="00F9020D"/>
    <w:rsid w:val="00FA4F6E"/>
    <w:rsid w:val="00FA6FC9"/>
    <w:rsid w:val="00FB2AE6"/>
    <w:rsid w:val="00FB3391"/>
    <w:rsid w:val="00FB5686"/>
    <w:rsid w:val="00FC1869"/>
    <w:rsid w:val="00FC39AA"/>
    <w:rsid w:val="00FC5A59"/>
    <w:rsid w:val="00FD606C"/>
    <w:rsid w:val="00FD63F0"/>
    <w:rsid w:val="00FD647B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06AA"/>
  <w15:docId w15:val="{FAA2AE64-BB65-463F-A466-CA6E68D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EB"/>
  </w:style>
  <w:style w:type="paragraph" w:styleId="1">
    <w:name w:val="heading 1"/>
    <w:basedOn w:val="a"/>
    <w:next w:val="a"/>
    <w:link w:val="10"/>
    <w:uiPriority w:val="9"/>
    <w:qFormat/>
    <w:rsid w:val="009C6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2"/>
    <w:rsid w:val="009E66B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3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4">
    <w:name w:val="Grid Table Light"/>
    <w:basedOn w:val="a1"/>
    <w:uiPriority w:val="40"/>
    <w:rsid w:val="00B31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9C6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7">
    <w:name w:val="Сетка таблицы светлая1"/>
    <w:basedOn w:val="a1"/>
    <w:next w:val="af4"/>
    <w:uiPriority w:val="40"/>
    <w:rsid w:val="00AA12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7048-4D2D-4627-8600-68C4537F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9153</Words>
  <Characters>52176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2021-03-09T06:41:00Z</cp:lastPrinted>
  <dcterms:created xsi:type="dcterms:W3CDTF">2022-01-09T11:09:00Z</dcterms:created>
  <dcterms:modified xsi:type="dcterms:W3CDTF">2022-06-06T15:15:00Z</dcterms:modified>
</cp:coreProperties>
</file>