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533" w:rsidRPr="004D4533" w:rsidRDefault="004D4533" w:rsidP="004D45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D4533">
        <w:rPr>
          <w:rFonts w:ascii="Times New Roman" w:eastAsia="Times New Roman" w:hAnsi="Times New Roman" w:cs="Times New Roman"/>
          <w:caps/>
          <w:noProof/>
          <w:sz w:val="28"/>
          <w:szCs w:val="28"/>
        </w:rPr>
        <w:drawing>
          <wp:inline distT="0" distB="0" distL="0" distR="0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533" w:rsidRPr="004D4533" w:rsidRDefault="004D4533" w:rsidP="004D45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D4533">
        <w:rPr>
          <w:rFonts w:ascii="Times New Roman" w:eastAsia="Times New Roman" w:hAnsi="Times New Roman" w:cs="Times New Roman"/>
          <w:caps/>
          <w:sz w:val="28"/>
          <w:szCs w:val="28"/>
        </w:rPr>
        <w:t>АДМИНИСТРАЦИя</w:t>
      </w:r>
    </w:p>
    <w:p w:rsidR="004D4533" w:rsidRPr="004D4533" w:rsidRDefault="004D4533" w:rsidP="004D45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D4533">
        <w:rPr>
          <w:rFonts w:ascii="Times New Roman" w:eastAsia="Times New Roman" w:hAnsi="Times New Roman" w:cs="Times New Roman"/>
          <w:caps/>
          <w:sz w:val="28"/>
          <w:szCs w:val="28"/>
        </w:rPr>
        <w:t>ОЗЕРНЕНСКОГО ГОРОДСКОГО ПОСЕЛЕНИЯ</w:t>
      </w:r>
    </w:p>
    <w:p w:rsidR="004D4533" w:rsidRPr="004D4533" w:rsidRDefault="004D4533" w:rsidP="004D45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D4533">
        <w:rPr>
          <w:rFonts w:ascii="Times New Roman" w:eastAsia="Times New Roman" w:hAnsi="Times New Roman" w:cs="Times New Roman"/>
          <w:caps/>
          <w:sz w:val="28"/>
          <w:szCs w:val="28"/>
        </w:rPr>
        <w:t>ДуховщинскОГО районА Смоленской области</w:t>
      </w:r>
    </w:p>
    <w:p w:rsidR="004D4533" w:rsidRPr="004D4533" w:rsidRDefault="004D4533" w:rsidP="004D4533">
      <w:pPr>
        <w:spacing w:after="0"/>
        <w:rPr>
          <w:rFonts w:ascii="Times New Roman" w:eastAsia="Times New Roman" w:hAnsi="Times New Roman" w:cs="Times New Roman"/>
          <w:caps/>
          <w:sz w:val="28"/>
          <w:szCs w:val="28"/>
          <w:lang w:eastAsia="en-US"/>
        </w:rPr>
      </w:pPr>
    </w:p>
    <w:p w:rsidR="004D4533" w:rsidRPr="004D4533" w:rsidRDefault="004D4533" w:rsidP="004D4533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4D4533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ПОСТАНОВЛЕНИЕ</w:t>
      </w:r>
    </w:p>
    <w:p w:rsidR="004D4533" w:rsidRPr="004D4533" w:rsidRDefault="004D4533" w:rsidP="004D4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4C0" w:rsidRPr="002404C0" w:rsidRDefault="00236F22" w:rsidP="002404C0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06F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806FFF" w:rsidRPr="00806FFF">
        <w:rPr>
          <w:rFonts w:ascii="Times New Roman" w:eastAsia="Calibri" w:hAnsi="Times New Roman" w:cs="Times New Roman"/>
          <w:sz w:val="28"/>
          <w:szCs w:val="28"/>
          <w:lang w:eastAsia="en-US"/>
        </w:rPr>
        <w:t>19.04.2022       № 39/1</w:t>
      </w:r>
    </w:p>
    <w:p w:rsidR="002404C0" w:rsidRPr="002404C0" w:rsidRDefault="002404C0" w:rsidP="002404C0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404C0" w:rsidRDefault="002404C0" w:rsidP="00236F22">
      <w:pPr>
        <w:spacing w:after="0"/>
        <w:ind w:right="481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4C0">
        <w:rPr>
          <w:rFonts w:ascii="Times New Roman" w:eastAsia="Calibri" w:hAnsi="Times New Roman" w:cs="Times New Roman"/>
          <w:sz w:val="28"/>
          <w:szCs w:val="28"/>
          <w:lang w:eastAsia="en-US"/>
        </w:rPr>
        <w:t>Об внесении изменений и дополнений в муниципальную программу</w:t>
      </w:r>
      <w:r w:rsidR="00236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404C0">
        <w:rPr>
          <w:rFonts w:ascii="Times New Roman" w:eastAsia="Calibri" w:hAnsi="Times New Roman" w:cs="Times New Roman"/>
          <w:sz w:val="28"/>
          <w:szCs w:val="28"/>
          <w:lang w:eastAsia="en-US"/>
        </w:rPr>
        <w:t>«Форм</w:t>
      </w:r>
      <w:bookmarkStart w:id="0" w:name="_GoBack"/>
      <w:bookmarkEnd w:id="0"/>
      <w:r w:rsidRPr="002404C0">
        <w:rPr>
          <w:rFonts w:ascii="Times New Roman" w:eastAsia="Calibri" w:hAnsi="Times New Roman" w:cs="Times New Roman"/>
          <w:sz w:val="28"/>
          <w:szCs w:val="28"/>
          <w:lang w:eastAsia="en-US"/>
        </w:rPr>
        <w:t>ирование современной городской среды на территории муниципального образования Озерненского городского поселения Духовщинского района Смолен</w:t>
      </w:r>
      <w:r w:rsidR="00A91DAD">
        <w:rPr>
          <w:rFonts w:ascii="Times New Roman" w:eastAsia="Calibri" w:hAnsi="Times New Roman" w:cs="Times New Roman"/>
          <w:sz w:val="28"/>
          <w:szCs w:val="28"/>
          <w:lang w:eastAsia="en-US"/>
        </w:rPr>
        <w:t>ской област</w:t>
      </w:r>
      <w:r w:rsidR="008B21A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40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</w:p>
    <w:p w:rsidR="00406DE0" w:rsidRPr="002404C0" w:rsidRDefault="00406DE0" w:rsidP="00236F22">
      <w:pPr>
        <w:spacing w:after="0"/>
        <w:ind w:right="481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04C0" w:rsidRPr="002404C0" w:rsidRDefault="002404C0" w:rsidP="002404C0">
      <w:pPr>
        <w:tabs>
          <w:tab w:val="left" w:pos="1905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0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2404C0">
        <w:rPr>
          <w:rFonts w:ascii="Times New Roman" w:eastAsia="Calibri" w:hAnsi="Times New Roman" w:cs="Times New Roman"/>
          <w:sz w:val="28"/>
          <w:lang w:eastAsia="en-US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Уставом Озерненского городского поселения Духовщинского района Смоленской области в</w:t>
      </w:r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целях обеспечения условий для деятельности органов местного самоуправления на территории Озерненского городского поселения Духовщинского района Смоленской области, Администрация Озерненского городского поселения Духовщинского района Смоленской области</w:t>
      </w:r>
    </w:p>
    <w:p w:rsidR="002404C0" w:rsidRPr="002404C0" w:rsidRDefault="002404C0" w:rsidP="00240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A91DAD" w:rsidRDefault="002404C0" w:rsidP="00236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 xml:space="preserve">1. Внести в муниципальную программу </w:t>
      </w:r>
      <w:r w:rsidRPr="002404C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</w:t>
      </w:r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– муниципальная программа),  </w:t>
      </w:r>
      <w:r w:rsidRPr="002404C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утвержденную постановлением Администрации Озерненского городского поселения Духовщинского района Смоленской области от 20.03.2018года №23 </w:t>
      </w:r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 xml:space="preserve">(в редакции постановлений Администрация Озерненского городского поселения Духовщинского района Смоленской области от 29.03.2019 № 49, от 06.05.2019 № 69, </w:t>
      </w:r>
      <w:r w:rsidRPr="00A91DAD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10.07.2019 № 101, от 19.12.2019 № 163, от </w:t>
      </w:r>
      <w:r w:rsidRPr="00A91DAD">
        <w:rPr>
          <w:rFonts w:ascii="Times New Roman" w:eastAsia="Times New Roman" w:hAnsi="Times New Roman" w:cs="Times New Roman"/>
          <w:sz w:val="28"/>
          <w:szCs w:val="28"/>
        </w:rPr>
        <w:t>19.02.2020г.</w:t>
      </w:r>
      <w:r w:rsidR="00236F22" w:rsidRPr="00A91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DAD">
        <w:rPr>
          <w:rFonts w:ascii="Times New Roman" w:eastAsia="Times New Roman" w:hAnsi="Times New Roman" w:cs="Times New Roman"/>
          <w:sz w:val="28"/>
          <w:szCs w:val="28"/>
        </w:rPr>
        <w:t>№ 24</w:t>
      </w:r>
      <w:r w:rsidR="002D080D" w:rsidRPr="00A91D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D080D" w:rsidRPr="00A91DAD">
        <w:rPr>
          <w:rFonts w:ascii="Times New Roman" w:hAnsi="Times New Roman" w:cs="Times New Roman"/>
          <w:sz w:val="28"/>
          <w:szCs w:val="28"/>
        </w:rPr>
        <w:t xml:space="preserve"> от 21.05.2020г.   № 48</w:t>
      </w:r>
      <w:r w:rsidR="00A91DAD" w:rsidRPr="00A91DAD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gramStart"/>
      <w:r w:rsidR="00A91DAD" w:rsidRPr="00A91DAD">
        <w:rPr>
          <w:rFonts w:ascii="Times New Roman" w:hAnsi="Times New Roman" w:cs="Times New Roman"/>
          <w:sz w:val="28"/>
          <w:szCs w:val="28"/>
        </w:rPr>
        <w:t>05.08.</w:t>
      </w:r>
      <w:r w:rsidR="00A91DAD" w:rsidRPr="00A91DAD">
        <w:rPr>
          <w:rFonts w:ascii="Times New Roman" w:eastAsia="Calibri" w:hAnsi="Times New Roman" w:cs="Times New Roman"/>
          <w:sz w:val="28"/>
          <w:szCs w:val="28"/>
          <w:lang w:eastAsia="en-US"/>
        </w:rPr>
        <w:t>2020  №</w:t>
      </w:r>
      <w:proofErr w:type="gramEnd"/>
      <w:r w:rsidR="00A91DAD" w:rsidRPr="00A91D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70</w:t>
      </w:r>
      <w:r w:rsidR="00815EDF" w:rsidRPr="00815EDF">
        <w:t xml:space="preserve"> </w:t>
      </w:r>
      <w:r w:rsidR="00815E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815EDF" w:rsidRPr="00815EDF">
        <w:rPr>
          <w:rFonts w:ascii="Times New Roman" w:eastAsia="Calibri" w:hAnsi="Times New Roman" w:cs="Times New Roman"/>
          <w:sz w:val="28"/>
          <w:szCs w:val="28"/>
          <w:lang w:eastAsia="en-US"/>
        </w:rPr>
        <w:t>05.08.2020</w:t>
      </w:r>
      <w:r w:rsidR="00815EDF">
        <w:rPr>
          <w:rFonts w:ascii="Times New Roman" w:eastAsia="Calibri" w:hAnsi="Times New Roman" w:cs="Times New Roman"/>
          <w:sz w:val="28"/>
          <w:szCs w:val="28"/>
          <w:lang w:eastAsia="en-US"/>
        </w:rPr>
        <w:t>, №14 от 24.02.2021</w:t>
      </w:r>
      <w:r w:rsidR="00806F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806FFF" w:rsidRPr="00993C38">
        <w:rPr>
          <w:rFonts w:ascii="Times New Roman CYR" w:hAnsi="Times New Roman CYR" w:cs="Times New Roman CYR"/>
          <w:sz w:val="28"/>
          <w:szCs w:val="28"/>
        </w:rPr>
        <w:t>от 27.12.2021 № 89</w:t>
      </w:r>
      <w:r w:rsidRPr="002D080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изменения</w:t>
      </w:r>
      <w:r w:rsidR="00806FFF">
        <w:rPr>
          <w:rFonts w:ascii="Times New Roman" w:eastAsia="Times New Roman" w:hAnsi="Times New Roman" w:cs="Times New Roman"/>
          <w:bCs/>
          <w:sz w:val="28"/>
          <w:szCs w:val="28"/>
        </w:rPr>
        <w:t>: Паспорт программы изложить в следующей редакции</w:t>
      </w:r>
    </w:p>
    <w:p w:rsidR="00806FFF" w:rsidRPr="00806FFF" w:rsidRDefault="00806FFF" w:rsidP="00806F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6FF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Паспорт</w:t>
      </w:r>
    </w:p>
    <w:p w:rsidR="00806FFF" w:rsidRPr="00806FFF" w:rsidRDefault="00806FFF" w:rsidP="00806F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6F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программы «Формирование современной городской среды на территории Озерненского городского поселения </w:t>
      </w:r>
      <w:proofErr w:type="gramStart"/>
      <w:r w:rsidRPr="00806FFF">
        <w:rPr>
          <w:rFonts w:ascii="Times New Roman" w:eastAsia="Times New Roman" w:hAnsi="Times New Roman" w:cs="Times New Roman"/>
          <w:b/>
          <w:bCs/>
          <w:sz w:val="28"/>
          <w:szCs w:val="28"/>
        </w:rPr>
        <w:t>Духовщинского  района</w:t>
      </w:r>
      <w:proofErr w:type="gramEnd"/>
      <w:r w:rsidRPr="00806F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Смоленской области»</w:t>
      </w:r>
    </w:p>
    <w:p w:rsidR="00806FFF" w:rsidRPr="00806FFF" w:rsidRDefault="00806FFF" w:rsidP="00806F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6FFF">
        <w:rPr>
          <w:rFonts w:ascii="Times New Roman" w:eastAsia="Times New Roman" w:hAnsi="Times New Roman" w:cs="Times New Roman"/>
          <w:b/>
          <w:bCs/>
          <w:sz w:val="28"/>
          <w:szCs w:val="28"/>
        </w:rPr>
        <w:t>(далее –Муниципальная программа)</w:t>
      </w:r>
    </w:p>
    <w:tbl>
      <w:tblPr>
        <w:tblW w:w="1017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9"/>
        <w:gridCol w:w="5936"/>
      </w:tblGrid>
      <w:tr w:rsidR="00806FFF" w:rsidRPr="00806FFF" w:rsidTr="00806FFF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Ответственные исполнители муниципальной программы</w:t>
            </w:r>
          </w:p>
        </w:tc>
        <w:tc>
          <w:tcPr>
            <w:tcW w:w="5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Администрация Озерненского городского поселения Духовщинского района Смоленской области</w:t>
            </w:r>
          </w:p>
        </w:tc>
      </w:tr>
      <w:tr w:rsidR="00806FFF" w:rsidRPr="00806FFF" w:rsidTr="00806FFF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5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Озерненского городского поселения Духовщинского района Смоленской области</w:t>
            </w:r>
          </w:p>
        </w:tc>
      </w:tr>
      <w:tr w:rsidR="00806FFF" w:rsidRPr="00806FFF" w:rsidTr="00806FFF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5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«Формирование комфортной городской среды»</w:t>
            </w:r>
          </w:p>
        </w:tc>
      </w:tr>
      <w:tr w:rsidR="00806FFF" w:rsidRPr="00806FFF" w:rsidTr="00806FFF">
        <w:trPr>
          <w:trHeight w:val="1249"/>
        </w:trPr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1.Повышение уровня благоустройства </w:t>
            </w:r>
            <w:proofErr w:type="gramStart"/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дворовых  территорий</w:t>
            </w:r>
            <w:proofErr w:type="gramEnd"/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Озерненского городского поселения Духовщинского района Смоленской области. 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 Повышение уровня благоустройства общественных территорий Озерненского городского поселения </w:t>
            </w:r>
            <w:proofErr w:type="gramStart"/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Духовщинского  района</w:t>
            </w:r>
            <w:proofErr w:type="gramEnd"/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Смоленской области;   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3.Повышение уровня вовлеченности </w:t>
            </w:r>
            <w:proofErr w:type="gramStart"/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заинтересованных  граждан</w:t>
            </w:r>
            <w:proofErr w:type="gramEnd"/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организаций в реализацию мероприятий по благоустройству территорий Озерненского городского поселения Духовщинского  района Смоленской области.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06FFF" w:rsidRPr="00806FFF" w:rsidTr="00806FFF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Повышение уровня благоустройства территорий Озерненского городского поселения Духовщинского района Смоленской области</w:t>
            </w:r>
          </w:p>
        </w:tc>
      </w:tr>
      <w:tr w:rsidR="00806FFF" w:rsidRPr="00806FFF" w:rsidTr="00806FFF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9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Этап I: 2018 – 2021 годы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Этап II: 2022 – 2024 годы</w:t>
            </w:r>
          </w:p>
        </w:tc>
      </w:tr>
      <w:tr w:rsidR="00806FFF" w:rsidRPr="00806FFF" w:rsidTr="00806FFF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Уточняются  ежегодно</w:t>
            </w:r>
            <w:proofErr w:type="gramEnd"/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мере поступления  лимитов бюджетных  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ассигнований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Общий объем финансирования муниципальной программы составляет – </w:t>
            </w:r>
            <w:r w:rsidRPr="00806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18 229 848,40 </w:t>
            </w: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рублей. 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 них по годам реализации: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год всего -3 235 737,70 рублей</w:t>
            </w: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том числе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-средства федерального бюджета –2 800 791,00 рублей; 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-средства областного бюджета –418509,00 рублей;      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16 437,70 рублей.                                                    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-внебюджетные источники 0,00руб.                       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2019 год всего – 3 951 194,27 рублей</w:t>
            </w: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-средства федерального бюджета –3555910,00 рублей; 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-средства областного </w:t>
            </w:r>
            <w:proofErr w:type="gramStart"/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бюджета  –</w:t>
            </w:r>
            <w:proofErr w:type="gramEnd"/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109977,00 рублей;      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285307,27 рублей.                                                    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-внебюджетные источники 0,00руб.                       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2020 год </w:t>
            </w:r>
            <w:proofErr w:type="gramStart"/>
            <w:r w:rsidRPr="00806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 -</w:t>
            </w:r>
            <w:proofErr w:type="gramEnd"/>
            <w:r w:rsidRPr="00806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5 509 581,90 рублей</w:t>
            </w: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-средства федерального бюджета –3046621,70 рублей; 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-средства областного </w:t>
            </w:r>
            <w:proofErr w:type="gramStart"/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бюджета  –</w:t>
            </w:r>
            <w:proofErr w:type="gramEnd"/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94225,41 рублей;      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2368734,79 рублей.                                                    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-внебюджетные источники 0,00руб.                       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proofErr w:type="gramStart"/>
            <w:r w:rsidRPr="00806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 год</w:t>
            </w:r>
            <w:proofErr w:type="gramEnd"/>
            <w:r w:rsidRPr="00806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всего  - 2 972 686,74 рублей</w:t>
            </w: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-средства федерального бюджета –2883217,79 рублей; 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-средства областного </w:t>
            </w:r>
            <w:proofErr w:type="gramStart"/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бюджета  –</w:t>
            </w:r>
            <w:proofErr w:type="gramEnd"/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89171,68 рублей;      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297,27 рублей.                                                    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-внебюджетные источники 0,00руб.                       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2022 год </w:t>
            </w:r>
            <w:proofErr w:type="gramStart"/>
            <w:r w:rsidRPr="00806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всего  </w:t>
            </w: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proofErr w:type="gramEnd"/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06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2 896 399,88 рублей</w:t>
            </w: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-средства федерального бюджета –2809226,93 рублей; 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-средства областного бюджета – 86883,31 рублей;      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289,64 рублей.                                                    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-внебюджетные источники 0,00руб.                       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2023 год </w:t>
            </w:r>
            <w:proofErr w:type="gramStart"/>
            <w:r w:rsidRPr="00806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 –</w:t>
            </w:r>
            <w:proofErr w:type="gramEnd"/>
            <w:r w:rsidRPr="00806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2 896 399,88рублей, 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-средства федерального бюджета –2809226,93рублей; 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-средства областного бюджета – 86883,31 рублей;      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 -средства бюджета Озерненского городского    поселения Духовщинского района Смоленской области 289,64 рублей.                                                    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-внебюджетные источники 0,00руб</w:t>
            </w:r>
            <w:r w:rsidRPr="00806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                      2024 год всего</w:t>
            </w: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-     –  350,00 рублей, 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-средства федерального бюджета – 0,00 рублей; 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-средства областного бюджета –0,00 рублей;      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300,00 рублей.                                                    </w:t>
            </w:r>
          </w:p>
          <w:p w:rsidR="00806FFF" w:rsidRPr="00806FFF" w:rsidRDefault="00806FFF" w:rsidP="0080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-внебюджетные источники 0,00руб.                       </w:t>
            </w:r>
          </w:p>
        </w:tc>
      </w:tr>
    </w:tbl>
    <w:p w:rsidR="00806FFF" w:rsidRDefault="00806FFF" w:rsidP="00236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04C0" w:rsidRPr="002404C0" w:rsidRDefault="002404C0" w:rsidP="00240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 xml:space="preserve">2.Обнародовать настоящее постановление путем размещения на информационных стендах, и на официальном сайте муниципального образования Озерненского городского поселения Духовщинского района Смоленской области в сети интернет </w:t>
      </w:r>
      <w:proofErr w:type="spellStart"/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>htt</w:t>
      </w:r>
      <w:proofErr w:type="spellEnd"/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>://ozerniy.admin-smolensk.ru.</w:t>
      </w:r>
    </w:p>
    <w:p w:rsidR="002404C0" w:rsidRPr="002404C0" w:rsidRDefault="002404C0" w:rsidP="00240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>3. Контроль за исполнением настоящего постановления оставляю за собой.</w:t>
      </w:r>
    </w:p>
    <w:p w:rsidR="002404C0" w:rsidRPr="002404C0" w:rsidRDefault="002404C0" w:rsidP="002404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404C0" w:rsidRPr="002404C0" w:rsidRDefault="002404C0" w:rsidP="002404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404C0" w:rsidRPr="002404C0" w:rsidRDefault="002404C0" w:rsidP="002404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04C0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2404C0" w:rsidRPr="002404C0" w:rsidRDefault="002404C0" w:rsidP="002404C0">
      <w:pPr>
        <w:tabs>
          <w:tab w:val="left" w:pos="19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04C0">
        <w:rPr>
          <w:rFonts w:ascii="Times New Roman" w:eastAsia="Times New Roman" w:hAnsi="Times New Roman" w:cs="Times New Roman"/>
          <w:sz w:val="28"/>
          <w:szCs w:val="28"/>
          <w:lang w:eastAsia="en-US"/>
        </w:rPr>
        <w:t>Озерненского городского поселения</w:t>
      </w:r>
    </w:p>
    <w:p w:rsidR="00236F22" w:rsidRDefault="002404C0" w:rsidP="002404C0">
      <w:pPr>
        <w:tabs>
          <w:tab w:val="left" w:pos="1995"/>
          <w:tab w:val="left" w:pos="631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04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Духовщинского района </w:t>
      </w:r>
    </w:p>
    <w:p w:rsidR="002404C0" w:rsidRPr="002404C0" w:rsidRDefault="002404C0" w:rsidP="002404C0">
      <w:pPr>
        <w:tabs>
          <w:tab w:val="left" w:pos="1995"/>
          <w:tab w:val="left" w:pos="631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04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Смоленской области                         </w:t>
      </w:r>
      <w:r w:rsidR="00236F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</w:t>
      </w:r>
      <w:r w:rsidR="00815E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404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</w:t>
      </w:r>
      <w:r w:rsidR="00815EDF">
        <w:rPr>
          <w:rFonts w:ascii="Times New Roman" w:eastAsia="Times New Roman" w:hAnsi="Times New Roman" w:cs="Times New Roman"/>
          <w:sz w:val="28"/>
          <w:szCs w:val="28"/>
          <w:lang w:eastAsia="en-US"/>
        </w:rPr>
        <w:t>Е.А. Виноградова</w:t>
      </w:r>
    </w:p>
    <w:p w:rsidR="002404C0" w:rsidRPr="002404C0" w:rsidRDefault="002404C0" w:rsidP="002404C0">
      <w:pPr>
        <w:tabs>
          <w:tab w:val="left" w:pos="1995"/>
          <w:tab w:val="left" w:pos="631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404C0" w:rsidRPr="002404C0" w:rsidRDefault="002404C0" w:rsidP="002404C0">
      <w:pPr>
        <w:tabs>
          <w:tab w:val="left" w:pos="1995"/>
          <w:tab w:val="left" w:pos="631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8527C" w:rsidRDefault="004D4533" w:rsidP="00CC253E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textWrapping" w:clear="all"/>
      </w:r>
    </w:p>
    <w:p w:rsidR="002E19FE" w:rsidRPr="002E19FE" w:rsidRDefault="002E19FE" w:rsidP="002E1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19FE" w:rsidRDefault="002E19FE" w:rsidP="00AA7AA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AA7AA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AA7AA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AA7AA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AA7AA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AA7AA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AA7AA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AA7AA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D378C" w:rsidRDefault="003D378C" w:rsidP="003D378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  <w:sectPr w:rsidR="003D378C" w:rsidSect="007A6CD3">
          <w:headerReference w:type="default" r:id="rId8"/>
          <w:type w:val="continuous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D378C" w:rsidRDefault="003D378C" w:rsidP="00806FFF">
      <w:pPr>
        <w:spacing w:after="0"/>
      </w:pPr>
    </w:p>
    <w:sectPr w:rsidR="003D378C" w:rsidSect="00806FFF">
      <w:pgSz w:w="16838" w:h="11906" w:orient="landscape"/>
      <w:pgMar w:top="284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525" w:rsidRDefault="00781525" w:rsidP="00E304C3">
      <w:pPr>
        <w:spacing w:after="0" w:line="240" w:lineRule="auto"/>
      </w:pPr>
      <w:r>
        <w:separator/>
      </w:r>
    </w:p>
  </w:endnote>
  <w:endnote w:type="continuationSeparator" w:id="0">
    <w:p w:rsidR="00781525" w:rsidRDefault="00781525" w:rsidP="00E3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525" w:rsidRDefault="00781525" w:rsidP="00E304C3">
      <w:pPr>
        <w:spacing w:after="0" w:line="240" w:lineRule="auto"/>
      </w:pPr>
      <w:r>
        <w:separator/>
      </w:r>
    </w:p>
  </w:footnote>
  <w:footnote w:type="continuationSeparator" w:id="0">
    <w:p w:rsidR="00781525" w:rsidRDefault="00781525" w:rsidP="00E30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53E" w:rsidRDefault="00CC253E">
    <w:pPr>
      <w:pStyle w:val="ac"/>
      <w:jc w:val="center"/>
    </w:pPr>
  </w:p>
  <w:p w:rsidR="00CC253E" w:rsidRDefault="00CC253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73358A"/>
    <w:multiLevelType w:val="hybridMultilevel"/>
    <w:tmpl w:val="3BD4B3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9" w15:restartNumberingAfterBreak="0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14"/>
  </w:num>
  <w:num w:numId="9">
    <w:abstractNumId w:val="6"/>
  </w:num>
  <w:num w:numId="10">
    <w:abstractNumId w:val="15"/>
  </w:num>
  <w:num w:numId="11">
    <w:abstractNumId w:val="8"/>
  </w:num>
  <w:num w:numId="12">
    <w:abstractNumId w:val="4"/>
  </w:num>
  <w:num w:numId="13">
    <w:abstractNumId w:val="10"/>
  </w:num>
  <w:num w:numId="14">
    <w:abstractNumId w:val="12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8C"/>
    <w:rsid w:val="00003C8D"/>
    <w:rsid w:val="00023C3D"/>
    <w:rsid w:val="000372C4"/>
    <w:rsid w:val="000508B1"/>
    <w:rsid w:val="0008527C"/>
    <w:rsid w:val="00086925"/>
    <w:rsid w:val="000A7400"/>
    <w:rsid w:val="000C1A9D"/>
    <w:rsid w:val="000D6A3C"/>
    <w:rsid w:val="000E57ED"/>
    <w:rsid w:val="000E616F"/>
    <w:rsid w:val="000F0836"/>
    <w:rsid w:val="000F26A8"/>
    <w:rsid w:val="000F441D"/>
    <w:rsid w:val="000F5AE4"/>
    <w:rsid w:val="001337F5"/>
    <w:rsid w:val="00160DFF"/>
    <w:rsid w:val="001C36C3"/>
    <w:rsid w:val="001D628C"/>
    <w:rsid w:val="00210D2A"/>
    <w:rsid w:val="002137EB"/>
    <w:rsid w:val="00216771"/>
    <w:rsid w:val="00236F22"/>
    <w:rsid w:val="002372EB"/>
    <w:rsid w:val="002404C0"/>
    <w:rsid w:val="00250F42"/>
    <w:rsid w:val="002B2E4E"/>
    <w:rsid w:val="002C3C7C"/>
    <w:rsid w:val="002D080D"/>
    <w:rsid w:val="002E19FE"/>
    <w:rsid w:val="00315F01"/>
    <w:rsid w:val="00331B17"/>
    <w:rsid w:val="00335A42"/>
    <w:rsid w:val="00352C07"/>
    <w:rsid w:val="00365AAC"/>
    <w:rsid w:val="003B4BDD"/>
    <w:rsid w:val="003D378C"/>
    <w:rsid w:val="003F47EF"/>
    <w:rsid w:val="00406DE0"/>
    <w:rsid w:val="00406EFF"/>
    <w:rsid w:val="00410E6B"/>
    <w:rsid w:val="004138B0"/>
    <w:rsid w:val="00470373"/>
    <w:rsid w:val="00475A77"/>
    <w:rsid w:val="00495228"/>
    <w:rsid w:val="004D4533"/>
    <w:rsid w:val="004E5C6F"/>
    <w:rsid w:val="004F37D3"/>
    <w:rsid w:val="00500FC0"/>
    <w:rsid w:val="00530242"/>
    <w:rsid w:val="0054718A"/>
    <w:rsid w:val="00556626"/>
    <w:rsid w:val="00566024"/>
    <w:rsid w:val="0058075D"/>
    <w:rsid w:val="00582DE0"/>
    <w:rsid w:val="00597EA2"/>
    <w:rsid w:val="005A10B4"/>
    <w:rsid w:val="005A2AB4"/>
    <w:rsid w:val="005A799E"/>
    <w:rsid w:val="005E0BE0"/>
    <w:rsid w:val="00603C89"/>
    <w:rsid w:val="00604B3D"/>
    <w:rsid w:val="00606F0A"/>
    <w:rsid w:val="0060700A"/>
    <w:rsid w:val="00630A5B"/>
    <w:rsid w:val="00633F59"/>
    <w:rsid w:val="006705F7"/>
    <w:rsid w:val="006A2C86"/>
    <w:rsid w:val="006A7852"/>
    <w:rsid w:val="006C5CD2"/>
    <w:rsid w:val="006D2A85"/>
    <w:rsid w:val="00701118"/>
    <w:rsid w:val="0070620F"/>
    <w:rsid w:val="007101E7"/>
    <w:rsid w:val="00763F29"/>
    <w:rsid w:val="00781525"/>
    <w:rsid w:val="007A6CD3"/>
    <w:rsid w:val="007B253E"/>
    <w:rsid w:val="007D14FD"/>
    <w:rsid w:val="007D379E"/>
    <w:rsid w:val="007E3B08"/>
    <w:rsid w:val="00806FFF"/>
    <w:rsid w:val="00815EDF"/>
    <w:rsid w:val="00870582"/>
    <w:rsid w:val="00875BD6"/>
    <w:rsid w:val="00885698"/>
    <w:rsid w:val="008872F4"/>
    <w:rsid w:val="0089720A"/>
    <w:rsid w:val="008B21A1"/>
    <w:rsid w:val="00901128"/>
    <w:rsid w:val="009572C0"/>
    <w:rsid w:val="009A46DA"/>
    <w:rsid w:val="009C1213"/>
    <w:rsid w:val="009C6787"/>
    <w:rsid w:val="009C7DA1"/>
    <w:rsid w:val="009E37E3"/>
    <w:rsid w:val="00A14951"/>
    <w:rsid w:val="00A1562E"/>
    <w:rsid w:val="00A66495"/>
    <w:rsid w:val="00A86CC3"/>
    <w:rsid w:val="00A91DAD"/>
    <w:rsid w:val="00AA7AAE"/>
    <w:rsid w:val="00AB35F8"/>
    <w:rsid w:val="00AC4269"/>
    <w:rsid w:val="00AD0635"/>
    <w:rsid w:val="00AD4A7B"/>
    <w:rsid w:val="00AE3969"/>
    <w:rsid w:val="00B22672"/>
    <w:rsid w:val="00B26391"/>
    <w:rsid w:val="00B35EF4"/>
    <w:rsid w:val="00B84C40"/>
    <w:rsid w:val="00BB1A37"/>
    <w:rsid w:val="00BF79F8"/>
    <w:rsid w:val="00C057F8"/>
    <w:rsid w:val="00C25749"/>
    <w:rsid w:val="00C31BA6"/>
    <w:rsid w:val="00C41F7E"/>
    <w:rsid w:val="00C55986"/>
    <w:rsid w:val="00C665A7"/>
    <w:rsid w:val="00C7257F"/>
    <w:rsid w:val="00C802BF"/>
    <w:rsid w:val="00C8736B"/>
    <w:rsid w:val="00CA38DC"/>
    <w:rsid w:val="00CC253E"/>
    <w:rsid w:val="00CC6420"/>
    <w:rsid w:val="00CF191C"/>
    <w:rsid w:val="00D01004"/>
    <w:rsid w:val="00D24DE0"/>
    <w:rsid w:val="00D354D9"/>
    <w:rsid w:val="00D414A9"/>
    <w:rsid w:val="00D62851"/>
    <w:rsid w:val="00E304C3"/>
    <w:rsid w:val="00E37E20"/>
    <w:rsid w:val="00E504FA"/>
    <w:rsid w:val="00E951A8"/>
    <w:rsid w:val="00EA3392"/>
    <w:rsid w:val="00EA7F24"/>
    <w:rsid w:val="00EB0470"/>
    <w:rsid w:val="00F42751"/>
    <w:rsid w:val="00F45456"/>
    <w:rsid w:val="00F50E92"/>
    <w:rsid w:val="00F53A11"/>
    <w:rsid w:val="00F5749E"/>
    <w:rsid w:val="00F57960"/>
    <w:rsid w:val="00F63604"/>
    <w:rsid w:val="00F733DD"/>
    <w:rsid w:val="00F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DBEFB"/>
  <w15:docId w15:val="{A4AFF70F-AF66-456F-8137-86D61DD9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F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378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D378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3D378C"/>
    <w:pPr>
      <w:spacing w:after="0" w:line="240" w:lineRule="auto"/>
      <w:ind w:right="521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3D378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3D378C"/>
    <w:pPr>
      <w:spacing w:after="0" w:line="240" w:lineRule="auto"/>
      <w:ind w:right="-52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D378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7">
    <w:name w:val="Основной текст_"/>
    <w:basedOn w:val="a0"/>
    <w:link w:val="1"/>
    <w:rsid w:val="003D378C"/>
    <w:rPr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3D378C"/>
    <w:rPr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rsid w:val="003D378C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7"/>
    <w:rsid w:val="003D378C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7"/>
    <w:rsid w:val="003D378C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basedOn w:val="a7"/>
    <w:rsid w:val="003D378C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3">
    <w:name w:val="Основной текст2"/>
    <w:basedOn w:val="a7"/>
    <w:rsid w:val="003D378C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table" w:styleId="a8">
    <w:name w:val="Table Grid"/>
    <w:basedOn w:val="a1"/>
    <w:uiPriority w:val="59"/>
    <w:rsid w:val="003D3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3D37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378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78C"/>
    <w:rPr>
      <w:rFonts w:ascii="Tahoma" w:eastAsia="Times New Roman" w:hAnsi="Tahoma" w:cs="Tahoma"/>
      <w:sz w:val="16"/>
      <w:szCs w:val="16"/>
    </w:rPr>
  </w:style>
  <w:style w:type="table" w:customStyle="1" w:styleId="10">
    <w:name w:val="Сетка таблицы1"/>
    <w:basedOn w:val="a1"/>
    <w:next w:val="a8"/>
    <w:uiPriority w:val="59"/>
    <w:rsid w:val="004D453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3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3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04C3"/>
  </w:style>
  <w:style w:type="paragraph" w:styleId="ae">
    <w:name w:val="footer"/>
    <w:basedOn w:val="a"/>
    <w:link w:val="af"/>
    <w:uiPriority w:val="99"/>
    <w:unhideWhenUsed/>
    <w:rsid w:val="00E3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04C3"/>
  </w:style>
  <w:style w:type="table" w:customStyle="1" w:styleId="24">
    <w:name w:val="Сетка таблицы2"/>
    <w:basedOn w:val="a1"/>
    <w:next w:val="a8"/>
    <w:uiPriority w:val="59"/>
    <w:rsid w:val="00C5598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Grid Table Light"/>
    <w:basedOn w:val="a1"/>
    <w:uiPriority w:val="40"/>
    <w:rsid w:val="00C559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1">
    <w:name w:val="No Spacing"/>
    <w:uiPriority w:val="1"/>
    <w:qFormat/>
    <w:rsid w:val="00556626"/>
    <w:pPr>
      <w:spacing w:after="0" w:line="240" w:lineRule="auto"/>
    </w:pPr>
    <w:rPr>
      <w:rFonts w:ascii="Calibri" w:eastAsia="Calibri" w:hAnsi="Calibri" w:cs="Calibri"/>
      <w:lang w:eastAsia="en-US"/>
    </w:rPr>
  </w:style>
  <w:style w:type="table" w:customStyle="1" w:styleId="30">
    <w:name w:val="Сетка таблицы3"/>
    <w:basedOn w:val="a1"/>
    <w:next w:val="a8"/>
    <w:uiPriority w:val="59"/>
    <w:rsid w:val="00250F4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basedOn w:val="a1"/>
    <w:next w:val="af0"/>
    <w:uiPriority w:val="40"/>
    <w:rsid w:val="00815E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">
    <w:name w:val="Сетка таблицы4"/>
    <w:basedOn w:val="a1"/>
    <w:next w:val="a8"/>
    <w:uiPriority w:val="59"/>
    <w:rsid w:val="00815E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Твой Город</dc:creator>
  <cp:lastModifiedBy>1</cp:lastModifiedBy>
  <cp:revision>7</cp:revision>
  <cp:lastPrinted>2022-06-06T15:15:00Z</cp:lastPrinted>
  <dcterms:created xsi:type="dcterms:W3CDTF">2022-01-09T11:09:00Z</dcterms:created>
  <dcterms:modified xsi:type="dcterms:W3CDTF">2022-06-06T15:15:00Z</dcterms:modified>
</cp:coreProperties>
</file>