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24187" w:rsidRDefault="00524187" w:rsidP="00524187">
      <w:pPr>
        <w:rPr>
          <w:b/>
          <w:bCs/>
          <w:sz w:val="28"/>
          <w:szCs w:val="28"/>
        </w:rPr>
      </w:pPr>
    </w:p>
    <w:p w:rsidR="00524187" w:rsidRPr="00524187" w:rsidRDefault="00524187" w:rsidP="00524187">
      <w:pPr>
        <w:jc w:val="center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bCs/>
          <w:szCs w:val="21"/>
        </w:rPr>
        <w:t>РЕЗУЛЬТАТЫ</w:t>
      </w:r>
    </w:p>
    <w:p w:rsidR="00524187" w:rsidRPr="00524187" w:rsidRDefault="00524187" w:rsidP="00524187">
      <w:pPr>
        <w:jc w:val="center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bCs/>
          <w:szCs w:val="21"/>
        </w:rPr>
        <w:br/>
        <w:t xml:space="preserve">публичных слушаний по проекту решения Совета депутатов </w:t>
      </w:r>
    </w:p>
    <w:p w:rsidR="00524187" w:rsidRPr="00524187" w:rsidRDefault="00524187" w:rsidP="00524187">
      <w:pPr>
        <w:jc w:val="center"/>
        <w:rPr>
          <w:rFonts w:ascii="Times New Roman" w:hAnsi="Times New Roman"/>
          <w:bCs/>
          <w:szCs w:val="21"/>
        </w:rPr>
      </w:pPr>
      <w:proofErr w:type="spellStart"/>
      <w:r w:rsidRPr="00524187">
        <w:rPr>
          <w:rFonts w:ascii="Times New Roman" w:hAnsi="Times New Roman"/>
          <w:bCs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bCs/>
          <w:szCs w:val="21"/>
        </w:rPr>
        <w:t xml:space="preserve"> городского поселения Духовщинского района Смоленской области</w:t>
      </w:r>
    </w:p>
    <w:p w:rsidR="00524187" w:rsidRPr="00524187" w:rsidRDefault="00524187" w:rsidP="00524187">
      <w:pPr>
        <w:jc w:val="center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bCs/>
          <w:szCs w:val="21"/>
        </w:rPr>
        <w:t xml:space="preserve"> «О внесении изменений и дополнений в Устав </w:t>
      </w:r>
      <w:proofErr w:type="spellStart"/>
      <w:r w:rsidRPr="00524187">
        <w:rPr>
          <w:rFonts w:ascii="Times New Roman" w:hAnsi="Times New Roman"/>
          <w:bCs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bCs/>
          <w:szCs w:val="21"/>
        </w:rPr>
        <w:t xml:space="preserve"> городского поселения </w:t>
      </w:r>
    </w:p>
    <w:p w:rsidR="00524187" w:rsidRPr="00524187" w:rsidRDefault="00524187" w:rsidP="00524187">
      <w:pPr>
        <w:jc w:val="center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bCs/>
          <w:szCs w:val="21"/>
        </w:rPr>
        <w:t>Духовщинского района Смоленской области»</w:t>
      </w:r>
    </w:p>
    <w:p w:rsidR="00524187" w:rsidRPr="00524187" w:rsidRDefault="00524187" w:rsidP="00524187">
      <w:pPr>
        <w:ind w:firstLine="720"/>
        <w:jc w:val="center"/>
        <w:rPr>
          <w:rFonts w:ascii="Times New Roman" w:hAnsi="Times New Roman"/>
          <w:b/>
          <w:bCs/>
          <w:szCs w:val="21"/>
        </w:rPr>
      </w:pPr>
    </w:p>
    <w:p w:rsidR="00524187" w:rsidRPr="00524187" w:rsidRDefault="00524187" w:rsidP="00524187">
      <w:pPr>
        <w:ind w:firstLine="720"/>
        <w:jc w:val="center"/>
        <w:rPr>
          <w:rFonts w:ascii="Times New Roman" w:hAnsi="Times New Roman"/>
          <w:b/>
          <w:bCs/>
          <w:szCs w:val="21"/>
        </w:rPr>
      </w:pPr>
    </w:p>
    <w:p w:rsidR="00524187" w:rsidRPr="00524187" w:rsidRDefault="00524187" w:rsidP="00524187">
      <w:pPr>
        <w:rPr>
          <w:rFonts w:ascii="Times New Roman" w:hAnsi="Times New Roman"/>
          <w:bCs/>
          <w:i/>
          <w:szCs w:val="21"/>
        </w:rPr>
      </w:pPr>
      <w:r w:rsidRPr="00524187">
        <w:rPr>
          <w:rFonts w:ascii="Times New Roman" w:hAnsi="Times New Roman"/>
          <w:bCs/>
          <w:i/>
          <w:szCs w:val="21"/>
        </w:rPr>
        <w:t xml:space="preserve">     п. Озерный                                                                                  26 января 2023 года    </w:t>
      </w:r>
    </w:p>
    <w:p w:rsidR="00524187" w:rsidRPr="00524187" w:rsidRDefault="00524187" w:rsidP="00524187">
      <w:pPr>
        <w:jc w:val="both"/>
        <w:rPr>
          <w:rFonts w:ascii="Times New Roman" w:hAnsi="Times New Roman"/>
          <w:bCs/>
          <w:i/>
          <w:szCs w:val="21"/>
        </w:rPr>
      </w:pPr>
    </w:p>
    <w:p w:rsidR="00524187" w:rsidRPr="00524187" w:rsidRDefault="00524187" w:rsidP="00524187">
      <w:pPr>
        <w:jc w:val="both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bCs/>
          <w:szCs w:val="21"/>
        </w:rPr>
        <w:t xml:space="preserve">              Руководствуясь статьей 28 Федерального закона от 06 октября 2003 года 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  <w:r w:rsidRPr="00524187">
        <w:rPr>
          <w:rFonts w:ascii="Times New Roman" w:hAnsi="Times New Roman"/>
          <w:bCs/>
          <w:szCs w:val="21"/>
        </w:rPr>
        <w:t xml:space="preserve">№ 131- ФЗ «Об общих принципах организации местного самоуправления в Российской Федерации», Уставом </w:t>
      </w:r>
      <w:proofErr w:type="spellStart"/>
      <w:r w:rsidRPr="00524187">
        <w:rPr>
          <w:rFonts w:ascii="Times New Roman" w:hAnsi="Times New Roman"/>
          <w:bCs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bCs/>
          <w:szCs w:val="21"/>
        </w:rPr>
        <w:t xml:space="preserve"> городского поселения Духовщинского района Смоленской области, заслушав и </w:t>
      </w:r>
      <w:r w:rsidRPr="00524187">
        <w:rPr>
          <w:rFonts w:ascii="Times New Roman" w:hAnsi="Times New Roman"/>
          <w:szCs w:val="21"/>
        </w:rPr>
        <w:t>обсудив предложения к проекту решения</w:t>
      </w:r>
      <w:r w:rsidRPr="00524187">
        <w:rPr>
          <w:rFonts w:ascii="Times New Roman" w:hAnsi="Times New Roman"/>
          <w:bCs/>
          <w:szCs w:val="21"/>
        </w:rPr>
        <w:t xml:space="preserve"> Совета депутатов </w:t>
      </w:r>
      <w:proofErr w:type="spellStart"/>
      <w:r w:rsidRPr="00524187">
        <w:rPr>
          <w:rFonts w:ascii="Times New Roman" w:hAnsi="Times New Roman"/>
          <w:bCs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bCs/>
          <w:szCs w:val="21"/>
        </w:rPr>
        <w:t xml:space="preserve"> городского поселения Духовщинского района Смоленской области </w:t>
      </w:r>
      <w:r w:rsidRPr="00524187">
        <w:rPr>
          <w:rFonts w:ascii="Times New Roman" w:hAnsi="Times New Roman"/>
          <w:szCs w:val="21"/>
        </w:rPr>
        <w:t xml:space="preserve"> «О внесении изменений и дополнений в Устав </w:t>
      </w:r>
      <w:proofErr w:type="spellStart"/>
      <w:r w:rsidRPr="00524187">
        <w:rPr>
          <w:rFonts w:ascii="Times New Roman" w:hAnsi="Times New Roman"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области», опубликованному в муниципальном вестнике «</w:t>
      </w:r>
      <w:proofErr w:type="spellStart"/>
      <w:r w:rsidRPr="00524187">
        <w:rPr>
          <w:rFonts w:ascii="Times New Roman" w:hAnsi="Times New Roman"/>
          <w:szCs w:val="21"/>
        </w:rPr>
        <w:t>Озерненские</w:t>
      </w:r>
      <w:proofErr w:type="spellEnd"/>
      <w:r w:rsidRPr="00524187">
        <w:rPr>
          <w:rFonts w:ascii="Times New Roman" w:hAnsi="Times New Roman"/>
          <w:szCs w:val="21"/>
        </w:rPr>
        <w:t xml:space="preserve"> вести» от 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  <w:r w:rsidRPr="00524187">
        <w:rPr>
          <w:rFonts w:ascii="Times New Roman" w:hAnsi="Times New Roman"/>
          <w:szCs w:val="21"/>
        </w:rPr>
        <w:t xml:space="preserve">26 декабря 2022 года   выпуск № 14, участники публичных слушаний 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  <w:r w:rsidRPr="00524187">
        <w:rPr>
          <w:rFonts w:ascii="Times New Roman" w:hAnsi="Times New Roman"/>
          <w:szCs w:val="21"/>
        </w:rPr>
        <w:t xml:space="preserve">     РЕШИЛИ: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  <w:r w:rsidRPr="00524187">
        <w:rPr>
          <w:rFonts w:ascii="Times New Roman" w:hAnsi="Times New Roman"/>
          <w:szCs w:val="21"/>
        </w:rPr>
        <w:t xml:space="preserve">  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  <w:r w:rsidRPr="00524187">
        <w:rPr>
          <w:rFonts w:ascii="Times New Roman" w:hAnsi="Times New Roman"/>
          <w:szCs w:val="21"/>
        </w:rPr>
        <w:t xml:space="preserve">     1.Рекомендовать Совету депутатов </w:t>
      </w:r>
      <w:proofErr w:type="spellStart"/>
      <w:r w:rsidRPr="00524187">
        <w:rPr>
          <w:rFonts w:ascii="Times New Roman" w:hAnsi="Times New Roman"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принять проект решения «О внесении изменений и дополнений в Устав </w:t>
      </w:r>
      <w:proofErr w:type="spellStart"/>
      <w:r w:rsidRPr="00524187">
        <w:rPr>
          <w:rFonts w:ascii="Times New Roman" w:hAnsi="Times New Roman"/>
          <w:szCs w:val="21"/>
        </w:rPr>
        <w:t>Озерненского</w:t>
      </w:r>
      <w:proofErr w:type="spellEnd"/>
      <w:r w:rsidRPr="00524187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области». </w:t>
      </w:r>
    </w:p>
    <w:p w:rsidR="00524187" w:rsidRPr="00524187" w:rsidRDefault="00524187" w:rsidP="00524187">
      <w:pPr>
        <w:jc w:val="both"/>
        <w:rPr>
          <w:rFonts w:ascii="Times New Roman" w:hAnsi="Times New Roman"/>
          <w:szCs w:val="21"/>
        </w:rPr>
      </w:pPr>
    </w:p>
    <w:p w:rsidR="00524187" w:rsidRPr="00524187" w:rsidRDefault="00524187" w:rsidP="00524187">
      <w:pPr>
        <w:jc w:val="both"/>
        <w:rPr>
          <w:rFonts w:ascii="Times New Roman" w:hAnsi="Times New Roman"/>
          <w:bCs/>
          <w:szCs w:val="21"/>
        </w:rPr>
      </w:pPr>
      <w:r w:rsidRPr="00524187">
        <w:rPr>
          <w:rFonts w:ascii="Times New Roman" w:hAnsi="Times New Roman"/>
          <w:szCs w:val="21"/>
        </w:rPr>
        <w:t xml:space="preserve">      2.Направить результаты публичных слушаний на опубликование в муниципальный вестник «</w:t>
      </w:r>
      <w:proofErr w:type="spellStart"/>
      <w:r w:rsidRPr="00524187">
        <w:rPr>
          <w:rFonts w:ascii="Times New Roman" w:hAnsi="Times New Roman"/>
          <w:szCs w:val="21"/>
        </w:rPr>
        <w:t>Озерненские</w:t>
      </w:r>
      <w:proofErr w:type="spellEnd"/>
      <w:r w:rsidRPr="00524187">
        <w:rPr>
          <w:rFonts w:ascii="Times New Roman" w:hAnsi="Times New Roman"/>
          <w:szCs w:val="21"/>
        </w:rPr>
        <w:t xml:space="preserve"> вести».</w:t>
      </w:r>
    </w:p>
    <w:p w:rsidR="00524187" w:rsidRPr="00524187" w:rsidRDefault="00524187" w:rsidP="00524187">
      <w:pPr>
        <w:rPr>
          <w:rFonts w:ascii="Times New Roman" w:hAnsi="Times New Roman"/>
          <w:b/>
          <w:szCs w:val="21"/>
        </w:rPr>
      </w:pPr>
    </w:p>
    <w:p w:rsidR="00524187" w:rsidRPr="00524187" w:rsidRDefault="00524187" w:rsidP="00524187">
      <w:pPr>
        <w:jc w:val="center"/>
        <w:rPr>
          <w:rFonts w:ascii="Times New Roman" w:hAnsi="Times New Roman"/>
          <w:b/>
          <w:i/>
          <w:szCs w:val="21"/>
        </w:rPr>
      </w:pPr>
    </w:p>
    <w:p w:rsidR="00524187" w:rsidRPr="00524187" w:rsidRDefault="00524187" w:rsidP="00524187">
      <w:pPr>
        <w:jc w:val="right"/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Председательствующий на публичных слушаниях,</w:t>
      </w:r>
    </w:p>
    <w:p w:rsidR="00524187" w:rsidRPr="00524187" w:rsidRDefault="00524187" w:rsidP="00524187">
      <w:pPr>
        <w:jc w:val="center"/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                                           председатель Совета депутатов </w:t>
      </w:r>
      <w:proofErr w:type="spellStart"/>
      <w:r w:rsidRPr="00524187">
        <w:rPr>
          <w:rFonts w:ascii="Times New Roman" w:hAnsi="Times New Roman"/>
          <w:i/>
          <w:szCs w:val="21"/>
        </w:rPr>
        <w:t>Озерненского</w:t>
      </w:r>
      <w:proofErr w:type="spellEnd"/>
    </w:p>
    <w:p w:rsidR="00524187" w:rsidRPr="00524187" w:rsidRDefault="00524187" w:rsidP="00524187">
      <w:pPr>
        <w:jc w:val="center"/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городского поселения </w:t>
      </w:r>
    </w:p>
    <w:p w:rsidR="00524187" w:rsidRPr="00524187" w:rsidRDefault="00524187" w:rsidP="00524187">
      <w:pPr>
        <w:jc w:val="center"/>
        <w:rPr>
          <w:rFonts w:ascii="Times New Roman" w:hAnsi="Times New Roman"/>
          <w:b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                                                                                                   </w:t>
      </w:r>
      <w:r w:rsidRPr="00524187">
        <w:rPr>
          <w:rFonts w:ascii="Times New Roman" w:hAnsi="Times New Roman"/>
          <w:b/>
          <w:i/>
          <w:szCs w:val="21"/>
        </w:rPr>
        <w:t>А.Е. Ильющенков</w:t>
      </w:r>
    </w:p>
    <w:p w:rsidR="00524187" w:rsidRPr="00524187" w:rsidRDefault="00524187" w:rsidP="00524187">
      <w:pPr>
        <w:jc w:val="center"/>
        <w:rPr>
          <w:rFonts w:ascii="Times New Roman" w:hAnsi="Times New Roman"/>
          <w:i/>
          <w:szCs w:val="21"/>
        </w:rPr>
      </w:pPr>
    </w:p>
    <w:p w:rsidR="00524187" w:rsidRPr="00524187" w:rsidRDefault="00524187" w:rsidP="00524187">
      <w:pPr>
        <w:jc w:val="center"/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                                                                   Секретарь, ведущий специалист </w:t>
      </w:r>
    </w:p>
    <w:p w:rsidR="00524187" w:rsidRPr="00524187" w:rsidRDefault="00524187" w:rsidP="00524187">
      <w:pPr>
        <w:jc w:val="center"/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                                                                                     Совета    депутатов</w:t>
      </w:r>
    </w:p>
    <w:p w:rsidR="00524187" w:rsidRPr="00524187" w:rsidRDefault="00524187" w:rsidP="00524187">
      <w:pPr>
        <w:rPr>
          <w:rFonts w:ascii="Times New Roman" w:hAnsi="Times New Roman"/>
          <w:i/>
          <w:szCs w:val="21"/>
        </w:rPr>
      </w:pPr>
      <w:r w:rsidRPr="00524187">
        <w:rPr>
          <w:rFonts w:ascii="Times New Roman" w:hAnsi="Times New Roman"/>
          <w:i/>
          <w:szCs w:val="21"/>
        </w:rPr>
        <w:t xml:space="preserve">                                                                                                              </w:t>
      </w:r>
      <w:r w:rsidRPr="00524187">
        <w:rPr>
          <w:rFonts w:ascii="Times New Roman" w:hAnsi="Times New Roman"/>
          <w:b/>
          <w:i/>
          <w:szCs w:val="21"/>
        </w:rPr>
        <w:t xml:space="preserve">Ю.В. </w:t>
      </w:r>
      <w:proofErr w:type="spellStart"/>
      <w:r w:rsidRPr="00524187">
        <w:rPr>
          <w:rFonts w:ascii="Times New Roman" w:hAnsi="Times New Roman"/>
          <w:b/>
          <w:i/>
          <w:szCs w:val="21"/>
        </w:rPr>
        <w:t>Керсанова</w:t>
      </w:r>
      <w:proofErr w:type="spellEnd"/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b/>
          <w:bCs/>
          <w:szCs w:val="21"/>
          <w:lang w:val="x-none"/>
        </w:rPr>
      </w:pPr>
      <w:r w:rsidRPr="00F75569">
        <w:rPr>
          <w:rFonts w:ascii="Times New Roman" w:hAnsi="Times New Roman"/>
          <w:b/>
          <w:bCs/>
          <w:szCs w:val="21"/>
        </w:rPr>
        <w:t xml:space="preserve">                                                              </w:t>
      </w:r>
      <w:r w:rsidRPr="00F75569">
        <w:rPr>
          <w:rFonts w:ascii="Times New Roman" w:hAnsi="Times New Roman"/>
          <w:b/>
          <w:bCs/>
          <w:noProof/>
          <w:szCs w:val="21"/>
          <w:lang w:val="x-none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69" w:rsidRPr="00F75569" w:rsidRDefault="00F75569" w:rsidP="00F75569">
      <w:pPr>
        <w:rPr>
          <w:rFonts w:ascii="Times New Roman" w:hAnsi="Times New Roman"/>
          <w:b/>
          <w:szCs w:val="21"/>
        </w:rPr>
      </w:pPr>
    </w:p>
    <w:p w:rsidR="00F75569" w:rsidRPr="00F75569" w:rsidRDefault="00F75569" w:rsidP="00F75569">
      <w:pPr>
        <w:jc w:val="center"/>
        <w:rPr>
          <w:rFonts w:ascii="Times New Roman" w:hAnsi="Times New Roman"/>
          <w:b/>
          <w:bCs/>
          <w:szCs w:val="21"/>
        </w:rPr>
      </w:pPr>
      <w:r w:rsidRPr="00F75569">
        <w:rPr>
          <w:rFonts w:ascii="Times New Roman" w:hAnsi="Times New Roman"/>
          <w:b/>
          <w:bCs/>
          <w:szCs w:val="21"/>
        </w:rPr>
        <w:t>АДМИНИСТРАЦИЯ</w:t>
      </w:r>
    </w:p>
    <w:p w:rsidR="00F75569" w:rsidRPr="00F75569" w:rsidRDefault="00F75569" w:rsidP="00F75569">
      <w:pPr>
        <w:jc w:val="center"/>
        <w:rPr>
          <w:rFonts w:ascii="Times New Roman" w:hAnsi="Times New Roman"/>
          <w:b/>
          <w:bCs/>
          <w:szCs w:val="21"/>
        </w:rPr>
      </w:pPr>
      <w:r w:rsidRPr="00F75569">
        <w:rPr>
          <w:rFonts w:ascii="Times New Roman" w:hAnsi="Times New Roman"/>
          <w:b/>
          <w:bCs/>
          <w:szCs w:val="21"/>
        </w:rPr>
        <w:t>ОЗЕРНЕНСКОГО ГОРОДСКОГО ПОСЕЛЕНИЯ</w:t>
      </w:r>
    </w:p>
    <w:p w:rsidR="00F75569" w:rsidRPr="00F75569" w:rsidRDefault="00F75569" w:rsidP="00F75569">
      <w:pPr>
        <w:jc w:val="center"/>
        <w:rPr>
          <w:rFonts w:ascii="Times New Roman" w:hAnsi="Times New Roman"/>
          <w:b/>
          <w:bCs/>
          <w:szCs w:val="21"/>
          <w:lang w:val="x-none"/>
        </w:rPr>
      </w:pPr>
      <w:r w:rsidRPr="00F75569">
        <w:rPr>
          <w:rFonts w:ascii="Times New Roman" w:hAnsi="Times New Roman"/>
          <w:b/>
          <w:bCs/>
          <w:szCs w:val="21"/>
          <w:lang w:val="x-none"/>
        </w:rPr>
        <w:t>ДУХОВЩИНСКОГО РАЙОНА  СМОЛЕНСКОЙ  ОБЛАСТИ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jc w:val="center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ПОСТАНОВЛЕНИЕ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  от 09.01.2023 года     № 01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Об утверждении плана мероприятий по благоустройству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на 2023 год 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ab/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           В целях улучшения благоустройства, </w:t>
      </w:r>
      <w:proofErr w:type="spellStart"/>
      <w:r w:rsidRPr="00F75569">
        <w:rPr>
          <w:rFonts w:ascii="Times New Roman" w:hAnsi="Times New Roman"/>
          <w:szCs w:val="21"/>
        </w:rPr>
        <w:t>санитарно</w:t>
      </w:r>
      <w:proofErr w:type="spellEnd"/>
      <w:r w:rsidRPr="00F75569">
        <w:rPr>
          <w:rFonts w:ascii="Times New Roman" w:hAnsi="Times New Roman"/>
          <w:szCs w:val="21"/>
        </w:rPr>
        <w:t xml:space="preserve"> – эпидемиологической обстановки, охраны зеленых насаждений на территории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поселения, руководствуясь Федеральным законом РФ от 06.10.2003 года № 131-ФЗ «Об общих принципах организации местного самоуправления в Российской Федерации», на основании Решения Совета депутатов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 от 27.11.2009г. № 93, на основании заявлений граждан, Администрация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ПОСТАНОВЛЯЕТ: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1.Утвердить план мероприятий по подготовке и проведению работ по благоустройству на территории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на 2023 год.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2.Контроль за исполнением настоящего Постановления возложить на ведущего специалиста Климову А.М. Администрации </w:t>
      </w: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поселения.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Глава муниципального образования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Духовщинского района 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Смоленской области                                                                       </w:t>
      </w:r>
      <w:r w:rsidRPr="00F75569">
        <w:rPr>
          <w:rFonts w:ascii="Times New Roman" w:hAnsi="Times New Roman"/>
          <w:b/>
          <w:bCs/>
          <w:szCs w:val="21"/>
        </w:rPr>
        <w:t>Е.А. Виноградова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Default="00F75569" w:rsidP="00F75569">
      <w:pPr>
        <w:rPr>
          <w:rFonts w:ascii="Times New Roman" w:hAnsi="Times New Roman"/>
          <w:szCs w:val="21"/>
        </w:rPr>
      </w:pPr>
    </w:p>
    <w:p w:rsidR="00F75569" w:rsidRDefault="00F75569" w:rsidP="00F75569">
      <w:pPr>
        <w:rPr>
          <w:rFonts w:ascii="Times New Roman" w:hAnsi="Times New Roman"/>
          <w:szCs w:val="21"/>
        </w:rPr>
      </w:pPr>
    </w:p>
    <w:p w:rsidR="00F75569" w:rsidRDefault="00F75569" w:rsidP="00F75569">
      <w:pPr>
        <w:rPr>
          <w:rFonts w:ascii="Times New Roman" w:hAnsi="Times New Roman"/>
          <w:szCs w:val="21"/>
        </w:rPr>
      </w:pPr>
    </w:p>
    <w:p w:rsidR="00F75569" w:rsidRDefault="00F75569" w:rsidP="00F75569">
      <w:pPr>
        <w:rPr>
          <w:rFonts w:ascii="Times New Roman" w:hAnsi="Times New Roman"/>
          <w:szCs w:val="21"/>
        </w:rPr>
      </w:pPr>
    </w:p>
    <w:p w:rsid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lastRenderedPageBreak/>
        <w:t>Приложение № 1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к Постановлению Главы муниципального образования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 № 01 от 09.01.2023 года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УТВЕРЖДАЮ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Глава муниципального образования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proofErr w:type="spellStart"/>
      <w:r w:rsidRPr="00F75569">
        <w:rPr>
          <w:rFonts w:ascii="Times New Roman" w:hAnsi="Times New Roman"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szCs w:val="21"/>
        </w:rPr>
        <w:t xml:space="preserve"> городского поселения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____________Е.А. Виноградова</w:t>
      </w:r>
    </w:p>
    <w:p w:rsidR="00F75569" w:rsidRPr="00F75569" w:rsidRDefault="00F75569" w:rsidP="00F75569">
      <w:pPr>
        <w:jc w:val="right"/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>«09» января 2023г.</w:t>
      </w:r>
    </w:p>
    <w:p w:rsidR="00F75569" w:rsidRPr="00F75569" w:rsidRDefault="00F75569" w:rsidP="00F75569">
      <w:pPr>
        <w:rPr>
          <w:rFonts w:ascii="Times New Roman" w:hAnsi="Times New Roman"/>
          <w:b/>
          <w:szCs w:val="21"/>
        </w:rPr>
      </w:pPr>
    </w:p>
    <w:p w:rsidR="00F75569" w:rsidRPr="00F75569" w:rsidRDefault="00F75569" w:rsidP="00F75569">
      <w:pPr>
        <w:jc w:val="center"/>
        <w:rPr>
          <w:rFonts w:ascii="Times New Roman" w:hAnsi="Times New Roman"/>
          <w:b/>
          <w:szCs w:val="21"/>
        </w:rPr>
      </w:pPr>
      <w:r w:rsidRPr="00F75569">
        <w:rPr>
          <w:rFonts w:ascii="Times New Roman" w:hAnsi="Times New Roman"/>
          <w:b/>
          <w:szCs w:val="21"/>
        </w:rPr>
        <w:t>План мероприятий</w:t>
      </w:r>
    </w:p>
    <w:p w:rsidR="00F75569" w:rsidRPr="00F75569" w:rsidRDefault="00F75569" w:rsidP="00F75569">
      <w:pPr>
        <w:jc w:val="center"/>
        <w:rPr>
          <w:rFonts w:ascii="Times New Roman" w:hAnsi="Times New Roman"/>
          <w:b/>
          <w:szCs w:val="21"/>
        </w:rPr>
      </w:pPr>
      <w:r w:rsidRPr="00F75569">
        <w:rPr>
          <w:rFonts w:ascii="Times New Roman" w:hAnsi="Times New Roman"/>
          <w:b/>
          <w:szCs w:val="21"/>
        </w:rPr>
        <w:t>по подготовке и проведению работ по благоустройству на территории</w:t>
      </w:r>
    </w:p>
    <w:p w:rsidR="00F75569" w:rsidRPr="00F75569" w:rsidRDefault="00F75569" w:rsidP="00F75569">
      <w:pPr>
        <w:jc w:val="center"/>
        <w:rPr>
          <w:rFonts w:ascii="Times New Roman" w:hAnsi="Times New Roman"/>
          <w:b/>
          <w:szCs w:val="21"/>
        </w:rPr>
      </w:pPr>
      <w:proofErr w:type="spellStart"/>
      <w:r w:rsidRPr="00F75569">
        <w:rPr>
          <w:rFonts w:ascii="Times New Roman" w:hAnsi="Times New Roman"/>
          <w:b/>
          <w:szCs w:val="21"/>
        </w:rPr>
        <w:t>Озерненского</w:t>
      </w:r>
      <w:proofErr w:type="spellEnd"/>
      <w:r w:rsidRPr="00F75569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 в 2023 году</w:t>
      </w:r>
    </w:p>
    <w:p w:rsidR="00F75569" w:rsidRPr="00F75569" w:rsidRDefault="00F75569" w:rsidP="00F75569">
      <w:pPr>
        <w:rPr>
          <w:rFonts w:ascii="Times New Roman" w:hAnsi="Times New Roman"/>
          <w:b/>
          <w:szCs w:val="21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559"/>
        <w:gridCol w:w="1417"/>
        <w:gridCol w:w="1134"/>
      </w:tblGrid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>№ п/п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>Наименование мероприятий по благоустройству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>Срок исполнения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>Ответственный исполнитель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 xml:space="preserve">Место проведения 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b/>
                <w:szCs w:val="21"/>
              </w:rPr>
            </w:pPr>
            <w:r w:rsidRPr="00F75569">
              <w:rPr>
                <w:rFonts w:ascii="Times New Roman" w:hAnsi="Times New Roman"/>
                <w:b/>
                <w:szCs w:val="21"/>
              </w:rPr>
              <w:t>Контролирующий орган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Подготовка и доведение плана работ по благоустройству территории за организациями и предприятиями городского поселения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10.01.2023-01.03.2023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Администрация 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 xml:space="preserve"> городского поселения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Выполнение работ по очистке от снега дорог, тротуаров на территории поселения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01.01.2023-01.03.2023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Все дороги поселения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S=135,42 тыс. м²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Управляющие компании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Уборка территории после зимнего периода: листвы, мусора.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01.04.2023-01.05.2023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Кольцевая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75569">
              <w:rPr>
                <w:rFonts w:ascii="Times New Roman" w:hAnsi="Times New Roman"/>
                <w:szCs w:val="21"/>
              </w:rPr>
              <w:t>Богатырева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Рейды по выявлению мест захламления и несанкционированного складирования отходов на территории поселения, осуществление административно-технического надзора за выполнением правовых актов в сфере благоустройства на территории </w:t>
            </w:r>
            <w:r w:rsidRPr="00F75569">
              <w:rPr>
                <w:rFonts w:ascii="Times New Roman" w:hAnsi="Times New Roman"/>
                <w:szCs w:val="21"/>
              </w:rPr>
              <w:t>городского поселения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Ежемесячно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Администрация 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Озерненского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 xml:space="preserve"> городского поселения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70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Выполнение работ по уборке дорог и общественных мест на территории поселения от сухих и поваленных деревьев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01.02.2023-31.10.2023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Октябрьская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Выполнение работ по уборке территории кладбища и прилегающей к нему территории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01.03.2023-10.11.2023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д. Дубовицы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S=40 тыс. м²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Оказание услуг по техническому обслуживанию электросетей и электрооборудования объектов на территории поселения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01.01.2023-31.12.2023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F75569">
              <w:rPr>
                <w:rFonts w:ascii="Times New Roman" w:hAnsi="Times New Roman"/>
                <w:szCs w:val="21"/>
              </w:rPr>
              <w:t>Пречистинский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 xml:space="preserve"> РЭС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На территории поселения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Благоустройство территории зон отдыха, пляжных зон, берегов и водоемов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01.05.2023-01.09.2023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Пляж, озеро 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Сошно</w:t>
            </w:r>
            <w:proofErr w:type="spellEnd"/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S=2,5 тыс. м²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 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F75569">
              <w:rPr>
                <w:rFonts w:ascii="Times New Roman" w:hAnsi="Times New Roman"/>
                <w:szCs w:val="21"/>
              </w:rPr>
              <w:t>Грейдерование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 xml:space="preserve"> дорог по ул. Запольная, 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Классона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>, Садовая, Ярославская Октябрьская, Лесная, Энтузиастов, Доватора, д. Табор, д. Мужицкое, д. Дубовицы, д. Вишневка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01.01.2023-31.12.2023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«Смоленская ГРЭС» ПАО «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Юнипро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>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20000 тыс. м</w:t>
            </w:r>
            <w:r w:rsidRPr="00F75569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Покос территории поселения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01.05.2023-01.10.2023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  <w:vertAlign w:val="superscript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Между домом ул. Строителей д.19а, 19, 17, S=11250 м²; </w:t>
            </w:r>
            <w:r w:rsidRPr="00F75569">
              <w:rPr>
                <w:rFonts w:ascii="Times New Roman" w:hAnsi="Times New Roman"/>
                <w:szCs w:val="21"/>
              </w:rPr>
              <w:lastRenderedPageBreak/>
              <w:t>д/с «Сказка» S=9750м²; стадион S=1750м²; между баней и м-н «Ваш дом» S=250м²; ул. Строителей д. 9-ул. Кольцевая д. 14а S=15000м²; вокруг мемориала S=70000м²; ул. Кольцевая –S=3750м² ИТОГО: 111750тыс. м²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lastRenderedPageBreak/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lastRenderedPageBreak/>
              <w:t>11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Заключение договора на отлов и содержание бездомных животных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01.02.2023-30.11.2023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 итогам торгов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На территории поселения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Заключение договора на спил больших деревьев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01.04.2023-01.11.2023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Лицензированные организации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На территории поселения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Засыпка песочниц песком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10.04.2023-01.05.2023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Возле МКД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912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Формирование крон деревьев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01.04.2023-01.05.2023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S=16000 м²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 ул. Строителей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358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Чистка и помыв центральных дорог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 мере необходимости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Ленина,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S=30 тыс. м²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</w:tr>
      <w:tr w:rsidR="00F75569" w:rsidRPr="00F75569" w:rsidTr="006047D1">
        <w:trPr>
          <w:trHeight w:val="1059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Выполнение работ по содержанию мемориала на Поле памяти 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Ежемесячно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Все организации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Памятный мемориал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Уборка воинского захоронения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01.05.2023-01.10.2023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Воинское захоронение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05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Благоустройство торговых точек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01.04.2023-01.06.2023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Индивидуальные предприниматели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Строителей, ул. Ленина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Благоустройство придомовых территорий МКД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01.01.2023-31.12.2023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ООО «Комфорт»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Возле обслуживающих домов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Ремонт дорожного покрытия и тротуаров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01.05.2023-31.09.2023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 итогам торгов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ул. Кольцевая, 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   ул. Ленина,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ул. Богатырева 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ab/>
              <w:t>ул. Строителей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   д. Табор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Обустройство общественных пространств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01.05.2023-01.07.2023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 итогам торгов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мемориала на Поле памяти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70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Обустройство клумб и посадка цветов около здания Администрации,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м-н «Книжный», м-н «Все для дома», ул. Строителей д.7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15.04.2023-15.05.2023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Работники Администрации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 xml:space="preserve">ул. Строителей д.11, ул. Строителей д.7, ул. Кольцевая д.14, 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70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701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Ремонт и покраска детских площадок</w:t>
            </w:r>
          </w:p>
        </w:tc>
        <w:tc>
          <w:tcPr>
            <w:tcW w:w="1276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01.05.2023-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01.09.2023</w:t>
            </w:r>
          </w:p>
        </w:tc>
        <w:tc>
          <w:tcPr>
            <w:tcW w:w="1559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Возле МКД: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Кольцевая д.18;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Кольцевая д. 22;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 д. 1;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 д.7;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 д. 9;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 д. 19;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Ленина д.2;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Строителей д.12/5;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ул. Парковая д. 3;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ТСЖ Торфяники</w:t>
            </w:r>
          </w:p>
        </w:tc>
        <w:tc>
          <w:tcPr>
            <w:tcW w:w="1134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70"/>
        </w:trPr>
        <w:tc>
          <w:tcPr>
            <w:tcW w:w="392" w:type="dxa"/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Оказание услуг по обслуживанию стадиона/</w:t>
            </w:r>
            <w:proofErr w:type="spellStart"/>
            <w:r w:rsidRPr="00F75569">
              <w:rPr>
                <w:rFonts w:ascii="Times New Roman" w:hAnsi="Times New Roman"/>
                <w:szCs w:val="21"/>
              </w:rPr>
              <w:t>обкос</w:t>
            </w:r>
            <w:proofErr w:type="spellEnd"/>
            <w:r w:rsidRPr="00F75569">
              <w:rPr>
                <w:rFonts w:ascii="Times New Roman" w:hAnsi="Times New Roman"/>
                <w:szCs w:val="21"/>
              </w:rPr>
              <w:t>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01.04.2023-31.09.2023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S=1750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Покраска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«ОЭП»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На территории поселения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Администрация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</w:tr>
      <w:tr w:rsidR="00F75569" w:rsidRPr="00F75569" w:rsidTr="006047D1">
        <w:trPr>
          <w:trHeight w:val="1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t>МУП «Водоканал»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lastRenderedPageBreak/>
              <w:t>На территории поселения</w:t>
            </w:r>
          </w:p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9" w:rsidRPr="00F75569" w:rsidRDefault="00F75569" w:rsidP="00F75569">
            <w:pPr>
              <w:rPr>
                <w:rFonts w:ascii="Times New Roman" w:hAnsi="Times New Roman"/>
                <w:szCs w:val="21"/>
              </w:rPr>
            </w:pPr>
            <w:r w:rsidRPr="00F75569">
              <w:rPr>
                <w:rFonts w:ascii="Times New Roman" w:hAnsi="Times New Roman"/>
                <w:szCs w:val="21"/>
              </w:rPr>
              <w:lastRenderedPageBreak/>
              <w:t>Администрация</w:t>
            </w:r>
          </w:p>
        </w:tc>
      </w:tr>
    </w:tbl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  <w:r w:rsidRPr="00F75569">
        <w:rPr>
          <w:rFonts w:ascii="Times New Roman" w:hAnsi="Times New Roman"/>
          <w:szCs w:val="21"/>
        </w:rPr>
        <w:t xml:space="preserve">  </w:t>
      </w: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F75569" w:rsidRPr="00F75569" w:rsidRDefault="00F75569" w:rsidP="00F75569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Pr="00520AB7" w:rsidRDefault="00520AB7" w:rsidP="00520AB7">
      <w:pPr>
        <w:rPr>
          <w:rFonts w:ascii="Times New Roman" w:hAnsi="Times New Roman"/>
          <w:szCs w:val="21"/>
        </w:rPr>
      </w:pPr>
    </w:p>
    <w:p w:rsidR="00520AB7" w:rsidRDefault="00520AB7" w:rsidP="00520AB7"/>
    <w:p w:rsidR="00520AB7" w:rsidRDefault="00520AB7" w:rsidP="00520AB7"/>
    <w:p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FE1" w:rsidRDefault="00072FE1" w:rsidP="006E231C">
      <w:pPr>
        <w:spacing w:after="0" w:line="240" w:lineRule="auto"/>
      </w:pPr>
      <w:r>
        <w:separator/>
      </w:r>
    </w:p>
  </w:endnote>
  <w:endnote w:type="continuationSeparator" w:id="0">
    <w:p w:rsidR="00072FE1" w:rsidRDefault="00072FE1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gramStart"/>
    <w:r w:rsidRPr="0066518B">
      <w:rPr>
        <w:rFonts w:ascii="Times New Roman" w:hAnsi="Times New Roman"/>
        <w:sz w:val="16"/>
        <w:szCs w:val="16"/>
      </w:rPr>
      <w:t>ул.Кольцевая,д.</w:t>
    </w:r>
    <w:proofErr w:type="gramEnd"/>
    <w:r w:rsidRPr="0066518B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FE1" w:rsidRDefault="00072FE1" w:rsidP="006E231C">
      <w:pPr>
        <w:spacing w:after="0" w:line="240" w:lineRule="auto"/>
      </w:pPr>
      <w:r>
        <w:separator/>
      </w:r>
    </w:p>
  </w:footnote>
  <w:footnote w:type="continuationSeparator" w:id="0">
    <w:p w:rsidR="00072FE1" w:rsidRDefault="00072FE1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01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27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FD2CF5">
      <w:rPr>
        <w:rFonts w:ascii="Times New Roman" w:hAnsi="Times New Roman"/>
        <w:color w:val="1F497D"/>
        <w:sz w:val="28"/>
        <w:szCs w:val="28"/>
      </w:rPr>
      <w:t>января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571A4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105</cp:revision>
  <cp:lastPrinted>2018-10-30T13:59:00Z</cp:lastPrinted>
  <dcterms:created xsi:type="dcterms:W3CDTF">2022-02-28T13:34:00Z</dcterms:created>
  <dcterms:modified xsi:type="dcterms:W3CDTF">2023-01-30T13:43:00Z</dcterms:modified>
</cp:coreProperties>
</file>