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5" o:title="images" recolor="t" type="frame"/>
    </v:background>
  </w:background>
  <w:body>
    <w:p w:rsidR="00B67D49" w:rsidRPr="00F3300C" w:rsidRDefault="00B67D49" w:rsidP="00707CE5">
      <w:pPr>
        <w:spacing w:after="0" w:line="240" w:lineRule="auto"/>
        <w:rPr>
          <w:rFonts w:ascii="Tahoma" w:hAnsi="Tahoma" w:cs="Tahoma"/>
          <w:color w:val="000000" w:themeColor="text1"/>
          <w:szCs w:val="24"/>
        </w:rPr>
        <w:sectPr w:rsidR="00B67D49" w:rsidRPr="00F3300C" w:rsidSect="0060742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6839" w:h="23814" w:code="8"/>
          <w:pgMar w:top="1134" w:right="850" w:bottom="1134" w:left="1701" w:header="708" w:footer="1147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170"/>
          <w:docGrid w:linePitch="360"/>
        </w:sectPr>
      </w:pPr>
    </w:p>
    <w:p w:rsidR="000D31DD" w:rsidRDefault="003A5F05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00C">
        <w:rPr>
          <w:rFonts w:ascii="Tahoma" w:hAnsi="Tahoma" w:cs="Tahoma"/>
          <w:b/>
          <w:noProof/>
          <w:color w:val="5A5A5A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14147057" wp14:editId="6F267A6A">
                <wp:simplePos x="0" y="0"/>
                <wp:positionH relativeFrom="page">
                  <wp:align>center</wp:align>
                </wp:positionH>
                <wp:positionV relativeFrom="margin">
                  <wp:posOffset>-97155</wp:posOffset>
                </wp:positionV>
                <wp:extent cx="9862820" cy="897255"/>
                <wp:effectExtent l="0" t="0" r="0" b="0"/>
                <wp:wrapSquare wrapText="bothSides"/>
                <wp:docPr id="2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862820" cy="8972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05BF" w:rsidRDefault="00D805BF" w:rsidP="00D805BF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МолодёжЬ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Инфо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70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7.65pt;width:776.6pt;height:70.65pt;z-index:251515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D805BF" w:rsidRDefault="00D805BF" w:rsidP="00D805BF">
                      <w:pPr>
                        <w:pStyle w:val="a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МолодёжЬ</w:t>
                      </w:r>
                      <w:proofErr w:type="spellEnd"/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Инфо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BB4593" w:rsidRDefault="00BB4593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21C" w:rsidRDefault="00FE221C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21C" w:rsidRDefault="00FE221C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593" w:rsidRDefault="00BB4593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0FD0" w:rsidRDefault="00EB0FD0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0FD0" w:rsidRPr="00080EB5" w:rsidRDefault="00EB0FD0" w:rsidP="000D31DD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</w:pPr>
      <w:r w:rsidRPr="00080EB5">
        <w:rPr>
          <w:rFonts w:ascii="Arial" w:hAnsi="Arial" w:cs="Arial"/>
          <w:b/>
          <w:bCs/>
          <w:color w:val="333333"/>
          <w:sz w:val="28"/>
          <w:szCs w:val="28"/>
          <w:u w:val="single"/>
          <w:shd w:val="clear" w:color="auto" w:fill="FFFFFF"/>
        </w:rPr>
        <w:t>Районные соревнования по лыжным гонкам «Лыжня России – 2022</w:t>
      </w:r>
    </w:p>
    <w:p w:rsidR="00080EB5" w:rsidRDefault="00080EB5" w:rsidP="000D31DD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0FD0" w:rsidRDefault="00EB0FD0" w:rsidP="009F3577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26 февраля в поселке Озёрный «Лыжня» собрала около семидесяти участников: помимо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озерненцев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соревнованиях приняли участие любители зимнего спорта  из Пречистого и Духовщины. Официальное открытие соревнований, построение, приветственное слово главы 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городского поселения Е.А. Виноградовой. С замечательным праздником присутствующих также поздравили специалист районной администрации по спорту Д.И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Симанков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 учитель физической культуры Пречистенской средней школы С.И. Даниловский. </w:t>
      </w:r>
      <w:r>
        <w:rPr>
          <w:noProof/>
        </w:rPr>
        <w:drawing>
          <wp:inline distT="0" distB="0" distL="0" distR="0" wp14:anchorId="5877025D" wp14:editId="5468DB31">
            <wp:extent cx="9525" cy="9525"/>
            <wp:effectExtent l="0" t="0" r="0" b="0"/>
            <wp:docPr id="33" name="Рисунок 33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 каждой категории участников были подобраны соответствующие дистанции. До финиша, где лыжников встречали болельщики и организаторы мероприятия, все дошли благополучно. Поздравляем победителей, всех участников соревнований, болельщиков, сочувствующих, пока не решающихся встать на лыжи, и надеемся встретиться на «Лыжне России» в 2023 году!</w:t>
      </w:r>
      <w:r>
        <w:rPr>
          <w:noProof/>
        </w:rPr>
        <w:drawing>
          <wp:inline distT="0" distB="0" distL="0" distR="0" wp14:anchorId="68A28053" wp14:editId="39A5D03F">
            <wp:extent cx="9525" cy="9525"/>
            <wp:effectExtent l="0" t="0" r="0" b="0"/>
            <wp:docPr id="34" name="Рисунок 3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Администрация муниципального образования «Духовщинский район» благодарит главу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городского поселения  Е.А. Виноградову,  директора 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средней школы Н.Н. Шилову  и жителя поселка Озерный А.В.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Шипарева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 помощь в организации  зимнего праздника.</w:t>
      </w:r>
    </w:p>
    <w:p w:rsidR="00FE221C" w:rsidRDefault="00FE221C" w:rsidP="009F3577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E221C" w:rsidRDefault="00FE221C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3577" w:rsidRDefault="009F3577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0FD0" w:rsidRDefault="009F3577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2E950B8" wp14:editId="04BAB96F">
            <wp:extent cx="3552825" cy="3542251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24" cy="35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A8AB4B" wp14:editId="41E39876">
            <wp:extent cx="3504380" cy="354647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309" cy="355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B5" w:rsidRDefault="00080EB5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EB5" w:rsidRDefault="00080EB5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6C3" w:rsidRDefault="00BB06C3" w:rsidP="009F35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B0FD0" w:rsidRDefault="00EB0FD0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6C3" w:rsidRDefault="00BB06C3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11 мая ученики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средней школы в рамках празднования </w:t>
      </w:r>
      <w:r w:rsidRPr="00BB06C3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77-ой годовщины Победы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советского народа в Великой Отечественной войне</w:t>
      </w:r>
    </w:p>
    <w:p w:rsidR="00BB06C3" w:rsidRDefault="00BB06C3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B06C3" w:rsidRDefault="006230A7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</w:t>
      </w:r>
      <w:r w:rsidR="00BB06C3">
        <w:rPr>
          <w:rFonts w:ascii="Arial" w:hAnsi="Arial" w:cs="Arial"/>
          <w:color w:val="333333"/>
          <w:sz w:val="21"/>
          <w:szCs w:val="21"/>
          <w:shd w:val="clear" w:color="auto" w:fill="FFFFFF"/>
        </w:rPr>
        <w:t>риняли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B06C3"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участие в акции "Сад памяти". Семиклассники перед школой высадили две туи и можжевельник.</w:t>
      </w:r>
    </w:p>
    <w:p w:rsidR="00FE221C" w:rsidRDefault="00FE221C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FE221C" w:rsidRDefault="00FE221C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B06C3" w:rsidRDefault="00BB06C3" w:rsidP="00FE221C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0FD0" w:rsidRDefault="00BB06C3" w:rsidP="00FE22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96BE062" wp14:editId="71990BE8">
            <wp:extent cx="3781425" cy="3781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21C" w:rsidRDefault="00FE221C" w:rsidP="00FE22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221C" w:rsidRDefault="00FE221C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30A7" w:rsidRDefault="006230A7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6C3" w:rsidRDefault="006230A7" w:rsidP="000D31DD">
      <w:pPr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6230A7">
        <w:rPr>
          <w:rFonts w:ascii="Arial" w:hAnsi="Arial" w:cs="Arial"/>
          <w:b/>
          <w:bCs/>
          <w:color w:val="333333"/>
          <w:sz w:val="21"/>
          <w:szCs w:val="21"/>
          <w:u w:val="single"/>
          <w:shd w:val="clear" w:color="auto" w:fill="FFFFFF"/>
        </w:rPr>
        <w:t>В День России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состоялась праздничная концертная программа, в которой приняли участие народный ансамбль Духовщинского районного дома культуры «Кривичи» и творческие коллективы центра культурного развития "Энергетик": вокальные группы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Карагод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», «Сударушка» и хореографический ансамбль «Самоцветы».  Перед началом концерта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озерненцев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 праздником поздравила Елена Виноградова, глава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Озерненского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городского поселения. Творческие коллективы порадовали зрителей  зажигательными танцами и красивыми песнями, прославляющими  величие и мощь  России.    Каждый концертный номер   был   проникнут  глубоким патриотизмом и гордостью за нашу великую Родину.</w:t>
      </w:r>
    </w:p>
    <w:p w:rsidR="000C2A61" w:rsidRDefault="000C2A61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593" w:rsidRDefault="00BB4593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1DD" w:rsidRDefault="001F4F36" w:rsidP="001F4F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D0BBE80" wp14:editId="2AF2FB53">
            <wp:extent cx="4743450" cy="267400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59" cy="269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noProof/>
        </w:rPr>
        <w:drawing>
          <wp:inline distT="0" distB="0" distL="0" distR="0" wp14:anchorId="78F6102D" wp14:editId="08477677">
            <wp:extent cx="4714875" cy="265789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658" cy="266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36" w:rsidRDefault="001F4F36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F36" w:rsidRDefault="001F4F36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222" w:rsidRDefault="00593222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222" w:rsidRDefault="00593222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F36" w:rsidRDefault="001F4F36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3222" w:rsidRPr="003A5F05" w:rsidRDefault="00000000" w:rsidP="00593222">
      <w:pPr>
        <w:spacing w:after="0" w:line="240" w:lineRule="auto"/>
        <w:ind w:left="5245" w:right="231" w:hanging="5245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hyperlink r:id="rId20" w:history="1">
        <w:r w:rsidR="00593222" w:rsidRPr="003A5F05">
          <w:rPr>
            <w:rStyle w:val="af1"/>
            <w:rFonts w:ascii="Times New Roman" w:hAnsi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В преддверии празднования Дня медицинского работника, в ЦКР "Энергетик" состоялось торжественное чествование и награждение наших </w:t>
        </w:r>
        <w:proofErr w:type="spellStart"/>
        <w:r w:rsidR="00593222" w:rsidRPr="003A5F05">
          <w:rPr>
            <w:rStyle w:val="af1"/>
            <w:rFonts w:ascii="Times New Roman" w:hAnsi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>озёрненских</w:t>
        </w:r>
        <w:proofErr w:type="spellEnd"/>
        <w:r w:rsidR="00593222" w:rsidRPr="003A5F05">
          <w:rPr>
            <w:rStyle w:val="af1"/>
            <w:rFonts w:ascii="Times New Roman" w:hAnsi="Times New Roman"/>
            <w:b/>
            <w:bCs/>
            <w:color w:val="000000" w:themeColor="text1"/>
            <w:sz w:val="28"/>
            <w:szCs w:val="28"/>
            <w:shd w:val="clear" w:color="auto" w:fill="FFFFFF"/>
          </w:rPr>
          <w:t xml:space="preserve"> врачей.</w:t>
        </w:r>
      </w:hyperlink>
    </w:p>
    <w:p w:rsidR="001F4F36" w:rsidRDefault="001F4F36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4F36" w:rsidRDefault="001F4F36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0380" w:rsidRPr="003A5F05" w:rsidRDefault="008B61E4" w:rsidP="00593222">
      <w:pPr>
        <w:spacing w:after="0" w:line="240" w:lineRule="auto"/>
        <w:ind w:right="231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E4BED4D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4271963" cy="2847975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963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380" w:rsidRDefault="00080380" w:rsidP="00B47516">
      <w:pPr>
        <w:spacing w:after="0" w:line="240" w:lineRule="auto"/>
        <w:ind w:right="231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t xml:space="preserve">17 июня, (пятница), в преддверии празднования Дня медицинского работника, в ЦКР "Энергетик" состоялось торжественное чествование и награждение наших </w:t>
      </w:r>
      <w:proofErr w:type="spellStart"/>
      <w:r>
        <w:t>Озёрненских</w:t>
      </w:r>
      <w:proofErr w:type="spellEnd"/>
      <w:r>
        <w:t xml:space="preserve"> врачей. На мероприятии присутствовали почётные гости: Глава муниципального образования "Духовщинский район" Борис Викторович </w:t>
      </w:r>
      <w:proofErr w:type="spellStart"/>
      <w:r>
        <w:t>Петифоров</w:t>
      </w:r>
      <w:proofErr w:type="spellEnd"/>
      <w:r>
        <w:t xml:space="preserve">, депутат Смоленской областной Думы Николай Алексеевич Дементьев, заместитель Председателя Совета депутатов Духовщинского района Юрий Владимирович </w:t>
      </w:r>
      <w:proofErr w:type="spellStart"/>
      <w:r>
        <w:t>Мисуркин</w:t>
      </w:r>
      <w:proofErr w:type="spellEnd"/>
      <w:r>
        <w:t xml:space="preserve">, Глава </w:t>
      </w:r>
      <w:proofErr w:type="spellStart"/>
      <w:r>
        <w:t>Озёрненского</w:t>
      </w:r>
      <w:proofErr w:type="spellEnd"/>
      <w:r>
        <w:t xml:space="preserve"> городского поселения Елена Александровна Виноградова, Председатель Совета депутатов </w:t>
      </w:r>
      <w:proofErr w:type="spellStart"/>
      <w:r>
        <w:t>Озёрненского</w:t>
      </w:r>
      <w:proofErr w:type="spellEnd"/>
      <w:r>
        <w:t xml:space="preserve"> городского поселения Александр Евгеньевич Ильющенков и хозяин мероприятия - главный врач </w:t>
      </w:r>
      <w:proofErr w:type="spellStart"/>
      <w:r>
        <w:t>Озёрненской</w:t>
      </w:r>
      <w:proofErr w:type="spellEnd"/>
      <w:r>
        <w:t xml:space="preserve"> районной больницы №1 Владимир Алексеевич Толпыго. Много добрых и тёплых слов было сказано в адрес виновников торжества! Официальные лица говорили поздравления, вручали медработникам почётные грамоты и денежные премии, а творческие коллективы ЦКР дарили им свои музыкальные подарки. В концертной программе приняли участие: детский хореографический ансамбль "Самоцветы" (руководитель Михаил </w:t>
      </w:r>
      <w:proofErr w:type="spellStart"/>
      <w:r>
        <w:t>Занегин</w:t>
      </w:r>
      <w:proofErr w:type="spellEnd"/>
      <w:r>
        <w:t>), вокальные группы "Сударушка" и "</w:t>
      </w:r>
      <w:proofErr w:type="spellStart"/>
      <w:r>
        <w:t>Карагод</w:t>
      </w:r>
      <w:proofErr w:type="spellEnd"/>
      <w:r>
        <w:t xml:space="preserve">" (руководитель Оксана </w:t>
      </w:r>
      <w:proofErr w:type="spellStart"/>
      <w:r>
        <w:t>Ботвинникова</w:t>
      </w:r>
      <w:proofErr w:type="spellEnd"/>
      <w:r>
        <w:t xml:space="preserve">), солист Юрий </w:t>
      </w:r>
      <w:proofErr w:type="spellStart"/>
      <w:r>
        <w:t>Мисуркин</w:t>
      </w:r>
      <w:proofErr w:type="spellEnd"/>
      <w:r>
        <w:t xml:space="preserve">. И свои великолепные песни "Призвание" и "Помолимся за родителей" подарила коллегам солистка Елена Юрьевна Головенко, врач </w:t>
      </w:r>
      <w:proofErr w:type="spellStart"/>
      <w:r>
        <w:t>Озёрненской</w:t>
      </w:r>
      <w:proofErr w:type="spellEnd"/>
      <w:r>
        <w:t xml:space="preserve"> и Духовщинской больниц. Мероприятие получилось душевным, по-домашнему уютным - 2 часа 15 минут пролетели как одно мгновение! Надеюсь, что оно надолго останется в памяти его участников. С Праздником вас, дорогие медицинские работники! И - до новых встреч!</w:t>
      </w:r>
    </w:p>
    <w:p w:rsidR="000F1DA3" w:rsidRDefault="000F1DA3" w:rsidP="00B4751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719D" w:rsidRDefault="008B719D" w:rsidP="0008038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03F6A" w:rsidRDefault="00903F6A" w:rsidP="00B475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593" w:rsidRDefault="00BB4593" w:rsidP="00B475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593" w:rsidRDefault="00BB4593" w:rsidP="00B475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593" w:rsidRDefault="00BB4593" w:rsidP="00B475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7516" w:rsidRPr="00AA48ED" w:rsidRDefault="00AA48ED" w:rsidP="00AA4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E320C1F">
            <wp:simplePos x="0" y="0"/>
            <wp:positionH relativeFrom="column">
              <wp:posOffset>5867401</wp:posOffset>
            </wp:positionH>
            <wp:positionV relativeFrom="paragraph">
              <wp:posOffset>100965</wp:posOffset>
            </wp:positionV>
            <wp:extent cx="3905250" cy="2931767"/>
            <wp:effectExtent l="0" t="0" r="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81" cy="293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516" w:rsidRPr="00B4751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Акция "Свеча Памяти"</w:t>
      </w:r>
    </w:p>
    <w:p w:rsidR="00903F6A" w:rsidRPr="00B47516" w:rsidRDefault="00903F6A" w:rsidP="00903F6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E818AA" w:rsidRDefault="00B47516" w:rsidP="00680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516">
        <w:rPr>
          <w:rFonts w:ascii="Times New Roman" w:eastAsia="Times New Roman" w:hAnsi="Times New Roman"/>
          <w:sz w:val="24"/>
          <w:szCs w:val="24"/>
          <w:lang w:eastAsia="ru-RU"/>
        </w:rPr>
        <w:t>Вчера, 21 июня, накануне Дня памяти и скорби в Озёрном состоялась акция "Свеча Памяти". На Поле Памяти собрались неравнодушные люди и почтили тех, кто отдали свои жизни за наше право жить сегодня. Вспомнили всех, кто погиб в первые минуты той страшной войны под снарядами и бомбами, вероломно обрушившимися на мирно спящие города и сёла в 4 часа утра 22 июня 1941 года... Тех, кто истекая кровью, сдерживал натиск фашистских полчищ... Тех, кто безмерным героизмом остановил врага на пороге Москвы - Сердца России... Тех, кто на фронте и в тылу неустанно трудился все 1418 дней и ночей во имя славной Победы... Тех, кто в тяжёлом ратном труде, теряя друзей и близких, дошёл до Берлина и водрузил Знамя Победы над поверженным рейхстагом... Тех, кто вернулся с войны и бросил к подножию Мавзолея знамёна и штандарты разбитых вражеских соединений... и тех, кто навсегда остался лежать на полях сражений. Тех, кто погиб под развалинами своих домов и кто сгинул в фашистской неволе... Тех, кто умер от фронтовых ран уже в мирное время и тех фронтовиков и тружеников тыла, кто прожил долгую, счастливую послевоенную жизнь и ушёл от нас совсем недавно... Вечная вам Память... И Вечная Слава!</w:t>
      </w:r>
    </w:p>
    <w:p w:rsidR="00903F6A" w:rsidRDefault="00903F6A" w:rsidP="00680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F6A" w:rsidRPr="00E9406B" w:rsidRDefault="00E9406B" w:rsidP="000D31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40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Празднование Дня поселка в Озерном</w:t>
      </w:r>
    </w:p>
    <w:p w:rsidR="000D31DD" w:rsidRDefault="000D31DD" w:rsidP="000D31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19D" w:rsidRDefault="00BB4593" w:rsidP="009205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3476625" cy="2589994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45" cy="261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64BCF771" wp14:editId="281035F8">
            <wp:extent cx="5710594" cy="256603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29" cy="258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58B" w:rsidRDefault="0092058B" w:rsidP="0092058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719D" w:rsidRDefault="0092058B" w:rsidP="0092058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E27AAEC" wp14:editId="4B5464E2">
            <wp:extent cx="4609612" cy="2294255"/>
            <wp:effectExtent l="0" t="0" r="63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958" cy="230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18E103F5" wp14:editId="2FAB9E07">
            <wp:extent cx="5133975" cy="23069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704" cy="23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19D" w:rsidRDefault="008B719D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E24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8FC" w:rsidRPr="00BB4593" w:rsidRDefault="006B08FC" w:rsidP="006B08F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этом году в Озерном Духовщинского района День поселка решили совместить с осенней ярмаркой. И даже погода поддержала это решение: день выдался на удивление теплым и солнечным. Наверное, это осень   сделала такой подарок для всех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озерненцев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6E185D9" wp14:editId="34D8AA0D">
            <wp:extent cx="9525" cy="9525"/>
            <wp:effectExtent l="0" t="0" r="0" b="0"/>
            <wp:docPr id="27" name="Рисунок 27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😊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Поэтому-то и праздник получился по-настоящему душевным, веселым и интересным. Начался праздник с поздравлений и выступлений творческих коллективов. В программе также были  и конкурсы, и гигантские мыльные пузыри, и детское анимационное шоу "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Кукусики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  и мастер-классы по живописи и изготовлению народных кукол, и много весёлых игр. Больше всего жителям и гостям поселка запомнились конкурсы осенних шляпок, кулинарного искусства и детских рисунков.</w:t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70094DA" wp14:editId="6C5B711E">
            <wp:extent cx="9525" cy="9525"/>
            <wp:effectExtent l="0" t="0" r="0" b="0"/>
            <wp:docPr id="28" name="Рисунок 28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🎨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ярмарку приехали гости из Вязьмы с рукодельными сувенирами: красивыми украшениями для волос, изделиями из натурального дерева, мылом ручной работы и вязаными игрушками. Была и сельскохозяйственная ярмарка с удивительным названием "Винегрет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по-озерненски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".  </w:t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B0F8AE8" wp14:editId="6E509542">
            <wp:extent cx="9525" cy="9525"/>
            <wp:effectExtent l="0" t="0" r="0" b="0"/>
            <wp:docPr id="29" name="Рисунок 29" descr="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🍦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247B00E9" wp14:editId="1DDEAEE8">
            <wp:extent cx="9525" cy="9525"/>
            <wp:effectExtent l="0" t="0" r="0" b="0"/>
            <wp:docPr id="30" name="Рисунок 30" descr="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2E8BFF8" wp14:editId="36193DB9">
            <wp:extent cx="9525" cy="9525"/>
            <wp:effectExtent l="0" t="0" r="0" b="0"/>
            <wp:docPr id="31" name="Рисунок 31" descr="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 Все желающие могли угоститься горячим чаем с вкусными сладостями: администрацией поселения было организовано бесплатное чаепитие с пирогами, баранками и кренделями.  </w:t>
      </w:r>
      <w:r w:rsidRPr="00030132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161B7A2" wp14:editId="1CCE68AB">
            <wp:extent cx="9525" cy="9525"/>
            <wp:effectExtent l="0" t="0" r="0" b="0"/>
            <wp:docPr id="32" name="Рисунок 3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поселка благодарит филиал «Смоленская ГРЭС» ПАО «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Юнипро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Озерненскую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школу искусств, центр культурного развития "Энергетик", народный ансамбль "Кривичи", депутатов Духовщинского районного Совета Ю.В.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Мисуркина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А.В. Бобкова, учителей физкультуры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Озерненской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средней школы О.В. Даниловскую, И.И.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Ботвинникова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А.А. Соловьева за помощь в организации праздника. Особая благодарность индивидуальному предпринимателю Р.Ш.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Искандерову</w:t>
      </w:r>
      <w:proofErr w:type="spellEnd"/>
      <w:r w:rsidRPr="000301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B719D" w:rsidRDefault="008B719D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535AA" w:rsidRDefault="00E535AA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3EFD" w:rsidRDefault="00FC3EFD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EC02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EC02D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08FC" w:rsidRDefault="006B08FC" w:rsidP="00796E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B676B" w:rsidRPr="00796E06" w:rsidRDefault="008E463F" w:rsidP="009B205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bidi="en-US"/>
        </w:rPr>
      </w:pPr>
      <w:r w:rsidRPr="00796E06">
        <w:rPr>
          <w:rFonts w:ascii="Times New Roman" w:eastAsia="Times New Roman" w:hAnsi="Times New Roman"/>
          <w:b/>
          <w:sz w:val="16"/>
          <w:szCs w:val="16"/>
          <w:lang w:bidi="en-US"/>
        </w:rPr>
        <w:t>Выходные данные:</w:t>
      </w:r>
      <w:r w:rsidRPr="00796E06">
        <w:rPr>
          <w:rFonts w:ascii="Times New Roman" w:eastAsia="Times New Roman" w:hAnsi="Times New Roman"/>
          <w:sz w:val="16"/>
          <w:szCs w:val="16"/>
          <w:lang w:bidi="en-US"/>
        </w:rPr>
        <w:t xml:space="preserve"> газета «Молодёжь-Инфо».  Учредитель: Администрация МО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>Озерненское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 xml:space="preserve"> городское поселение. Ответственный редактор –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>Матюшенкова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 xml:space="preserve"> Ирина, редакция: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>Прыткова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bidi="en-US"/>
        </w:rPr>
        <w:t xml:space="preserve"> Т.Б., Новиков С.В., Федорцова Е.И., Распопова М.Н. 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>Тираж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 xml:space="preserve"> – 300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>экз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 xml:space="preserve">. </w:t>
      </w:r>
      <w:r w:rsidRPr="00796E06">
        <w:rPr>
          <w:rFonts w:ascii="Times New Roman" w:eastAsia="Times New Roman" w:hAnsi="Times New Roman"/>
          <w:sz w:val="16"/>
          <w:szCs w:val="16"/>
          <w:lang w:bidi="en-US"/>
        </w:rPr>
        <w:t xml:space="preserve"> </w:t>
      </w:r>
      <w:proofErr w:type="spellStart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>Бесплатно</w:t>
      </w:r>
      <w:proofErr w:type="spellEnd"/>
      <w:r w:rsidRPr="00796E06">
        <w:rPr>
          <w:rFonts w:ascii="Times New Roman" w:eastAsia="Times New Roman" w:hAnsi="Times New Roman"/>
          <w:sz w:val="16"/>
          <w:szCs w:val="16"/>
          <w:lang w:val="en-US" w:bidi="en-US"/>
        </w:rPr>
        <w:t xml:space="preserve">. </w:t>
      </w:r>
    </w:p>
    <w:sectPr w:rsidR="008B676B" w:rsidRPr="00796E06" w:rsidSect="00607428">
      <w:type w:val="continuous"/>
      <w:pgSz w:w="16839" w:h="23814" w:code="8"/>
      <w:pgMar w:top="11" w:right="720" w:bottom="0" w:left="720" w:header="708" w:footer="1147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C30" w:rsidRDefault="00274C30" w:rsidP="005162FB">
      <w:pPr>
        <w:spacing w:after="0" w:line="240" w:lineRule="auto"/>
      </w:pPr>
      <w:r>
        <w:separator/>
      </w:r>
    </w:p>
  </w:endnote>
  <w:endnote w:type="continuationSeparator" w:id="0">
    <w:p w:rsidR="00274C30" w:rsidRDefault="00274C30" w:rsidP="0051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719A" w:rsidRDefault="00D805BF">
    <w:pPr>
      <w:pStyle w:val="a5"/>
    </w:pPr>
    <w:r>
      <w:rPr>
        <w:rFonts w:asciiTheme="majorHAnsi" w:eastAsiaTheme="majorEastAsia" w:hAnsiTheme="majorHAnsi" w:cstheme="majorBidi"/>
        <w:caps/>
        <w:noProof/>
        <w:color w:val="FFFFFF"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C4DF0E" wp14:editId="1DAE165F">
              <wp:simplePos x="0" y="0"/>
              <wp:positionH relativeFrom="rightMargin">
                <wp:posOffset>-427990</wp:posOffset>
              </wp:positionH>
              <wp:positionV relativeFrom="page">
                <wp:posOffset>14239875</wp:posOffset>
              </wp:positionV>
              <wp:extent cx="479425" cy="428625"/>
              <wp:effectExtent l="6350" t="0" r="0" b="0"/>
              <wp:wrapNone/>
              <wp:docPr id="21" name="Oval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9425" cy="428625"/>
                      </a:xfrm>
                      <a:prstGeom prst="ellipse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604" w:rsidRPr="00962604" w:rsidRDefault="00962604">
                          <w:pPr>
                            <w:rPr>
                              <w:rStyle w:val="ad"/>
                              <w:rFonts w:eastAsia="Calibri"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   </w: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begin"/>
                          </w:r>
                          <w:r w:rsidRPr="00962604">
                            <w:rPr>
                              <w:sz w:val="36"/>
                            </w:rPr>
                            <w:instrText xml:space="preserve"> PAGE    \* MERGEFORMAT </w:instrTex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separate"/>
                          </w:r>
                          <w:r w:rsidR="00CB7F90" w:rsidRPr="00CB7F90">
                            <w:rPr>
                              <w:rStyle w:val="ad"/>
                              <w:rFonts w:eastAsia="Calibri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FC0FE9" w:rsidRPr="00962604">
                            <w:rPr>
                              <w:sz w:val="36"/>
                            </w:rPr>
                            <w:fldChar w:fldCharType="end"/>
                          </w:r>
                        </w:p>
                        <w:p w:rsidR="00607428" w:rsidRDefault="00607428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AC4DF0E" id="Oval 87" o:spid="_x0000_s1027" style="position:absolute;margin-left:-33.7pt;margin-top:1121.25pt;width:3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" o:allowincell="f" fillcolor="#9bbb59 [3206]" stroked="f">
              <v:textbox inset="0,,0">
                <w:txbxContent>
                  <w:p w:rsidR="00962604" w:rsidRPr="00962604" w:rsidRDefault="00962604">
                    <w:pPr>
                      <w:rPr>
                        <w:rStyle w:val="ad"/>
                        <w:rFonts w:eastAsia="Calibri"/>
                        <w:color w:val="FFFFFF" w:themeColor="background1"/>
                        <w:sz w:val="36"/>
                        <w:szCs w:val="24"/>
                      </w:rPr>
                    </w:pPr>
                    <w:r>
                      <w:rPr>
                        <w:sz w:val="36"/>
                      </w:rPr>
                      <w:t xml:space="preserve">   </w:t>
                    </w:r>
                    <w:r w:rsidR="00FC0FE9" w:rsidRPr="00962604">
                      <w:rPr>
                        <w:sz w:val="36"/>
                      </w:rPr>
                      <w:fldChar w:fldCharType="begin"/>
                    </w:r>
                    <w:r w:rsidRPr="00962604">
                      <w:rPr>
                        <w:sz w:val="36"/>
                      </w:rPr>
                      <w:instrText xml:space="preserve"> PAGE    \* MERGEFORMAT </w:instrText>
                    </w:r>
                    <w:r w:rsidR="00FC0FE9" w:rsidRPr="00962604">
                      <w:rPr>
                        <w:sz w:val="36"/>
                      </w:rPr>
                      <w:fldChar w:fldCharType="separate"/>
                    </w:r>
                    <w:r w:rsidR="00CB7F90" w:rsidRPr="00CB7F90">
                      <w:rPr>
                        <w:rStyle w:val="ad"/>
                        <w:rFonts w:eastAsia="Calibri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FC0FE9" w:rsidRPr="00962604">
                      <w:rPr>
                        <w:sz w:val="36"/>
                      </w:rPr>
                      <w:fldChar w:fldCharType="end"/>
                    </w:r>
                  </w:p>
                  <w:p w:rsidR="00607428" w:rsidRDefault="00607428"/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C30" w:rsidRDefault="00274C30" w:rsidP="005162FB">
      <w:pPr>
        <w:spacing w:after="0" w:line="240" w:lineRule="auto"/>
      </w:pPr>
      <w:r>
        <w:separator/>
      </w:r>
    </w:p>
  </w:footnote>
  <w:footnote w:type="continuationSeparator" w:id="0">
    <w:p w:rsidR="00274C30" w:rsidRDefault="00274C30" w:rsidP="0051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94E" w:rsidRDefault="000000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4" o:spid="_x0000_s1124" type="#_x0000_t75" style="position:absolute;margin-left:0;margin-top:0;width:230.4pt;height:129.6pt;z-index:-251652096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860" w:type="pct"/>
      <w:tblInd w:w="3652" w:type="dxa"/>
      <w:tblLook w:val="04A0" w:firstRow="1" w:lastRow="0" w:firstColumn="1" w:lastColumn="0" w:noHBand="0" w:noVBand="1"/>
    </w:tblPr>
    <w:tblGrid>
      <w:gridCol w:w="8837"/>
      <w:gridCol w:w="2193"/>
    </w:tblGrid>
    <w:tr w:rsidR="00B564EC" w:rsidRPr="003560A9" w:rsidTr="000D14CD">
      <w:trPr>
        <w:trHeight w:val="643"/>
      </w:trPr>
      <w:tc>
        <w:tcPr>
          <w:tcW w:w="4006" w:type="pct"/>
          <w:shd w:val="clear" w:color="auto" w:fill="8064A2"/>
          <w:vAlign w:val="center"/>
        </w:tcPr>
        <w:p w:rsidR="00B564EC" w:rsidRPr="003560A9" w:rsidRDefault="00B564EC" w:rsidP="000D14CD">
          <w:pPr>
            <w:pStyle w:val="a3"/>
            <w:jc w:val="right"/>
            <w:rPr>
              <w:rFonts w:ascii="Georgia" w:hAnsi="Georgia"/>
              <w:caps/>
              <w:color w:val="FFFFFF"/>
            </w:rPr>
          </w:pPr>
          <w:r w:rsidRPr="003560A9">
            <w:rPr>
              <w:rFonts w:ascii="Georgia" w:hAnsi="Georgia"/>
              <w:caps/>
              <w:color w:val="FFFFFF"/>
            </w:rPr>
            <w:t>ГАЗЕТА МОЛОДЕЖНОГО СОВЕТА ПРИ ГЛАВЕ АДМИНИСТРАЦИИ «ОГП»</w:t>
          </w:r>
        </w:p>
      </w:tc>
      <w:tc>
        <w:tcPr>
          <w:tcW w:w="994" w:type="pct"/>
          <w:shd w:val="clear" w:color="auto" w:fill="000000"/>
          <w:vAlign w:val="center"/>
        </w:tcPr>
        <w:p w:rsidR="009E7773" w:rsidRDefault="00FB2713" w:rsidP="000D14C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Выпуск №</w:t>
          </w:r>
          <w:r w:rsidR="00DE3367">
            <w:rPr>
              <w:rFonts w:ascii="Georgia" w:hAnsi="Georgia"/>
              <w:color w:val="FFFFFF"/>
            </w:rPr>
            <w:t xml:space="preserve"> 0</w:t>
          </w:r>
          <w:r w:rsidR="00B41B88">
            <w:rPr>
              <w:rFonts w:ascii="Georgia" w:hAnsi="Georgia"/>
              <w:color w:val="FFFFFF"/>
            </w:rPr>
            <w:t>1</w:t>
          </w:r>
        </w:p>
        <w:p w:rsidR="00B41B88" w:rsidRPr="003560A9" w:rsidRDefault="00080380" w:rsidP="00FC3EFD">
          <w:pPr>
            <w:pStyle w:val="a3"/>
            <w:rPr>
              <w:rFonts w:ascii="Georgia" w:hAnsi="Georgia"/>
              <w:color w:val="FFFFFF"/>
            </w:rPr>
          </w:pPr>
          <w:r>
            <w:rPr>
              <w:rFonts w:ascii="Georgia" w:hAnsi="Georgia"/>
              <w:color w:val="FFFFFF"/>
            </w:rPr>
            <w:t>26</w:t>
          </w:r>
          <w:r w:rsidR="00FC3EFD">
            <w:rPr>
              <w:rFonts w:ascii="Georgia" w:hAnsi="Georgia"/>
              <w:color w:val="FFFFFF"/>
            </w:rPr>
            <w:t xml:space="preserve"> </w:t>
          </w:r>
          <w:r>
            <w:rPr>
              <w:rFonts w:ascii="Georgia" w:hAnsi="Georgia"/>
              <w:color w:val="FFFFFF"/>
            </w:rPr>
            <w:t>декабря</w:t>
          </w:r>
          <w:r w:rsidR="00FC3EFD">
            <w:rPr>
              <w:rFonts w:ascii="Georgia" w:hAnsi="Georgia"/>
              <w:color w:val="FFFFFF"/>
            </w:rPr>
            <w:t xml:space="preserve"> 202</w:t>
          </w:r>
          <w:r>
            <w:rPr>
              <w:rFonts w:ascii="Georgia" w:hAnsi="Georgia"/>
              <w:color w:val="FFFFFF"/>
            </w:rPr>
            <w:t>2г.</w:t>
          </w:r>
        </w:p>
      </w:tc>
    </w:tr>
  </w:tbl>
  <w:p w:rsidR="00B564EC" w:rsidRDefault="00000000" w:rsidP="000D14CD">
    <w:pPr>
      <w:pStyle w:val="a3"/>
    </w:pPr>
    <w:r>
      <w:rPr>
        <w:rFonts w:ascii="Georgia" w:hAnsi="Georgia"/>
        <w:caps/>
        <w:noProof/>
        <w:color w:val="FFFFFF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5" o:spid="_x0000_s1127" type="#_x0000_t75" style="position:absolute;margin-left:0;margin-top:0;width:230.4pt;height:129.6pt;z-index:-251651072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194E" w:rsidRDefault="000000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21453" o:spid="_x0000_s1123" type="#_x0000_t75" style="position:absolute;margin-left:0;margin-top:0;width:230.4pt;height:129.6pt;z-index:-251653120;mso-position-horizontal:center;mso-position-horizontal-relative:margin;mso-position-vertical:center;mso-position-vertical-relative:margin" o:allowincell="f">
          <v:imagedata r:id="rId1" o:title="background-1939125_960_7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5898"/>
    <w:multiLevelType w:val="multilevel"/>
    <w:tmpl w:val="F90C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B13F7"/>
    <w:multiLevelType w:val="multilevel"/>
    <w:tmpl w:val="251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01B56"/>
    <w:multiLevelType w:val="multilevel"/>
    <w:tmpl w:val="C5F8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103C"/>
    <w:multiLevelType w:val="hybridMultilevel"/>
    <w:tmpl w:val="EC529F04"/>
    <w:lvl w:ilvl="0" w:tplc="31B4219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F1C28"/>
    <w:multiLevelType w:val="hybridMultilevel"/>
    <w:tmpl w:val="34A6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340C9"/>
    <w:multiLevelType w:val="hybridMultilevel"/>
    <w:tmpl w:val="B536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AB7"/>
    <w:multiLevelType w:val="hybridMultilevel"/>
    <w:tmpl w:val="6EA89A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0610192">
    <w:abstractNumId w:val="6"/>
  </w:num>
  <w:num w:numId="2" w16cid:durableId="1125124638">
    <w:abstractNumId w:val="5"/>
  </w:num>
  <w:num w:numId="3" w16cid:durableId="1556963631">
    <w:abstractNumId w:val="3"/>
  </w:num>
  <w:num w:numId="4" w16cid:durableId="125582970">
    <w:abstractNumId w:val="4"/>
  </w:num>
  <w:num w:numId="5" w16cid:durableId="1968312715">
    <w:abstractNumId w:val="1"/>
  </w:num>
  <w:num w:numId="6" w16cid:durableId="171653690">
    <w:abstractNumId w:val="0"/>
  </w:num>
  <w:num w:numId="7" w16cid:durableId="179498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ru v:ext="edit" colors="#f9d3d3,re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FB"/>
    <w:rsid w:val="000006D3"/>
    <w:rsid w:val="00021B92"/>
    <w:rsid w:val="000264B8"/>
    <w:rsid w:val="0002719A"/>
    <w:rsid w:val="00030132"/>
    <w:rsid w:val="00036831"/>
    <w:rsid w:val="00036D54"/>
    <w:rsid w:val="00042E13"/>
    <w:rsid w:val="00044C91"/>
    <w:rsid w:val="000515F8"/>
    <w:rsid w:val="00051D22"/>
    <w:rsid w:val="00053A98"/>
    <w:rsid w:val="00053D2D"/>
    <w:rsid w:val="00054CB2"/>
    <w:rsid w:val="000570D9"/>
    <w:rsid w:val="000572B1"/>
    <w:rsid w:val="00057FC2"/>
    <w:rsid w:val="0006041D"/>
    <w:rsid w:val="00065386"/>
    <w:rsid w:val="0007037D"/>
    <w:rsid w:val="00070F27"/>
    <w:rsid w:val="000725AB"/>
    <w:rsid w:val="00080380"/>
    <w:rsid w:val="00080EB5"/>
    <w:rsid w:val="00083B13"/>
    <w:rsid w:val="00087697"/>
    <w:rsid w:val="00094C61"/>
    <w:rsid w:val="000A3D2F"/>
    <w:rsid w:val="000B266A"/>
    <w:rsid w:val="000B2865"/>
    <w:rsid w:val="000B6D40"/>
    <w:rsid w:val="000C2A61"/>
    <w:rsid w:val="000C479A"/>
    <w:rsid w:val="000C6854"/>
    <w:rsid w:val="000D14CD"/>
    <w:rsid w:val="000D31DD"/>
    <w:rsid w:val="000D5003"/>
    <w:rsid w:val="000D782B"/>
    <w:rsid w:val="000F1DA3"/>
    <w:rsid w:val="001007AE"/>
    <w:rsid w:val="0010594A"/>
    <w:rsid w:val="00107A63"/>
    <w:rsid w:val="001106D7"/>
    <w:rsid w:val="001143AC"/>
    <w:rsid w:val="00115450"/>
    <w:rsid w:val="00115911"/>
    <w:rsid w:val="00115AF8"/>
    <w:rsid w:val="00116013"/>
    <w:rsid w:val="00117A22"/>
    <w:rsid w:val="001310D4"/>
    <w:rsid w:val="001355AE"/>
    <w:rsid w:val="00142AA3"/>
    <w:rsid w:val="00147C28"/>
    <w:rsid w:val="00155BBB"/>
    <w:rsid w:val="0016106D"/>
    <w:rsid w:val="00167E3E"/>
    <w:rsid w:val="0017649B"/>
    <w:rsid w:val="00177FAD"/>
    <w:rsid w:val="0018333C"/>
    <w:rsid w:val="0018338E"/>
    <w:rsid w:val="00185AAB"/>
    <w:rsid w:val="00192EAC"/>
    <w:rsid w:val="001953CD"/>
    <w:rsid w:val="001973CA"/>
    <w:rsid w:val="001A311B"/>
    <w:rsid w:val="001A5CCA"/>
    <w:rsid w:val="001B2F85"/>
    <w:rsid w:val="001B423E"/>
    <w:rsid w:val="001C10AF"/>
    <w:rsid w:val="001C1BE5"/>
    <w:rsid w:val="001C270C"/>
    <w:rsid w:val="001D7551"/>
    <w:rsid w:val="001E3A59"/>
    <w:rsid w:val="001E4F1C"/>
    <w:rsid w:val="001F42E1"/>
    <w:rsid w:val="001F4E4F"/>
    <w:rsid w:val="001F4F36"/>
    <w:rsid w:val="002000F2"/>
    <w:rsid w:val="0020540D"/>
    <w:rsid w:val="002108C6"/>
    <w:rsid w:val="00214181"/>
    <w:rsid w:val="002251AB"/>
    <w:rsid w:val="002336B3"/>
    <w:rsid w:val="00237020"/>
    <w:rsid w:val="00252AB6"/>
    <w:rsid w:val="00256877"/>
    <w:rsid w:val="00271253"/>
    <w:rsid w:val="00273658"/>
    <w:rsid w:val="00274C30"/>
    <w:rsid w:val="00281BA4"/>
    <w:rsid w:val="00282983"/>
    <w:rsid w:val="002855D7"/>
    <w:rsid w:val="002870C8"/>
    <w:rsid w:val="00287FBE"/>
    <w:rsid w:val="00295C88"/>
    <w:rsid w:val="00296708"/>
    <w:rsid w:val="002A3C0B"/>
    <w:rsid w:val="002A4B6E"/>
    <w:rsid w:val="002B2F7F"/>
    <w:rsid w:val="002C79E5"/>
    <w:rsid w:val="002C7F73"/>
    <w:rsid w:val="002D7651"/>
    <w:rsid w:val="002D793A"/>
    <w:rsid w:val="002E40D6"/>
    <w:rsid w:val="002E5FA5"/>
    <w:rsid w:val="002F18F5"/>
    <w:rsid w:val="002F3F53"/>
    <w:rsid w:val="002F5611"/>
    <w:rsid w:val="002F5A21"/>
    <w:rsid w:val="002F7FFE"/>
    <w:rsid w:val="003041D4"/>
    <w:rsid w:val="00305967"/>
    <w:rsid w:val="003065A3"/>
    <w:rsid w:val="0031194E"/>
    <w:rsid w:val="00311D56"/>
    <w:rsid w:val="003153AB"/>
    <w:rsid w:val="0031753A"/>
    <w:rsid w:val="003400E8"/>
    <w:rsid w:val="00341DF2"/>
    <w:rsid w:val="00344382"/>
    <w:rsid w:val="00354110"/>
    <w:rsid w:val="00355772"/>
    <w:rsid w:val="003560A9"/>
    <w:rsid w:val="003565D2"/>
    <w:rsid w:val="00372194"/>
    <w:rsid w:val="003814AC"/>
    <w:rsid w:val="00386503"/>
    <w:rsid w:val="00387984"/>
    <w:rsid w:val="003905C7"/>
    <w:rsid w:val="00396E08"/>
    <w:rsid w:val="003A1E18"/>
    <w:rsid w:val="003A509B"/>
    <w:rsid w:val="003A5F05"/>
    <w:rsid w:val="003A75B2"/>
    <w:rsid w:val="003B3992"/>
    <w:rsid w:val="003B67AC"/>
    <w:rsid w:val="003C1CB9"/>
    <w:rsid w:val="003C6ADB"/>
    <w:rsid w:val="003D3AB9"/>
    <w:rsid w:val="003D4CB3"/>
    <w:rsid w:val="003E1397"/>
    <w:rsid w:val="003E5110"/>
    <w:rsid w:val="003E5E7A"/>
    <w:rsid w:val="003F4516"/>
    <w:rsid w:val="00403553"/>
    <w:rsid w:val="004037F0"/>
    <w:rsid w:val="0040481D"/>
    <w:rsid w:val="00404A3D"/>
    <w:rsid w:val="00442FE5"/>
    <w:rsid w:val="00451DC1"/>
    <w:rsid w:val="004548BD"/>
    <w:rsid w:val="00463037"/>
    <w:rsid w:val="004644C6"/>
    <w:rsid w:val="00467441"/>
    <w:rsid w:val="00470555"/>
    <w:rsid w:val="00471251"/>
    <w:rsid w:val="00472FB1"/>
    <w:rsid w:val="00485EAB"/>
    <w:rsid w:val="00486449"/>
    <w:rsid w:val="00490775"/>
    <w:rsid w:val="0049108F"/>
    <w:rsid w:val="00494399"/>
    <w:rsid w:val="004A3B10"/>
    <w:rsid w:val="004A442C"/>
    <w:rsid w:val="004B006C"/>
    <w:rsid w:val="004C224B"/>
    <w:rsid w:val="004C371F"/>
    <w:rsid w:val="004C539A"/>
    <w:rsid w:val="004D06C6"/>
    <w:rsid w:val="004D1F63"/>
    <w:rsid w:val="004E205B"/>
    <w:rsid w:val="004E4ED1"/>
    <w:rsid w:val="004E6BFB"/>
    <w:rsid w:val="004F0F55"/>
    <w:rsid w:val="004F13A3"/>
    <w:rsid w:val="004F5C65"/>
    <w:rsid w:val="004F7559"/>
    <w:rsid w:val="00503D08"/>
    <w:rsid w:val="00503E84"/>
    <w:rsid w:val="005059F7"/>
    <w:rsid w:val="00506E99"/>
    <w:rsid w:val="00506F54"/>
    <w:rsid w:val="00511C12"/>
    <w:rsid w:val="005121A7"/>
    <w:rsid w:val="005162FB"/>
    <w:rsid w:val="00527B52"/>
    <w:rsid w:val="00532311"/>
    <w:rsid w:val="005363B0"/>
    <w:rsid w:val="00543359"/>
    <w:rsid w:val="00544EAC"/>
    <w:rsid w:val="00545D58"/>
    <w:rsid w:val="0054658F"/>
    <w:rsid w:val="005607AB"/>
    <w:rsid w:val="00561F33"/>
    <w:rsid w:val="005629F9"/>
    <w:rsid w:val="00567964"/>
    <w:rsid w:val="00572AEB"/>
    <w:rsid w:val="005808FF"/>
    <w:rsid w:val="0058425C"/>
    <w:rsid w:val="005842CF"/>
    <w:rsid w:val="00584DFC"/>
    <w:rsid w:val="0058657A"/>
    <w:rsid w:val="005914CE"/>
    <w:rsid w:val="00593222"/>
    <w:rsid w:val="00594D3E"/>
    <w:rsid w:val="00596E96"/>
    <w:rsid w:val="005A443C"/>
    <w:rsid w:val="005A4D5C"/>
    <w:rsid w:val="005A6FBE"/>
    <w:rsid w:val="005B2BCD"/>
    <w:rsid w:val="005B3A86"/>
    <w:rsid w:val="005B3BA1"/>
    <w:rsid w:val="005B47B3"/>
    <w:rsid w:val="005B64BF"/>
    <w:rsid w:val="005B6DEE"/>
    <w:rsid w:val="005D3D79"/>
    <w:rsid w:val="005D694A"/>
    <w:rsid w:val="005E1CCD"/>
    <w:rsid w:val="005E5E1D"/>
    <w:rsid w:val="005F612D"/>
    <w:rsid w:val="005F6E2E"/>
    <w:rsid w:val="00606837"/>
    <w:rsid w:val="00606AC5"/>
    <w:rsid w:val="00607428"/>
    <w:rsid w:val="00610C8B"/>
    <w:rsid w:val="00611F40"/>
    <w:rsid w:val="006145B4"/>
    <w:rsid w:val="006147D2"/>
    <w:rsid w:val="00616DA2"/>
    <w:rsid w:val="006171D1"/>
    <w:rsid w:val="00621813"/>
    <w:rsid w:val="006230A7"/>
    <w:rsid w:val="0064311B"/>
    <w:rsid w:val="00646972"/>
    <w:rsid w:val="006578C3"/>
    <w:rsid w:val="00670210"/>
    <w:rsid w:val="006717E5"/>
    <w:rsid w:val="00677C66"/>
    <w:rsid w:val="00680A10"/>
    <w:rsid w:val="00680EE4"/>
    <w:rsid w:val="0068771B"/>
    <w:rsid w:val="00687B7A"/>
    <w:rsid w:val="00693634"/>
    <w:rsid w:val="006A4048"/>
    <w:rsid w:val="006A529B"/>
    <w:rsid w:val="006A721E"/>
    <w:rsid w:val="006B08FC"/>
    <w:rsid w:val="006B0A13"/>
    <w:rsid w:val="006B10D4"/>
    <w:rsid w:val="006B42D3"/>
    <w:rsid w:val="006B531E"/>
    <w:rsid w:val="006C614C"/>
    <w:rsid w:val="006C7DBA"/>
    <w:rsid w:val="006D09D8"/>
    <w:rsid w:val="006E37A6"/>
    <w:rsid w:val="006E566D"/>
    <w:rsid w:val="006F07D8"/>
    <w:rsid w:val="006F2003"/>
    <w:rsid w:val="006F5DF8"/>
    <w:rsid w:val="00704A78"/>
    <w:rsid w:val="00705445"/>
    <w:rsid w:val="00707CE5"/>
    <w:rsid w:val="007103BB"/>
    <w:rsid w:val="007112DF"/>
    <w:rsid w:val="00714268"/>
    <w:rsid w:val="00721CD5"/>
    <w:rsid w:val="007234BC"/>
    <w:rsid w:val="00724F37"/>
    <w:rsid w:val="007320A2"/>
    <w:rsid w:val="00732238"/>
    <w:rsid w:val="00732B55"/>
    <w:rsid w:val="00737A9C"/>
    <w:rsid w:val="0074638F"/>
    <w:rsid w:val="00746E3F"/>
    <w:rsid w:val="00760D1C"/>
    <w:rsid w:val="007634CD"/>
    <w:rsid w:val="0076454D"/>
    <w:rsid w:val="00766826"/>
    <w:rsid w:val="007717DB"/>
    <w:rsid w:val="007761CB"/>
    <w:rsid w:val="00776984"/>
    <w:rsid w:val="00782713"/>
    <w:rsid w:val="00783D27"/>
    <w:rsid w:val="00786040"/>
    <w:rsid w:val="007867F9"/>
    <w:rsid w:val="0079189F"/>
    <w:rsid w:val="007963C3"/>
    <w:rsid w:val="00796E06"/>
    <w:rsid w:val="007A6643"/>
    <w:rsid w:val="007B28BB"/>
    <w:rsid w:val="007B2ABF"/>
    <w:rsid w:val="007B2F43"/>
    <w:rsid w:val="007B4AE6"/>
    <w:rsid w:val="007B569F"/>
    <w:rsid w:val="007C3EAB"/>
    <w:rsid w:val="007D3A88"/>
    <w:rsid w:val="007E6D69"/>
    <w:rsid w:val="008002FA"/>
    <w:rsid w:val="008069BE"/>
    <w:rsid w:val="0081207F"/>
    <w:rsid w:val="00812B40"/>
    <w:rsid w:val="00813768"/>
    <w:rsid w:val="00815881"/>
    <w:rsid w:val="00826714"/>
    <w:rsid w:val="008278C0"/>
    <w:rsid w:val="00827A49"/>
    <w:rsid w:val="00836EB9"/>
    <w:rsid w:val="00840C33"/>
    <w:rsid w:val="008422BB"/>
    <w:rsid w:val="008426E8"/>
    <w:rsid w:val="0084359D"/>
    <w:rsid w:val="00845A1C"/>
    <w:rsid w:val="00850EAC"/>
    <w:rsid w:val="008556BE"/>
    <w:rsid w:val="00856104"/>
    <w:rsid w:val="008615C6"/>
    <w:rsid w:val="0086586E"/>
    <w:rsid w:val="00865AF4"/>
    <w:rsid w:val="0086625D"/>
    <w:rsid w:val="00873AFF"/>
    <w:rsid w:val="00877091"/>
    <w:rsid w:val="0088095F"/>
    <w:rsid w:val="008854F0"/>
    <w:rsid w:val="00885F41"/>
    <w:rsid w:val="00886BBD"/>
    <w:rsid w:val="008876D5"/>
    <w:rsid w:val="008907A4"/>
    <w:rsid w:val="00893B22"/>
    <w:rsid w:val="008A1DE0"/>
    <w:rsid w:val="008A2933"/>
    <w:rsid w:val="008A4E17"/>
    <w:rsid w:val="008B4767"/>
    <w:rsid w:val="008B61E4"/>
    <w:rsid w:val="008B676B"/>
    <w:rsid w:val="008B719D"/>
    <w:rsid w:val="008C0956"/>
    <w:rsid w:val="008D3219"/>
    <w:rsid w:val="008E463F"/>
    <w:rsid w:val="008E51A3"/>
    <w:rsid w:val="008E66D7"/>
    <w:rsid w:val="008F1A24"/>
    <w:rsid w:val="008F68C3"/>
    <w:rsid w:val="008F746A"/>
    <w:rsid w:val="00902D31"/>
    <w:rsid w:val="00903F6A"/>
    <w:rsid w:val="0090626B"/>
    <w:rsid w:val="009108CD"/>
    <w:rsid w:val="00914F56"/>
    <w:rsid w:val="0092058B"/>
    <w:rsid w:val="00922F5A"/>
    <w:rsid w:val="009275BA"/>
    <w:rsid w:val="00931587"/>
    <w:rsid w:val="009322B0"/>
    <w:rsid w:val="00932AB3"/>
    <w:rsid w:val="0094313A"/>
    <w:rsid w:val="00944B03"/>
    <w:rsid w:val="0094666E"/>
    <w:rsid w:val="0095028F"/>
    <w:rsid w:val="00954371"/>
    <w:rsid w:val="009566B2"/>
    <w:rsid w:val="00962604"/>
    <w:rsid w:val="00962B57"/>
    <w:rsid w:val="00966FD9"/>
    <w:rsid w:val="00967486"/>
    <w:rsid w:val="00971DD4"/>
    <w:rsid w:val="009721C5"/>
    <w:rsid w:val="00975C73"/>
    <w:rsid w:val="00976652"/>
    <w:rsid w:val="00982F6F"/>
    <w:rsid w:val="00997FC2"/>
    <w:rsid w:val="009A16EA"/>
    <w:rsid w:val="009A5294"/>
    <w:rsid w:val="009B2051"/>
    <w:rsid w:val="009B23B4"/>
    <w:rsid w:val="009B3A6F"/>
    <w:rsid w:val="009B6417"/>
    <w:rsid w:val="009B76DB"/>
    <w:rsid w:val="009D035C"/>
    <w:rsid w:val="009D5D66"/>
    <w:rsid w:val="009D7E65"/>
    <w:rsid w:val="009E2739"/>
    <w:rsid w:val="009E3A7B"/>
    <w:rsid w:val="009E7773"/>
    <w:rsid w:val="009F3577"/>
    <w:rsid w:val="009F37A3"/>
    <w:rsid w:val="009F5C19"/>
    <w:rsid w:val="00A02846"/>
    <w:rsid w:val="00A120BA"/>
    <w:rsid w:val="00A12CA4"/>
    <w:rsid w:val="00A172D3"/>
    <w:rsid w:val="00A222B6"/>
    <w:rsid w:val="00A31C89"/>
    <w:rsid w:val="00A32F67"/>
    <w:rsid w:val="00A33844"/>
    <w:rsid w:val="00A35711"/>
    <w:rsid w:val="00A35922"/>
    <w:rsid w:val="00A37DDF"/>
    <w:rsid w:val="00A410B8"/>
    <w:rsid w:val="00A443F0"/>
    <w:rsid w:val="00A5216A"/>
    <w:rsid w:val="00A5251E"/>
    <w:rsid w:val="00A526BB"/>
    <w:rsid w:val="00A52AEF"/>
    <w:rsid w:val="00A54EC4"/>
    <w:rsid w:val="00A61E38"/>
    <w:rsid w:val="00A653CA"/>
    <w:rsid w:val="00A70A17"/>
    <w:rsid w:val="00A71DCD"/>
    <w:rsid w:val="00A76C9C"/>
    <w:rsid w:val="00A9022C"/>
    <w:rsid w:val="00A92A36"/>
    <w:rsid w:val="00AA170D"/>
    <w:rsid w:val="00AA32CD"/>
    <w:rsid w:val="00AA48ED"/>
    <w:rsid w:val="00AB0971"/>
    <w:rsid w:val="00AB0B81"/>
    <w:rsid w:val="00AB11A7"/>
    <w:rsid w:val="00AB22EB"/>
    <w:rsid w:val="00AB5690"/>
    <w:rsid w:val="00AD122F"/>
    <w:rsid w:val="00AD7CC4"/>
    <w:rsid w:val="00AE0295"/>
    <w:rsid w:val="00AE1B50"/>
    <w:rsid w:val="00AE1C75"/>
    <w:rsid w:val="00AE31A2"/>
    <w:rsid w:val="00AE3D8F"/>
    <w:rsid w:val="00AE4BC4"/>
    <w:rsid w:val="00AE4FCD"/>
    <w:rsid w:val="00AE52AD"/>
    <w:rsid w:val="00AE622F"/>
    <w:rsid w:val="00AE6808"/>
    <w:rsid w:val="00AF1EE2"/>
    <w:rsid w:val="00AF407C"/>
    <w:rsid w:val="00B001D8"/>
    <w:rsid w:val="00B02654"/>
    <w:rsid w:val="00B037CB"/>
    <w:rsid w:val="00B133C7"/>
    <w:rsid w:val="00B15FAD"/>
    <w:rsid w:val="00B21760"/>
    <w:rsid w:val="00B236ED"/>
    <w:rsid w:val="00B30608"/>
    <w:rsid w:val="00B30890"/>
    <w:rsid w:val="00B30EA0"/>
    <w:rsid w:val="00B3216A"/>
    <w:rsid w:val="00B33DBE"/>
    <w:rsid w:val="00B353AC"/>
    <w:rsid w:val="00B41B88"/>
    <w:rsid w:val="00B43DA8"/>
    <w:rsid w:val="00B45CAE"/>
    <w:rsid w:val="00B466B7"/>
    <w:rsid w:val="00B46FF5"/>
    <w:rsid w:val="00B47516"/>
    <w:rsid w:val="00B5406F"/>
    <w:rsid w:val="00B54500"/>
    <w:rsid w:val="00B564EC"/>
    <w:rsid w:val="00B56662"/>
    <w:rsid w:val="00B610AD"/>
    <w:rsid w:val="00B6463F"/>
    <w:rsid w:val="00B67D49"/>
    <w:rsid w:val="00B70C47"/>
    <w:rsid w:val="00B71356"/>
    <w:rsid w:val="00B73A1F"/>
    <w:rsid w:val="00B858C2"/>
    <w:rsid w:val="00B8791A"/>
    <w:rsid w:val="00B90C1E"/>
    <w:rsid w:val="00B962A4"/>
    <w:rsid w:val="00BA5416"/>
    <w:rsid w:val="00BB048E"/>
    <w:rsid w:val="00BB06C3"/>
    <w:rsid w:val="00BB0DA7"/>
    <w:rsid w:val="00BB1300"/>
    <w:rsid w:val="00BB1F67"/>
    <w:rsid w:val="00BB4593"/>
    <w:rsid w:val="00BB72B3"/>
    <w:rsid w:val="00BB7DC6"/>
    <w:rsid w:val="00BC1906"/>
    <w:rsid w:val="00BC713E"/>
    <w:rsid w:val="00BD053B"/>
    <w:rsid w:val="00BD5D9D"/>
    <w:rsid w:val="00BE0716"/>
    <w:rsid w:val="00BE505F"/>
    <w:rsid w:val="00BF1273"/>
    <w:rsid w:val="00BF57EA"/>
    <w:rsid w:val="00C077B9"/>
    <w:rsid w:val="00C32231"/>
    <w:rsid w:val="00C324BC"/>
    <w:rsid w:val="00C349C2"/>
    <w:rsid w:val="00C36487"/>
    <w:rsid w:val="00C379EF"/>
    <w:rsid w:val="00C42649"/>
    <w:rsid w:val="00C45320"/>
    <w:rsid w:val="00C466B5"/>
    <w:rsid w:val="00C47C46"/>
    <w:rsid w:val="00C553E9"/>
    <w:rsid w:val="00C635BD"/>
    <w:rsid w:val="00C661D6"/>
    <w:rsid w:val="00C75D3A"/>
    <w:rsid w:val="00C76661"/>
    <w:rsid w:val="00C77AF1"/>
    <w:rsid w:val="00C81E73"/>
    <w:rsid w:val="00C82B73"/>
    <w:rsid w:val="00C90949"/>
    <w:rsid w:val="00C90DCC"/>
    <w:rsid w:val="00C91BA9"/>
    <w:rsid w:val="00C91C61"/>
    <w:rsid w:val="00C93EE8"/>
    <w:rsid w:val="00C97099"/>
    <w:rsid w:val="00CA4D55"/>
    <w:rsid w:val="00CB4CD3"/>
    <w:rsid w:val="00CB5DEB"/>
    <w:rsid w:val="00CB7F90"/>
    <w:rsid w:val="00CC279A"/>
    <w:rsid w:val="00CC7763"/>
    <w:rsid w:val="00CD2544"/>
    <w:rsid w:val="00CD3B85"/>
    <w:rsid w:val="00CE3A85"/>
    <w:rsid w:val="00CE3ACD"/>
    <w:rsid w:val="00CF1FDD"/>
    <w:rsid w:val="00CF46BD"/>
    <w:rsid w:val="00CF52A9"/>
    <w:rsid w:val="00D113FD"/>
    <w:rsid w:val="00D21F91"/>
    <w:rsid w:val="00D2302A"/>
    <w:rsid w:val="00D31653"/>
    <w:rsid w:val="00D33387"/>
    <w:rsid w:val="00D36260"/>
    <w:rsid w:val="00D40E8E"/>
    <w:rsid w:val="00D46B70"/>
    <w:rsid w:val="00D47C9F"/>
    <w:rsid w:val="00D52468"/>
    <w:rsid w:val="00D5326E"/>
    <w:rsid w:val="00D63A60"/>
    <w:rsid w:val="00D63DCF"/>
    <w:rsid w:val="00D6715A"/>
    <w:rsid w:val="00D7133D"/>
    <w:rsid w:val="00D71A10"/>
    <w:rsid w:val="00D749C6"/>
    <w:rsid w:val="00D75EE8"/>
    <w:rsid w:val="00D805BF"/>
    <w:rsid w:val="00D87206"/>
    <w:rsid w:val="00D905A7"/>
    <w:rsid w:val="00D93E15"/>
    <w:rsid w:val="00DA536B"/>
    <w:rsid w:val="00DA578A"/>
    <w:rsid w:val="00DA788F"/>
    <w:rsid w:val="00DB2289"/>
    <w:rsid w:val="00DC08CE"/>
    <w:rsid w:val="00DC4397"/>
    <w:rsid w:val="00DC4EF8"/>
    <w:rsid w:val="00DC6597"/>
    <w:rsid w:val="00DD0859"/>
    <w:rsid w:val="00DD3482"/>
    <w:rsid w:val="00DD6678"/>
    <w:rsid w:val="00DE3326"/>
    <w:rsid w:val="00DE3367"/>
    <w:rsid w:val="00DE641F"/>
    <w:rsid w:val="00DF3E62"/>
    <w:rsid w:val="00E00BC3"/>
    <w:rsid w:val="00E05118"/>
    <w:rsid w:val="00E06546"/>
    <w:rsid w:val="00E07E33"/>
    <w:rsid w:val="00E15F4C"/>
    <w:rsid w:val="00E21A75"/>
    <w:rsid w:val="00E22EAB"/>
    <w:rsid w:val="00E24F92"/>
    <w:rsid w:val="00E31DCF"/>
    <w:rsid w:val="00E31F45"/>
    <w:rsid w:val="00E3289A"/>
    <w:rsid w:val="00E339A1"/>
    <w:rsid w:val="00E43641"/>
    <w:rsid w:val="00E43A4E"/>
    <w:rsid w:val="00E44121"/>
    <w:rsid w:val="00E4417F"/>
    <w:rsid w:val="00E50CBC"/>
    <w:rsid w:val="00E535AA"/>
    <w:rsid w:val="00E56127"/>
    <w:rsid w:val="00E618A7"/>
    <w:rsid w:val="00E67C86"/>
    <w:rsid w:val="00E716B4"/>
    <w:rsid w:val="00E75992"/>
    <w:rsid w:val="00E818AA"/>
    <w:rsid w:val="00E81B80"/>
    <w:rsid w:val="00E90627"/>
    <w:rsid w:val="00E9329C"/>
    <w:rsid w:val="00E9406B"/>
    <w:rsid w:val="00E97460"/>
    <w:rsid w:val="00EA6177"/>
    <w:rsid w:val="00EA7091"/>
    <w:rsid w:val="00EB0FD0"/>
    <w:rsid w:val="00EC02D7"/>
    <w:rsid w:val="00EC1353"/>
    <w:rsid w:val="00EC71C2"/>
    <w:rsid w:val="00ED0AAE"/>
    <w:rsid w:val="00ED20AD"/>
    <w:rsid w:val="00ED4165"/>
    <w:rsid w:val="00EE1749"/>
    <w:rsid w:val="00EF50E8"/>
    <w:rsid w:val="00F10EB3"/>
    <w:rsid w:val="00F13D53"/>
    <w:rsid w:val="00F259C7"/>
    <w:rsid w:val="00F26F57"/>
    <w:rsid w:val="00F3300C"/>
    <w:rsid w:val="00F34606"/>
    <w:rsid w:val="00F401A2"/>
    <w:rsid w:val="00F43221"/>
    <w:rsid w:val="00F45702"/>
    <w:rsid w:val="00F46DBE"/>
    <w:rsid w:val="00F54FF3"/>
    <w:rsid w:val="00F560EB"/>
    <w:rsid w:val="00F60102"/>
    <w:rsid w:val="00F61B27"/>
    <w:rsid w:val="00F61E49"/>
    <w:rsid w:val="00F633E7"/>
    <w:rsid w:val="00F71CF4"/>
    <w:rsid w:val="00F7670C"/>
    <w:rsid w:val="00F773B0"/>
    <w:rsid w:val="00F83F70"/>
    <w:rsid w:val="00F84566"/>
    <w:rsid w:val="00F85D6C"/>
    <w:rsid w:val="00F9275E"/>
    <w:rsid w:val="00FB2713"/>
    <w:rsid w:val="00FB3DED"/>
    <w:rsid w:val="00FC0FE9"/>
    <w:rsid w:val="00FC3342"/>
    <w:rsid w:val="00FC34C9"/>
    <w:rsid w:val="00FC3EFD"/>
    <w:rsid w:val="00FC54F5"/>
    <w:rsid w:val="00FD0F3F"/>
    <w:rsid w:val="00FD18A8"/>
    <w:rsid w:val="00FD6A10"/>
    <w:rsid w:val="00FE08A1"/>
    <w:rsid w:val="00FE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d3d3,red"/>
    </o:shapedefaults>
    <o:shapelayout v:ext="edit">
      <o:idmap v:ext="edit" data="2"/>
    </o:shapelayout>
  </w:shapeDefaults>
  <w:decimalSymbol w:val=","/>
  <w:listSeparator w:val=";"/>
  <w14:docId w14:val="6087E994"/>
  <w15:docId w15:val="{39C50D8C-0D32-4583-8AF6-1E96E8F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2FB"/>
  </w:style>
  <w:style w:type="paragraph" w:styleId="a5">
    <w:name w:val="footer"/>
    <w:basedOn w:val="a"/>
    <w:link w:val="a6"/>
    <w:uiPriority w:val="99"/>
    <w:unhideWhenUsed/>
    <w:rsid w:val="0051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2FB"/>
  </w:style>
  <w:style w:type="paragraph" w:styleId="a7">
    <w:name w:val="Balloon Text"/>
    <w:basedOn w:val="a"/>
    <w:link w:val="a8"/>
    <w:uiPriority w:val="99"/>
    <w:semiHidden/>
    <w:unhideWhenUsed/>
    <w:rsid w:val="00516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2FB"/>
    <w:rPr>
      <w:rFonts w:ascii="Tahoma" w:hAnsi="Tahoma" w:cs="Tahoma"/>
      <w:sz w:val="16"/>
      <w:szCs w:val="16"/>
    </w:rPr>
  </w:style>
  <w:style w:type="paragraph" w:styleId="a9">
    <w:name w:val="No Spacing"/>
    <w:basedOn w:val="a"/>
    <w:link w:val="aa"/>
    <w:uiPriority w:val="1"/>
    <w:qFormat/>
    <w:rsid w:val="005162F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val="en-US" w:bidi="en-US"/>
    </w:rPr>
  </w:style>
  <w:style w:type="character" w:customStyle="1" w:styleId="aa">
    <w:name w:val="Без интервала Знак"/>
    <w:basedOn w:val="a0"/>
    <w:link w:val="a9"/>
    <w:uiPriority w:val="1"/>
    <w:rsid w:val="005162FB"/>
    <w:rPr>
      <w:rFonts w:eastAsia="Times New Roman"/>
      <w:color w:val="5A5A5A"/>
      <w:sz w:val="20"/>
      <w:szCs w:val="20"/>
      <w:lang w:val="en-US" w:bidi="en-US"/>
    </w:rPr>
  </w:style>
  <w:style w:type="paragraph" w:styleId="ab">
    <w:name w:val="Normal (Web)"/>
    <w:basedOn w:val="a"/>
    <w:uiPriority w:val="99"/>
    <w:unhideWhenUsed/>
    <w:rsid w:val="00110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06D7"/>
    <w:rPr>
      <w:b/>
      <w:bCs/>
    </w:rPr>
  </w:style>
  <w:style w:type="paragraph" w:customStyle="1" w:styleId="western">
    <w:name w:val="western"/>
    <w:basedOn w:val="a"/>
    <w:rsid w:val="007320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7091"/>
  </w:style>
  <w:style w:type="character" w:styleId="ad">
    <w:name w:val="page number"/>
    <w:basedOn w:val="a0"/>
    <w:uiPriority w:val="99"/>
    <w:unhideWhenUsed/>
    <w:rsid w:val="00931587"/>
    <w:rPr>
      <w:rFonts w:eastAsia="Times New Roman" w:cs="Times New Roman"/>
      <w:bCs w:val="0"/>
      <w:iCs w:val="0"/>
      <w:szCs w:val="22"/>
      <w:lang w:val="ru-RU"/>
    </w:rPr>
  </w:style>
  <w:style w:type="table" w:styleId="ae">
    <w:name w:val="Table Grid"/>
    <w:basedOn w:val="a1"/>
    <w:uiPriority w:val="59"/>
    <w:rsid w:val="00D8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86040"/>
    <w:pPr>
      <w:ind w:left="720"/>
      <w:contextualSpacing/>
    </w:pPr>
  </w:style>
  <w:style w:type="character" w:styleId="af0">
    <w:name w:val="Emphasis"/>
    <w:basedOn w:val="a0"/>
    <w:uiPriority w:val="20"/>
    <w:qFormat/>
    <w:rsid w:val="005E1CCD"/>
    <w:rPr>
      <w:i/>
      <w:iCs/>
    </w:rPr>
  </w:style>
  <w:style w:type="paragraph" w:customStyle="1" w:styleId="1">
    <w:name w:val="Без интервала1"/>
    <w:rsid w:val="00E44121"/>
    <w:pPr>
      <w:suppressAutoHyphens/>
      <w:spacing w:line="100" w:lineRule="atLeast"/>
    </w:pPr>
    <w:rPr>
      <w:rFonts w:eastAsia="SimSun" w:cs="font185"/>
      <w:kern w:val="1"/>
      <w:sz w:val="22"/>
      <w:szCs w:val="22"/>
      <w:lang w:eastAsia="ar-SA"/>
    </w:rPr>
  </w:style>
  <w:style w:type="table" w:styleId="-4">
    <w:name w:val="Light Shading Accent 4"/>
    <w:basedOn w:val="a1"/>
    <w:uiPriority w:val="60"/>
    <w:rsid w:val="00E00B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00B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E00B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1">
    <w:name w:val="Hyperlink"/>
    <w:basedOn w:val="a0"/>
    <w:uiPriority w:val="99"/>
    <w:unhideWhenUsed/>
    <w:rsid w:val="005121A7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080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34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20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07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2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8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image" Target="media/image7.jpeg"/><Relationship Id="rId26" Type="http://schemas.openxmlformats.org/officeDocument/2006/relationships/image" Target="media/image14.jpeg"/><Relationship Id="rId3" Type="http://schemas.openxmlformats.org/officeDocument/2006/relationships/numbering" Target="numbering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s://ozerniy.admin-smolensk.ru/news/v-preddverii-prazdnovaniya-dnya-medicinskogo-rabotnika-v-ckr-energetik-sostoyalos-torzhestvennoe-chestvovanie-i-nagrazhdenie-nashih-ozernenskih-vrachej-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gif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DFC907-5B1C-4372-B29F-BD4ED21D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ГАЗЕТА МОЛОДЕЖНОГО СОВЕТА ПРИ ГЛАВЕ АДМИНИСТРАЦИИ «ОГП»</vt:lpstr>
    </vt:vector>
  </TitlesOfParts>
  <Company>Reanimator Extreme Edition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ГАЗЕТА МОЛОДЕЖНОГО СОВЕТА ПРИ ГЛАВЕ АДМИНИСТРАЦИИ «ОГП»</dc:title>
  <dc:creator>игорь</dc:creator>
  <cp:lastModifiedBy>user</cp:lastModifiedBy>
  <cp:revision>24</cp:revision>
  <cp:lastPrinted>2019-03-21T14:25:00Z</cp:lastPrinted>
  <dcterms:created xsi:type="dcterms:W3CDTF">2021-12-17T07:58:00Z</dcterms:created>
  <dcterms:modified xsi:type="dcterms:W3CDTF">2023-01-23T05:50:00Z</dcterms:modified>
</cp:coreProperties>
</file>