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49" w:rsidRDefault="001F08D4" w:rsidP="00707CE5">
      <w:pPr>
        <w:spacing w:after="0" w:line="240" w:lineRule="auto"/>
        <w:rPr>
          <w:rFonts w:ascii="Georgia" w:hAnsi="Georgia"/>
          <w:color w:val="000000" w:themeColor="text1"/>
          <w:szCs w:val="24"/>
        </w:rPr>
        <w:sectPr w:rsidR="00B67D49" w:rsidSect="00B67D49">
          <w:headerReference w:type="default" r:id="rId10"/>
          <w:footerReference w:type="default" r:id="rId11"/>
          <w:type w:val="continuous"/>
          <w:pgSz w:w="16839" w:h="23814" w:code="8"/>
          <w:pgMar w:top="1134" w:right="850" w:bottom="1134" w:left="170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170"/>
          <w:docGrid w:linePitch="360"/>
        </w:sectPr>
      </w:pPr>
      <w:r>
        <w:rPr>
          <w:b/>
          <w:noProof/>
          <w:color w:val="5A5A5A"/>
          <w:szCs w:val="20"/>
          <w:lang w:val="en-US" w:eastAsia="ru-RU" w:bidi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53.35pt;margin-top:-9.9pt;width:776.6pt;height:76.65pt;z-index:251645952;mso-position-horizontal-relative:margin;mso-position-vertical-relative:margin" adj="2283" fillcolor="yellow">
            <v:shadow color="#868686"/>
            <v:textpath style="font-family:&quot;Impact&quot;;v-text-kern:t" trim="t" fitpath="t" xscale="f" string="МолодёжЬ - Инфо"/>
            <w10:wrap type="square" anchorx="margin" anchory="margin"/>
          </v:shape>
        </w:pict>
      </w:r>
    </w:p>
    <w:p w:rsidR="00244646" w:rsidRPr="00ED7090" w:rsidRDefault="00244646" w:rsidP="00ED7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F6EBC" w:rsidRDefault="005A6E63" w:rsidP="00C56AD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000000"/>
          <w:sz w:val="28"/>
          <w:szCs w:val="22"/>
          <w:bdr w:val="none" w:sz="0" w:space="0" w:color="auto" w:frame="1"/>
        </w:rPr>
      </w:pPr>
      <w:r>
        <w:rPr>
          <w:noProof/>
          <w:color w:val="0000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198755</wp:posOffset>
            </wp:positionV>
            <wp:extent cx="2400300" cy="1628775"/>
            <wp:effectExtent l="0" t="0" r="0" b="9525"/>
            <wp:wrapTight wrapText="bothSides">
              <wp:wrapPolygon edited="0">
                <wp:start x="686" y="0"/>
                <wp:lineTo x="0" y="505"/>
                <wp:lineTo x="0" y="20716"/>
                <wp:lineTo x="343" y="21474"/>
                <wp:lineTo x="686" y="21474"/>
                <wp:lineTo x="20743" y="21474"/>
                <wp:lineTo x="21086" y="21474"/>
                <wp:lineTo x="21429" y="20716"/>
                <wp:lineTo x="21429" y="505"/>
                <wp:lineTo x="20743" y="0"/>
                <wp:lineTo x="686" y="0"/>
              </wp:wrapPolygon>
            </wp:wrapTight>
            <wp:docPr id="11" name="Рисунок 11" descr="C:\Users\userok\Desktop\скан\dscf4547_300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ok\Desktop\скан\dscf4547_300_2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6AD5">
        <w:rPr>
          <w:rFonts w:ascii="Georgia" w:hAnsi="Georgia"/>
          <w:b/>
          <w:color w:val="000000"/>
          <w:sz w:val="28"/>
          <w:szCs w:val="22"/>
          <w:bdr w:val="none" w:sz="0" w:space="0" w:color="auto" w:frame="1"/>
        </w:rPr>
        <w:t>День Победы в Озерном</w:t>
      </w:r>
    </w:p>
    <w:p w:rsidR="006D1033" w:rsidRPr="00BA5A7A" w:rsidRDefault="006D103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 мая, в праздничный день для всей страны, в 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Озерненском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городском поселении Духовщинского района Смоленской области прошли массовые общественные мероприятия, посвящённые 72-й годовщине Победы в Великой Отечественной войне.</w:t>
      </w:r>
    </w:p>
    <w:p w:rsidR="006D1033" w:rsidRPr="00BA5A7A" w:rsidRDefault="00E26A09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588645</wp:posOffset>
            </wp:positionV>
            <wp:extent cx="2333625" cy="1638300"/>
            <wp:effectExtent l="0" t="0" r="9525" b="0"/>
            <wp:wrapTight wrapText="bothSides">
              <wp:wrapPolygon edited="0">
                <wp:start x="705" y="0"/>
                <wp:lineTo x="0" y="502"/>
                <wp:lineTo x="0" y="20595"/>
                <wp:lineTo x="353" y="21349"/>
                <wp:lineTo x="705" y="21349"/>
                <wp:lineTo x="20807" y="21349"/>
                <wp:lineTo x="21159" y="21349"/>
                <wp:lineTo x="21512" y="20595"/>
                <wp:lineTo x="21512" y="502"/>
                <wp:lineTo x="20807" y="0"/>
                <wp:lineTo x="705" y="0"/>
              </wp:wrapPolygon>
            </wp:wrapTight>
            <wp:docPr id="12" name="Рисунок 12" descr="C:\Users\userok\Desktop\скан\dscf4592_300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ok\Desktop\скан\dscf4592_300_2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0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очередной раз наше поселение не осталось в стороне и приняло участие во всероссийской акции «Бессмертный полк». Колонну, которая двигалась по центральной улице</w:t>
      </w:r>
      <w:r w:rsidR="00616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Ленина, возглавили ветераны </w:t>
      </w:r>
      <w:proofErr w:type="spellStart"/>
      <w:r w:rsidR="00616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ВОв</w:t>
      </w:r>
      <w:proofErr w:type="spellEnd"/>
      <w:r w:rsidR="006D10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r w:rsidR="00616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родственники погибших воинов</w:t>
      </w:r>
      <w:r w:rsidR="006D10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которых уже нет с нами, жители поселка. Впервые учащиеся Озерненской СОШ прошли с портре</w:t>
      </w:r>
      <w:r w:rsidR="00616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тами воинов 234 –й Ярославской К</w:t>
      </w:r>
      <w:r w:rsidR="006D10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оммунистической дивизии.</w:t>
      </w:r>
      <w:r w:rsidR="005A6E63" w:rsidRPr="00BA5A7A"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033" w:rsidRPr="00BA5A7A" w:rsidRDefault="006D103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D1033" w:rsidRPr="00BA5A7A" w:rsidRDefault="006D103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Открытием митинга  на Поле Памяти стал театрализованный пролог, созданный сотрудниками ДК «Энергетик», учащимися Озерненской детской школы искусств и участниками акции «Бессмертный полк», участниками патриотического движения «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ОкоЛица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». Со словами поздравления к ветеранам, жителям и гостям поселка обратились: Глава муниципального образования Озерненского городского поселения Духовщинского района Смоленской области  Тихонова О.В., директор Филиала ОАО «Смоленская ГРЭС» ПАО «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Перемибеда А.П. , племянница разведчицы  234 –й Ярославской коммунистической дивизии  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С.Аверичевой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Людмила Игоревна , руководитель патриотического движения «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ОкоЛица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Перемибеда Т.Ю. Чувственное, эмоциональное действо не оставило равнодушным никого из присутствующих.</w:t>
      </w:r>
    </w:p>
    <w:p w:rsidR="006D1033" w:rsidRPr="00BA5A7A" w:rsidRDefault="006D103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По окончанию митинга состоялась лития по погибшим воинам, которую отслужил настоятель храма  Пресвятой Богородицы иерей Александр.</w:t>
      </w:r>
    </w:p>
    <w:p w:rsidR="006D1033" w:rsidRPr="00BA5A7A" w:rsidRDefault="006D103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После митинга для ветеранов Великой Отечественной войны был организован праздничный обед с культурно-развлекательной программой.</w:t>
      </w:r>
    </w:p>
    <w:p w:rsidR="006D1033" w:rsidRPr="00BA5A7A" w:rsidRDefault="006D103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6D1033" w:rsidRPr="00BA5A7A" w:rsidRDefault="006D103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Вечером на площади началась праздничная программа художественной самодеятельности. В программе приняли участие творческие коллективы: ДК «Энергетик», учащиеся и преподаватели Озерненской детской школы искусств, творческие коллективы Смоленского Государственного института искусств, группа « J-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ump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». Завершением Дня Победы стал праздничный салют, озаривший небо над поселком Озерный россыпью цветных огней.</w:t>
      </w:r>
    </w:p>
    <w:p w:rsidR="005A6E63" w:rsidRPr="00BA5A7A" w:rsidRDefault="005A6E63" w:rsidP="006D1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D1033" w:rsidRPr="00BA5A7A" w:rsidRDefault="005A6E63" w:rsidP="006D103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BA5A7A">
        <w:rPr>
          <w:color w:val="000000"/>
          <w:sz w:val="20"/>
          <w:szCs w:val="20"/>
          <w:shd w:val="clear" w:color="auto" w:fill="FFFFFF"/>
        </w:rPr>
        <w:t>Администрация Озерненского городского поселения от имени всех жителей благодарит руководство Филиала ОАО «Смоленская ГРЭС» ПАО «</w:t>
      </w:r>
      <w:proofErr w:type="spellStart"/>
      <w:r w:rsidRPr="00BA5A7A">
        <w:rPr>
          <w:color w:val="000000"/>
          <w:sz w:val="20"/>
          <w:szCs w:val="20"/>
          <w:shd w:val="clear" w:color="auto" w:fill="FFFFFF"/>
        </w:rPr>
        <w:t>ЮниПро</w:t>
      </w:r>
      <w:proofErr w:type="spellEnd"/>
      <w:r w:rsidRPr="00BA5A7A">
        <w:rPr>
          <w:color w:val="000000"/>
          <w:sz w:val="20"/>
          <w:szCs w:val="20"/>
          <w:shd w:val="clear" w:color="auto" w:fill="FFFFFF"/>
        </w:rPr>
        <w:t>» за предоставленный праздничный концерт творческих коллективов Смоленского Государственного института искусств и праздничный салют.</w:t>
      </w:r>
    </w:p>
    <w:p w:rsidR="00FA6D33" w:rsidRPr="00FA6D33" w:rsidRDefault="00FA6D33" w:rsidP="006D103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szCs w:val="20"/>
          <w:bdr w:val="none" w:sz="0" w:space="0" w:color="auto" w:frame="1"/>
        </w:rPr>
      </w:pPr>
    </w:p>
    <w:p w:rsidR="00704B49" w:rsidRDefault="0061682E" w:rsidP="0061682E">
      <w:pPr>
        <w:pStyle w:val="a9"/>
        <w:ind w:left="0"/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</w:t>
      </w:r>
      <w:r w:rsidR="00FA6D33" w:rsidRPr="00FA6D33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Всероссийский  экологический </w:t>
      </w:r>
      <w:r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субботник  «Зеленая Весна-2017»</w:t>
      </w:r>
    </w:p>
    <w:p w:rsidR="00FA6D33" w:rsidRPr="00BA5A7A" w:rsidRDefault="00FA6D33" w:rsidP="00FA6D33">
      <w:pPr>
        <w:pStyle w:val="a9"/>
        <w:ind w:left="0"/>
        <w:jc w:val="center"/>
        <w:rPr>
          <w:rStyle w:val="ac"/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103505</wp:posOffset>
            </wp:positionV>
            <wp:extent cx="2447925" cy="1552575"/>
            <wp:effectExtent l="0" t="0" r="9525" b="9525"/>
            <wp:wrapTight wrapText="bothSides">
              <wp:wrapPolygon edited="0">
                <wp:start x="672" y="0"/>
                <wp:lineTo x="0" y="530"/>
                <wp:lineTo x="0" y="20142"/>
                <wp:lineTo x="168" y="21202"/>
                <wp:lineTo x="672" y="21467"/>
                <wp:lineTo x="20844" y="21467"/>
                <wp:lineTo x="21348" y="21202"/>
                <wp:lineTo x="21516" y="20142"/>
                <wp:lineTo x="21516" y="530"/>
                <wp:lineTo x="20844" y="0"/>
                <wp:lineTo x="672" y="0"/>
              </wp:wrapPolygon>
            </wp:wrapTight>
            <wp:docPr id="15" name="Рисунок 15" descr="C:\Users\userok\Desktop\скан\_dsc3343_400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ok\Desktop\скан\_dsc3343_400_2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Администрацией муниципального образования Озерненского городского поселения Духовщинского района Смоленской области 22 апреля 2017 года было объявлено о проведении Всероссийского экологического субботника «Зеленая Весна-2017» на территории Озерненского городского поселения. Жителям и  организациям  были вручены листовки  о Всероссийском экологическом субботнике «Зеленая Весна - 2017».</w:t>
      </w:r>
    </w:p>
    <w:p w:rsidR="00FA6D33" w:rsidRPr="00BA5A7A" w:rsidRDefault="000974A8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Субботники   по генеральной уборке</w:t>
      </w:r>
      <w:r w:rsidR="00FA6D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благоустройству поселка Озерный проводятся в регулярном режиме. Отрадно </w:t>
      </w:r>
      <w:r w:rsidR="002C24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делать</w:t>
      </w:r>
      <w:r w:rsidR="00FA6D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такие субботники в масштабном план</w:t>
      </w:r>
      <w:r w:rsidR="00006A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е, тем самым чувствуется</w:t>
      </w:r>
      <w:r w:rsidR="002C24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сплоченность людей,</w:t>
      </w:r>
      <w:r w:rsidR="00FA6D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поселка, страны. Что </w:t>
      </w:r>
      <w:r w:rsidR="002C246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нужно для счастья людей? Общая </w:t>
      </w:r>
      <w:r w:rsidR="00FA6D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идея, работа, тем более, на благое дело.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 Совершенно ясно, что объединившись, мы можем добиться больших успехов, чем в одиночку, </w:t>
      </w:r>
      <w:r w:rsidR="00006A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ведь 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«один в поле не воин» как говорится, тем самым проводимые субботники нас объединяют и сближают. А</w:t>
      </w:r>
      <w:r w:rsidR="00006A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ктуальность экологии как нельзя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06A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кстати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играет огромную роль в жизни человечества, нужно формировать в правильном русле мышление населения о необходимости экономической экологии. О проблеме мусора, менять стереотип мышления о твердых бытовых отходах, о нашем к ней отношении, поведении и</w:t>
      </w:r>
      <w:r w:rsidR="00006A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наконец, понимания о вреде ее воздействия на нас, Природу в целом. А для этого мы</w:t>
      </w:r>
      <w:r w:rsidR="005568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5568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зерненцы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думаем, нужно одно – ЖЕЛАНИЕ! Желание сделать чище, чище и лучше, лучше прежнего! Сделать что-то для своей малой Родины!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22 мая 2017 года на заседании рабочей группы по организации и проведении Всероссийского экологического субботника «Зеленая Весна-2017», проходившей на территории Озерненского городского поселения Духовщинского района Смоленской области в период с 22 апреля — 22 мая 2017 года, подведены итоги акции. При подведении итогов Глава муниципального образования Озерненск</w:t>
      </w:r>
      <w:r w:rsidR="005568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 городского поселения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выразила благодарность всем участникам и организаторам Всероссийского экологического субботника «Зеленая Весна-2017».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В акции приняли участие практически все предприятия и организации, расположенные на территории Озерненского городского поселения Духовщин</w:t>
      </w:r>
      <w:r w:rsidR="00F40F68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ского района Смоленской области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Администрация Озерненского городского поселения Духовщинского района Смоленской области, филиал «Смоленская ГРЭС» ПАО «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(градообразующее предприятие), МОБУ 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Озерненская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СШ, МБДОУ Д/С "Колокольчик", МУП «Водоканал» и многие другие.</w:t>
      </w:r>
    </w:p>
    <w:p w:rsidR="00FA6D33" w:rsidRPr="00BA5A7A" w:rsidRDefault="003419EE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91008" behindDoc="1" locked="0" layoutInCell="1" allowOverlap="1" wp14:anchorId="49200BC9" wp14:editId="6D70EE31">
            <wp:simplePos x="0" y="0"/>
            <wp:positionH relativeFrom="column">
              <wp:posOffset>-95250</wp:posOffset>
            </wp:positionH>
            <wp:positionV relativeFrom="paragraph">
              <wp:posOffset>86360</wp:posOffset>
            </wp:positionV>
            <wp:extent cx="2428875" cy="1514475"/>
            <wp:effectExtent l="0" t="0" r="0" b="0"/>
            <wp:wrapTight wrapText="bothSides">
              <wp:wrapPolygon edited="0">
                <wp:start x="678" y="0"/>
                <wp:lineTo x="0" y="543"/>
                <wp:lineTo x="0" y="21192"/>
                <wp:lineTo x="678" y="21464"/>
                <wp:lineTo x="20838" y="21464"/>
                <wp:lineTo x="21515" y="21192"/>
                <wp:lineTo x="21515" y="543"/>
                <wp:lineTo x="20838" y="0"/>
                <wp:lineTo x="678" y="0"/>
              </wp:wrapPolygon>
            </wp:wrapTight>
            <wp:docPr id="1" name="Рисунок 1" descr="C:\Users\userok\Desktop\скан\yunipro_350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скан\yunipro_350_1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общей сложности численность участников акции составила более 300 человек.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ходе субб</w:t>
      </w:r>
      <w:r w:rsidR="005568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отника были очищены от мусора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 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  Берег оз. 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Сошно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(филиал «Смоленская ГРЭС» ПАО «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»):</w:t>
      </w:r>
    </w:p>
    <w:p w:rsidR="00FA6D33" w:rsidRPr="00BA5A7A" w:rsidRDefault="00FA6D33" w:rsidP="00BA5A7A">
      <w:pPr>
        <w:pStyle w:val="a9"/>
        <w:ind w:left="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>2.</w:t>
      </w:r>
      <w:r w:rsidRPr="00BA5A7A">
        <w:rPr>
          <w:rFonts w:ascii="Times New Roman" w:hAnsi="Times New Roman"/>
          <w:color w:val="000000"/>
          <w:shd w:val="clear" w:color="auto" w:fill="FFFFFF"/>
        </w:rPr>
        <w:t> </w:t>
      </w: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>Парковая зона «Тропа здоровья» в районе ул. Парковая, д. 3 п.</w:t>
      </w:r>
      <w:r w:rsidR="00F40F68" w:rsidRPr="00BA5A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>Озерный (Администрация Озерненского городского поселения Духовщинского района Смоленской области, филиал «Смоленская ГРЭС» ПАО «</w:t>
      </w:r>
      <w:proofErr w:type="spellStart"/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>Юнипро</w:t>
      </w:r>
      <w:proofErr w:type="spellEnd"/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», учащиеся 9-11 классов МОБУ </w:t>
      </w:r>
      <w:proofErr w:type="spellStart"/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>Озерненская</w:t>
      </w:r>
      <w:proofErr w:type="spellEnd"/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СШ, депутаты Совета депутатов</w:t>
      </w:r>
      <w:r w:rsidRPr="00BA5A7A">
        <w:rPr>
          <w:rFonts w:ascii="Times New Roman" w:hAnsi="Times New Roman"/>
          <w:color w:val="000000"/>
          <w:shd w:val="clear" w:color="auto" w:fill="FFFFFF"/>
        </w:rPr>
        <w:t> </w:t>
      </w: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Озерненского городского поселения</w:t>
      </w:r>
      <w:r w:rsidR="008F43C1"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>:</w:t>
      </w:r>
    </w:p>
    <w:p w:rsidR="00FA6D33" w:rsidRPr="00BA5A7A" w:rsidRDefault="00FA6D33" w:rsidP="00BA5A7A">
      <w:pPr>
        <w:pStyle w:val="a9"/>
        <w:ind w:left="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3.Детские игровые площадки МБДОУ детского сада </w:t>
      </w:r>
      <w:r w:rsidR="008F43C1">
        <w:rPr>
          <w:rFonts w:ascii="Times New Roman" w:hAnsi="Times New Roman"/>
          <w:color w:val="000000"/>
          <w:shd w:val="clear" w:color="auto" w:fill="FFFFFF"/>
          <w:lang w:val="ru-RU"/>
        </w:rPr>
        <w:t>«</w:t>
      </w: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>Колокольчик</w:t>
      </w:r>
      <w:r w:rsidR="008F43C1">
        <w:rPr>
          <w:rFonts w:ascii="Times New Roman" w:hAnsi="Times New Roman"/>
          <w:color w:val="000000"/>
          <w:shd w:val="clear" w:color="auto" w:fill="FFFFFF"/>
          <w:lang w:val="ru-RU"/>
        </w:rPr>
        <w:t>»</w:t>
      </w:r>
      <w:r w:rsidRPr="00BA5A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(инициативные родители):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Проведены высадки деревьев: на Поле Памяти – филиал «Смоленская ГРЭС» ПАО «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в районе школы -учащиеся Озерненской СШ, в районе пляжа филиал «Смоленская ГРЭС» ПАО «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».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Высажено более 150 деревьев: ива, сосна, ель, береза, каштан, туя. Все деревья были приобретены в питомниках, выращены руками школьников из семян (каштан), пересажаны из зоны вырубки под ЛЭП. 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 же</w:t>
      </w:r>
      <w:r w:rsidR="008F43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22 апреля  началась акция по благоустройству памятников погибшим и героям Великой Отечественной войны.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приведению мемориала в порядок подключились предприятия жилищно-коммунального хозяйства, депутаты,</w:t>
      </w:r>
      <w:r w:rsidR="00FD2462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организации и предприятия.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Были высажены сотрудниками филиала ""Смоленская ГРЭС" ПАО "</w:t>
      </w:r>
      <w:proofErr w:type="spellStart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 на Поле Памяти  зелёные насаждения.</w:t>
      </w:r>
    </w:p>
    <w:p w:rsidR="00FA6D33" w:rsidRPr="00BA5A7A" w:rsidRDefault="00FA6D33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 этой работе активно была подключена молодёжь п.</w:t>
      </w:r>
      <w:r w:rsidR="00FD2462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Озерный.</w:t>
      </w:r>
      <w:r w:rsidR="00FD2462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A3D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Ребята сами просили 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 этом, готовы оказать  посильную помощь, хотят лично  низко поклониться ветеранам</w:t>
      </w:r>
      <w:r w:rsidR="001A3D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героям 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их подвиг.</w:t>
      </w:r>
    </w:p>
    <w:p w:rsidR="00FA6D33" w:rsidRPr="00BA5A7A" w:rsidRDefault="001A3D79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Это лучший пример</w:t>
      </w:r>
      <w:r w:rsidR="00FA6D33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  патриотического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воспитания для подрастающего поколения.</w:t>
      </w:r>
    </w:p>
    <w:p w:rsidR="00ED7090" w:rsidRDefault="00ED7090" w:rsidP="00FA6D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0F68" w:rsidRDefault="00F40F68" w:rsidP="00F40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40F68" w:rsidRDefault="00BA5A7A" w:rsidP="00D61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106045</wp:posOffset>
            </wp:positionV>
            <wp:extent cx="2162175" cy="1476375"/>
            <wp:effectExtent l="0" t="0" r="9525" b="9525"/>
            <wp:wrapTight wrapText="bothSides">
              <wp:wrapPolygon edited="0">
                <wp:start x="761" y="0"/>
                <wp:lineTo x="0" y="557"/>
                <wp:lineTo x="0" y="21182"/>
                <wp:lineTo x="761" y="21461"/>
                <wp:lineTo x="20744" y="21461"/>
                <wp:lineTo x="21505" y="21182"/>
                <wp:lineTo x="21505" y="557"/>
                <wp:lineTo x="20744" y="0"/>
                <wp:lineTo x="761" y="0"/>
              </wp:wrapPolygon>
            </wp:wrapTight>
            <wp:docPr id="17" name="Рисунок 17" descr="C:\Users\userok\Desktop\скан\den_sasch_os11_250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ok\Desktop\скан\den_sasch_os11_250_1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13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5301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Озерный отметил</w:t>
      </w:r>
      <w:r w:rsidR="00ED70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4EDC" w:rsidRPr="001D4E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Международный день защиты детей</w:t>
      </w:r>
    </w:p>
    <w:p w:rsidR="00F40F68" w:rsidRPr="00BA5A7A" w:rsidRDefault="001D4EDC" w:rsidP="00F4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04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b/>
          <w:bCs/>
          <w:color w:val="404040"/>
          <w:sz w:val="20"/>
          <w:szCs w:val="20"/>
          <w:lang w:eastAsia="ru-RU"/>
        </w:rPr>
        <w:t>1 июня 2017 года в поселке Озерный состоялось празднование Международного дня защиты детей.</w:t>
      </w:r>
      <w:r w:rsidR="00F40F68" w:rsidRPr="00BA5A7A">
        <w:rPr>
          <w:rFonts w:ascii="Times New Roman" w:eastAsia="Times New Roman" w:hAnsi="Times New Roman"/>
          <w:b/>
          <w:bCs/>
          <w:color w:val="404040"/>
          <w:sz w:val="20"/>
          <w:szCs w:val="20"/>
          <w:lang w:eastAsia="ru-RU"/>
        </w:rPr>
        <w:t xml:space="preserve"> </w:t>
      </w:r>
    </w:p>
    <w:p w:rsidR="001D4EDC" w:rsidRPr="00BA5A7A" w:rsidRDefault="001D4EDC" w:rsidP="00F4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В программе участвовали воспитанники детских садов "Сказка" и "Колокольчик",</w:t>
      </w:r>
      <w:r w:rsidR="00F40F68"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 </w:t>
      </w:r>
      <w:r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детвора поселка.</w:t>
      </w:r>
    </w:p>
    <w:p w:rsidR="001D4EDC" w:rsidRPr="00BA5A7A" w:rsidRDefault="001D4EDC" w:rsidP="00F40F6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Юные </w:t>
      </w:r>
      <w:proofErr w:type="spellStart"/>
      <w:r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озерненцы</w:t>
      </w:r>
      <w:proofErr w:type="spellEnd"/>
      <w:r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 побывали в импровизированном  городке развлечений.</w:t>
      </w:r>
      <w:r w:rsidR="00F40F68"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 </w:t>
      </w:r>
      <w:r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Они пели и танцевали, участвовали в различных  конкурсах и даже разгадывали загадки. Сотрудники ДК "Энергетик" подарили детям замечательное настроение и незабываемые впечатления.</w:t>
      </w:r>
      <w:r w:rsidR="00ED7090"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 xml:space="preserve"> </w:t>
      </w:r>
      <w:r w:rsidRPr="00BA5A7A">
        <w:rPr>
          <w:rFonts w:ascii="Times New Roman" w:eastAsia="Times New Roman" w:hAnsi="Times New Roman"/>
          <w:color w:val="404040"/>
          <w:sz w:val="20"/>
          <w:szCs w:val="20"/>
          <w:lang w:eastAsia="ru-RU"/>
        </w:rPr>
        <w:t>В конце мероприятия, конечно же, все участники получили призы и подарки</w:t>
      </w:r>
    </w:p>
    <w:p w:rsidR="00FA6D33" w:rsidRDefault="00FA6D33" w:rsidP="001D4EDC">
      <w:pPr>
        <w:pStyle w:val="a9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D2462" w:rsidRPr="00FD2462" w:rsidRDefault="0053015E" w:rsidP="00FD2462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3"/>
          <w:szCs w:val="23"/>
          <w:lang w:eastAsia="ru-RU"/>
        </w:rPr>
        <w:t>29 мая проведены</w:t>
      </w:r>
      <w:r w:rsidR="00FD2462" w:rsidRPr="00FD2462">
        <w:rPr>
          <w:rFonts w:ascii="Georgia" w:eastAsia="Times New Roman" w:hAnsi="Georgia"/>
          <w:b/>
          <w:bCs/>
          <w:color w:val="333333"/>
          <w:sz w:val="23"/>
          <w:szCs w:val="23"/>
          <w:lang w:eastAsia="ru-RU"/>
        </w:rPr>
        <w:t xml:space="preserve"> праздничные мероприятия, направленные на развитие добрососедских отношений.</w:t>
      </w:r>
      <w:r w:rsidR="00FD2462" w:rsidRPr="00FD246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2462" w:rsidRPr="00BA5A7A" w:rsidRDefault="00FD2462" w:rsidP="00FD2462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333333"/>
          <w:sz w:val="20"/>
          <w:szCs w:val="20"/>
          <w:lang w:eastAsia="ru-RU"/>
        </w:rPr>
      </w:pPr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Это  уникальная возможность всем соседям собраться вместе и поговорить о </w:t>
      </w:r>
      <w:r w:rsidR="0053015E">
        <w:rPr>
          <w:rFonts w:ascii="Georgia" w:eastAsia="Times New Roman" w:hAnsi="Georgia"/>
          <w:color w:val="333333"/>
          <w:sz w:val="20"/>
          <w:szCs w:val="20"/>
          <w:lang w:eastAsia="ru-RU"/>
        </w:rPr>
        <w:t>задушевном, а иногда и о наболевшем</w:t>
      </w:r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, не под крышей дома, а, например, на придомовой площадке, в парке, сквере, т.е. на природе. Главной целью такого мероприятия мы считаем устранение нарастающей в настоящее время разобщённости и отчуждения между людьми и утрате социальных связей. Ведь у нас в стране исторически сложилось так, что зачастую взаимоотношения между соседями складывались гораздо лучше родственных: это и ежедневная возможность просто поговорить, и взаимовыручка, и </w:t>
      </w:r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lastRenderedPageBreak/>
        <w:t>полное доверие. Сотрудниками Филиала</w:t>
      </w:r>
      <w:r w:rsidR="00F51716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ОАО "Смоленская ГРЭС" ПАО "</w:t>
      </w:r>
      <w:proofErr w:type="spellStart"/>
      <w:r w:rsidR="00F51716">
        <w:rPr>
          <w:rFonts w:ascii="Georgia" w:eastAsia="Times New Roman" w:hAnsi="Georgia"/>
          <w:color w:val="333333"/>
          <w:sz w:val="20"/>
          <w:szCs w:val="20"/>
          <w:lang w:eastAsia="ru-RU"/>
        </w:rPr>
        <w:t>Юни</w:t>
      </w:r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>Про</w:t>
      </w:r>
      <w:proofErr w:type="spellEnd"/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>" были проведены  детские игровые программы «Игры нашего двора», "</w:t>
      </w:r>
      <w:proofErr w:type="spellStart"/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>Флеш</w:t>
      </w:r>
      <w:proofErr w:type="spellEnd"/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-Моб", "Экологический </w:t>
      </w:r>
      <w:proofErr w:type="spellStart"/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>квест</w:t>
      </w:r>
      <w:proofErr w:type="spellEnd"/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>". А радости детишек не было предела, в каких только играх и конкурсах они не участвовали. И вез</w:t>
      </w:r>
      <w:bookmarkStart w:id="0" w:name="_GoBack"/>
      <w:bookmarkEnd w:id="0"/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>де за победу и участие организаторы праздника вручали им сладкие призы и лакомства. А уж сколько новых друзей и знакомых они приобрели здесь — и вовсе не счесть. На площадке в этот день собралось много детишек из всех близлежащих домов со своими мамами, папами, бабушками и дедушками. Взрослые наблюдали за детьми и мирно общались между собой, ведь многие из них не виделись уже продолжительное время и вот, наконец-то, такая возможность для общения представилась. Б</w:t>
      </w:r>
      <w:r w:rsidR="00F51716">
        <w:rPr>
          <w:rFonts w:ascii="Georgia" w:eastAsia="Times New Roman" w:hAnsi="Georgia"/>
          <w:color w:val="333333"/>
          <w:sz w:val="20"/>
          <w:szCs w:val="20"/>
          <w:lang w:eastAsia="ru-RU"/>
        </w:rPr>
        <w:t>ыли продемонстрированы</w:t>
      </w:r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 xml:space="preserve"> работы </w:t>
      </w:r>
      <w:r w:rsidR="00F51716">
        <w:rPr>
          <w:rFonts w:ascii="Georgia" w:eastAsia="Times New Roman" w:hAnsi="Georgia"/>
          <w:color w:val="333333"/>
          <w:sz w:val="20"/>
          <w:szCs w:val="20"/>
          <w:lang w:eastAsia="ru-RU"/>
        </w:rPr>
        <w:t>местных умельцев, проводилась де</w:t>
      </w:r>
      <w:r w:rsidRPr="00BA5A7A">
        <w:rPr>
          <w:rFonts w:ascii="Georgia" w:eastAsia="Times New Roman" w:hAnsi="Georgia"/>
          <w:color w:val="333333"/>
          <w:sz w:val="20"/>
          <w:szCs w:val="20"/>
          <w:lang w:eastAsia="ru-RU"/>
        </w:rPr>
        <w:t>густация блюд, проведен конкурс "Дачный приговор", конкурс частушек, различные номинации. Все веселись, пели песни, пили чай и танцевали. Веселился  и стар и млад, ведь у соседей нет возрастов и регалий!</w:t>
      </w:r>
    </w:p>
    <w:p w:rsidR="00FD2462" w:rsidRDefault="003419EE" w:rsidP="00FD2462">
      <w:pPr>
        <w:pStyle w:val="a9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A5A7A">
        <w:rPr>
          <w:rFonts w:ascii="Georgia" w:hAnsi="Georgia"/>
          <w:b/>
          <w:bCs/>
          <w:noProof/>
          <w:color w:val="333333"/>
          <w:lang w:eastAsia="ru-RU"/>
        </w:rPr>
        <w:drawing>
          <wp:anchor distT="0" distB="0" distL="114300" distR="114300" simplePos="0" relativeHeight="251683840" behindDoc="1" locked="0" layoutInCell="1" allowOverlap="1" wp14:anchorId="3BB6002D" wp14:editId="50318648">
            <wp:simplePos x="0" y="0"/>
            <wp:positionH relativeFrom="column">
              <wp:posOffset>66675</wp:posOffset>
            </wp:positionH>
            <wp:positionV relativeFrom="paragraph">
              <wp:posOffset>-1346835</wp:posOffset>
            </wp:positionV>
            <wp:extent cx="2085975" cy="1428750"/>
            <wp:effectExtent l="0" t="0" r="0" b="0"/>
            <wp:wrapSquare wrapText="bothSides"/>
            <wp:docPr id="18" name="Рисунок 18" descr="C:\Users\userok\Desktop\скан\05.06.2017_17.56.11_sosed_o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ok\Desktop\скан\05.06.2017_17.56.11_sosed_os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2462" w:rsidRDefault="00FD2462" w:rsidP="00FD2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24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 июня 2017 года на территории Озерненского городского поселения прошли массовые мероприятия, посв</w:t>
      </w:r>
      <w:r w:rsidR="00B21A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ященные  Дню России</w:t>
      </w:r>
    </w:p>
    <w:p w:rsidR="00FD2462" w:rsidRPr="00FD2462" w:rsidRDefault="00FD2462" w:rsidP="00FD2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7333615</wp:posOffset>
            </wp:positionH>
            <wp:positionV relativeFrom="paragraph">
              <wp:posOffset>111760</wp:posOffset>
            </wp:positionV>
            <wp:extent cx="2219325" cy="1495425"/>
            <wp:effectExtent l="0" t="0" r="9525" b="9525"/>
            <wp:wrapTight wrapText="bothSides">
              <wp:wrapPolygon edited="0">
                <wp:start x="742" y="0"/>
                <wp:lineTo x="0" y="550"/>
                <wp:lineTo x="0" y="21187"/>
                <wp:lineTo x="742" y="21462"/>
                <wp:lineTo x="20766" y="21462"/>
                <wp:lineTo x="21507" y="21187"/>
                <wp:lineTo x="21507" y="550"/>
                <wp:lineTo x="20766" y="0"/>
                <wp:lineTo x="742" y="0"/>
              </wp:wrapPolygon>
            </wp:wrapTight>
            <wp:docPr id="23" name="Рисунок 23" descr="C:\Users\userok\Desktop\скан\dscf4787_350_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ok\Desktop\скан\dscf4787_350_2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2047875" cy="1400175"/>
            <wp:effectExtent l="0" t="0" r="9525" b="9525"/>
            <wp:wrapTight wrapText="bothSides">
              <wp:wrapPolygon edited="0">
                <wp:start x="804" y="0"/>
                <wp:lineTo x="0" y="588"/>
                <wp:lineTo x="0" y="21159"/>
                <wp:lineTo x="804" y="21453"/>
                <wp:lineTo x="20696" y="21453"/>
                <wp:lineTo x="21500" y="21159"/>
                <wp:lineTo x="21500" y="588"/>
                <wp:lineTo x="20696" y="0"/>
                <wp:lineTo x="804" y="0"/>
              </wp:wrapPolygon>
            </wp:wrapTight>
            <wp:docPr id="24" name="Рисунок 24" descr="C:\Users\userok\Desktop\скан\dscf4811_300_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ok\Desktop\скан\dscf4811_300_2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2462" w:rsidRPr="00BA5A7A" w:rsidRDefault="00B21AFE" w:rsidP="00FD2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Открытием Дня России</w:t>
      </w:r>
      <w:r w:rsidR="00FD2462"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стал праздничный концерт, в котором приняли участие творческие коллективы ДК «Энергетик».  Жителей и гостей п. Озерный поздравила  Председатель Совета депутатов Озерненского городского поселения Матюшенкова И. В.  Не были забыты и маленькие жители, которые могли попрыгать на батутах, поиграть,  принять участие в конкурсах.  Праздничная программа не оставила равнодушными никого. Все получили море удовольствия и огромный заряд положительных эмоций.</w:t>
      </w:r>
    </w:p>
    <w:p w:rsidR="00FD2462" w:rsidRDefault="00FD2462" w:rsidP="00FD2462">
      <w:pPr>
        <w:pStyle w:val="a9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6136F" w:rsidRDefault="00D6136F" w:rsidP="00D61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</w:t>
      </w:r>
    </w:p>
    <w:p w:rsidR="00364789" w:rsidRPr="00364789" w:rsidRDefault="00D6136F" w:rsidP="00D613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</w:t>
      </w:r>
      <w:r w:rsidR="00364789" w:rsidRPr="003647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Подшефные </w:t>
      </w:r>
      <w:proofErr w:type="spellStart"/>
      <w:r w:rsidR="00364789" w:rsidRPr="003647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тхэквондисты</w:t>
      </w:r>
      <w:proofErr w:type="spellEnd"/>
      <w:r w:rsidR="00364789" w:rsidRPr="003647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снова на высоте</w:t>
      </w:r>
    </w:p>
    <w:p w:rsidR="00364789" w:rsidRPr="00364789" w:rsidRDefault="00364789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5A7A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16510</wp:posOffset>
            </wp:positionV>
            <wp:extent cx="2209800" cy="1457325"/>
            <wp:effectExtent l="0" t="0" r="0" b="9525"/>
            <wp:wrapTight wrapText="bothSides">
              <wp:wrapPolygon edited="0">
                <wp:start x="745" y="0"/>
                <wp:lineTo x="0" y="565"/>
                <wp:lineTo x="0" y="21176"/>
                <wp:lineTo x="745" y="21459"/>
                <wp:lineTo x="20669" y="21459"/>
                <wp:lineTo x="21414" y="21176"/>
                <wp:lineTo x="21414" y="565"/>
                <wp:lineTo x="20669" y="0"/>
                <wp:lineTo x="745" y="0"/>
              </wp:wrapPolygon>
            </wp:wrapTight>
            <wp:docPr id="4" name="Рисунок 4" descr="C:\Users\userok\Desktop\скан\_dsc1542_300_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скан\_dsc1542_300_1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4789">
        <w:rPr>
          <w:rFonts w:ascii="Times New Roman" w:eastAsia="Times New Roman" w:hAnsi="Times New Roman"/>
          <w:noProof/>
          <w:color w:val="348300"/>
          <w:sz w:val="20"/>
          <w:szCs w:val="20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990725" cy="1333500"/>
            <wp:effectExtent l="0" t="0" r="9525" b="0"/>
            <wp:wrapSquare wrapText="bothSides"/>
            <wp:docPr id="3" name="Рисунок 3" descr="http://ozerniy.admin-smolensk.ru/files/198/resize/_dsc1843_300_21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erniy.admin-smolensk.ru/files/198/resize/_dsc1843_300_21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2014 году на территории Озерненского городского поселения стартовал проект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BA5A7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«Озерный - территория здорового образа жизни».</w:t>
      </w:r>
      <w:r w:rsidRPr="00BA5A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Ежегодно стали проводиться</w:t>
      </w:r>
      <w:r w:rsidR="00B21A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различные спортивные соревнования различного уровня.</w:t>
      </w: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2017 год не стал исключением.</w:t>
      </w:r>
    </w:p>
    <w:p w:rsidR="00364789" w:rsidRPr="00364789" w:rsidRDefault="00720DC8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п.</w:t>
      </w:r>
      <w:r w:rsidR="00364789"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Озерный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впервые</w:t>
      </w:r>
      <w:r w:rsidR="00364789"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прошло первенство области по тхэквондо «Кубок </w:t>
      </w:r>
      <w:proofErr w:type="spellStart"/>
      <w:r w:rsidR="00364789"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="00364789"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». Спонсором и одним из организаторов турнира выступил филиал «Смоленская ГРЭС» ПАО «</w:t>
      </w:r>
      <w:proofErr w:type="spellStart"/>
      <w:r w:rsidR="00364789"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="00364789"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».</w:t>
      </w:r>
    </w:p>
    <w:p w:rsidR="00364789" w:rsidRPr="00364789" w:rsidRDefault="00364789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Соревнования проходили в спортивном зале Озерненской средней школы. В турнире приняли участие более ста спортсменов в возрасте десяти-одиннадцати лет, представляющие команды из г. Смоленск, г. Рудня, г. Духовщина, п. Озерный д и. Третьяково.</w:t>
      </w:r>
    </w:p>
    <w:p w:rsidR="00364789" w:rsidRPr="00364789" w:rsidRDefault="00364789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церемонии открытия участников соревнований приветствовал президент Федерации тхэквондо Смоленской области Евгений Руд</w:t>
      </w:r>
      <w:r w:rsidR="00720D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ак. Евгений Николаевич передал Б</w:t>
      </w: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лагодарственные письма за помощь в развитии тхэквондо на</w:t>
      </w:r>
      <w:r w:rsidR="00720D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территории Смоленской области Г</w:t>
      </w: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енеральному директору ПАО «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Максиму Широкову, директору по связям с общественностью и органами власти ПАО «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Дмитрию 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Ермиличеву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директору филиала «Смоленская ГРЭС» ПАО «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Александру 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Перемибеде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руководителю пресс-службы филиала «Смоленская ГРЭС» ПАО «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Сергею Новикову, Главе муниципального образования Озерненского городского поселения Тихоновой Оксане, директору Озерненской средней школы Наталье Шиловой.</w:t>
      </w:r>
    </w:p>
    <w:p w:rsidR="00364789" w:rsidRPr="00364789" w:rsidRDefault="00364789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ходе отборочных боев определились победители турнира «Кубок 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». В командном зачете победу одержали спортсмены Духовщинского района. Второе и третье место заняли команды из г. Смоленск.</w:t>
      </w:r>
    </w:p>
    <w:p w:rsidR="00364789" w:rsidRPr="00364789" w:rsidRDefault="00364789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первую ступень пьедестала поднялись спортсмены клуба «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Юнипро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»: Никита 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Петрусев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(п. Озерный), Мария </w:t>
      </w:r>
      <w:proofErr w:type="spellStart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Матина</w:t>
      </w:r>
      <w:proofErr w:type="spellEnd"/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(г. Духовщина), Валерия Хомякова (г. Духовщина), Диана Гончарова (г. Духовщина).</w:t>
      </w:r>
    </w:p>
    <w:p w:rsidR="00364789" w:rsidRPr="00BA5A7A" w:rsidRDefault="00364789" w:rsidP="00B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Победителям соревнован</w:t>
      </w:r>
      <w:r w:rsidR="00D613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ий были вручены медали, кубки, П</w:t>
      </w:r>
      <w:r w:rsidRPr="003647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очетные грамоты.</w:t>
      </w:r>
    </w:p>
    <w:p w:rsidR="00364789" w:rsidRDefault="00364789" w:rsidP="0036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64789" w:rsidRPr="00364789" w:rsidRDefault="00364789" w:rsidP="0036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64789" w:rsidRPr="00364789" w:rsidRDefault="00BA5A7A" w:rsidP="00364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A7A">
        <w:rPr>
          <w:rFonts w:ascii="Times New Roman" w:eastAsia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7934325</wp:posOffset>
            </wp:positionH>
            <wp:positionV relativeFrom="paragraph">
              <wp:posOffset>187960</wp:posOffset>
            </wp:positionV>
            <wp:extent cx="1676400" cy="2276475"/>
            <wp:effectExtent l="0" t="0" r="0" b="9525"/>
            <wp:wrapTight wrapText="bothSides">
              <wp:wrapPolygon edited="0">
                <wp:start x="982" y="0"/>
                <wp:lineTo x="0" y="362"/>
                <wp:lineTo x="0" y="21329"/>
                <wp:lineTo x="982" y="21510"/>
                <wp:lineTo x="20373" y="21510"/>
                <wp:lineTo x="21355" y="21329"/>
                <wp:lineTo x="21355" y="362"/>
                <wp:lineTo x="20373" y="0"/>
                <wp:lineTo x="982" y="0"/>
              </wp:wrapPolygon>
            </wp:wrapTight>
            <wp:docPr id="7" name="Рисунок 7" descr="C:\Users\userok\Desktop\скан\20170614_104730_200_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ok\Desktop\скан\20170614_104730_200_33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32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364789" w:rsidRPr="003647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15 июня 2017 года открыт купальный сезон на пляже</w:t>
      </w:r>
      <w:r w:rsidR="0036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4789" w:rsidRPr="003647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оз. </w:t>
      </w:r>
      <w:proofErr w:type="spellStart"/>
      <w:r w:rsidR="00364789" w:rsidRPr="003647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Сошно</w:t>
      </w:r>
      <w:proofErr w:type="spellEnd"/>
    </w:p>
    <w:p w:rsidR="00BA5A7A" w:rsidRDefault="00C8327C" w:rsidP="00BA5A7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c"/>
          <w:rFonts w:ascii="Tahoma" w:hAnsi="Tahoma" w:cs="Tahoma"/>
          <w:color w:val="000000"/>
          <w:sz w:val="18"/>
          <w:szCs w:val="18"/>
        </w:rPr>
        <w:t xml:space="preserve">Уважаемые </w:t>
      </w:r>
      <w:r w:rsidR="00BA5A7A">
        <w:rPr>
          <w:rStyle w:val="ac"/>
          <w:rFonts w:ascii="Tahoma" w:hAnsi="Tahoma" w:cs="Tahoma"/>
          <w:color w:val="000000"/>
          <w:sz w:val="18"/>
          <w:szCs w:val="18"/>
        </w:rPr>
        <w:t xml:space="preserve"> жители!</w:t>
      </w:r>
    </w:p>
    <w:p w:rsidR="00BA5A7A" w:rsidRPr="00BA5A7A" w:rsidRDefault="00BA5A7A" w:rsidP="00C8327C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5A7A">
        <w:rPr>
          <w:rStyle w:val="ac"/>
          <w:color w:val="000000"/>
          <w:sz w:val="20"/>
          <w:szCs w:val="20"/>
        </w:rPr>
        <w:t>Информируем Вас о том, что с 15 июня 2017 года открыт купальный сезон на пляже</w:t>
      </w:r>
      <w:r w:rsidRPr="00BA5A7A">
        <w:rPr>
          <w:color w:val="000000"/>
          <w:sz w:val="20"/>
          <w:szCs w:val="20"/>
        </w:rPr>
        <w:t xml:space="preserve"> </w:t>
      </w:r>
      <w:r w:rsidRPr="00BA5A7A">
        <w:rPr>
          <w:rStyle w:val="ac"/>
          <w:color w:val="000000"/>
          <w:sz w:val="20"/>
          <w:szCs w:val="20"/>
        </w:rPr>
        <w:t xml:space="preserve">оз. </w:t>
      </w:r>
      <w:proofErr w:type="spellStart"/>
      <w:r w:rsidRPr="00BA5A7A">
        <w:rPr>
          <w:rStyle w:val="ac"/>
          <w:color w:val="000000"/>
          <w:sz w:val="20"/>
          <w:szCs w:val="20"/>
        </w:rPr>
        <w:t>Сошно</w:t>
      </w:r>
      <w:proofErr w:type="spellEnd"/>
      <w:r w:rsidRPr="00BA5A7A">
        <w:rPr>
          <w:rStyle w:val="ac"/>
          <w:color w:val="000000"/>
          <w:sz w:val="20"/>
          <w:szCs w:val="20"/>
        </w:rPr>
        <w:t>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Государственная инспекция по маломерным  судам МЧС России по Смоленской области напоминает и предупреждает, основные правила поведения на водных объектах</w:t>
      </w:r>
      <w:r w:rsidRPr="00BA5A7A">
        <w:rPr>
          <w:color w:val="000000"/>
          <w:sz w:val="20"/>
          <w:szCs w:val="20"/>
        </w:rPr>
        <w:br/>
        <w:t>Запрещается:</w:t>
      </w:r>
      <w:r w:rsidRPr="00BA5A7A">
        <w:rPr>
          <w:color w:val="000000"/>
          <w:sz w:val="20"/>
          <w:szCs w:val="20"/>
        </w:rPr>
        <w:br/>
        <w:t>-купаться в местах, где выставлены щиты (аншлаги) с предупреждениями и запрещающими надписями;</w:t>
      </w:r>
      <w:r w:rsidRPr="00BA5A7A">
        <w:rPr>
          <w:color w:val="000000"/>
          <w:sz w:val="20"/>
          <w:szCs w:val="20"/>
        </w:rPr>
        <w:br/>
        <w:t>- купаться в не оборудованных, незнакомых местах;</w:t>
      </w:r>
      <w:r w:rsidRPr="00BA5A7A">
        <w:rPr>
          <w:color w:val="000000"/>
          <w:sz w:val="20"/>
          <w:szCs w:val="20"/>
        </w:rPr>
        <w:br/>
        <w:t>- заплывать за буйки, обозначающие отведенные для купания участки акватории водного объекта;</w:t>
      </w:r>
      <w:r w:rsidRPr="00BA5A7A">
        <w:rPr>
          <w:color w:val="000000"/>
          <w:sz w:val="20"/>
          <w:szCs w:val="20"/>
        </w:rPr>
        <w:br/>
        <w:t>- подплывать к моторным, парусным судам, весельным лодкам и другим плавательным средствам;</w:t>
      </w:r>
      <w:r w:rsidRPr="00BA5A7A">
        <w:rPr>
          <w:color w:val="000000"/>
          <w:sz w:val="20"/>
          <w:szCs w:val="20"/>
        </w:rPr>
        <w:br/>
        <w:t>- прыгать в воду с катеров, лодок, причалов, а также сооружений, не приспособленных для этих целей;</w:t>
      </w:r>
      <w:r w:rsidRPr="00BA5A7A">
        <w:rPr>
          <w:color w:val="000000"/>
          <w:sz w:val="20"/>
          <w:szCs w:val="20"/>
        </w:rPr>
        <w:br/>
        <w:t>- загрязнять и засорять водные объекты и берега;</w:t>
      </w:r>
      <w:r w:rsidRPr="00BA5A7A">
        <w:rPr>
          <w:color w:val="000000"/>
          <w:sz w:val="20"/>
          <w:szCs w:val="20"/>
        </w:rPr>
        <w:br/>
        <w:t>- распивать спиртные напитки, купаться в состоянии алкогольного опьянения;</w:t>
      </w:r>
      <w:r w:rsidRPr="00BA5A7A">
        <w:rPr>
          <w:color w:val="000000"/>
          <w:sz w:val="20"/>
          <w:szCs w:val="20"/>
        </w:rPr>
        <w:br/>
        <w:t>- приходить с собаками и другими животными;</w:t>
      </w:r>
      <w:r w:rsidRPr="00BA5A7A">
        <w:rPr>
          <w:color w:val="000000"/>
          <w:sz w:val="20"/>
          <w:szCs w:val="20"/>
        </w:rPr>
        <w:br/>
        <w:t>- оставлять мусор на берегу</w:t>
      </w:r>
      <w:r w:rsidR="00C8327C">
        <w:rPr>
          <w:color w:val="000000"/>
          <w:sz w:val="20"/>
          <w:szCs w:val="20"/>
        </w:rPr>
        <w:t>;</w:t>
      </w:r>
      <w:r w:rsidRPr="00BA5A7A">
        <w:rPr>
          <w:color w:val="000000"/>
          <w:sz w:val="20"/>
          <w:szCs w:val="20"/>
        </w:rPr>
        <w:br/>
        <w:t>- играть с мячом и в спортивные игры в не отведенных для этих целей местах, а также допускать в воде неприемлемые на водных объектах действия, связанные с нырянием и захватом купающихся;</w:t>
      </w:r>
      <w:r w:rsidRPr="00BA5A7A">
        <w:rPr>
          <w:color w:val="000000"/>
          <w:sz w:val="20"/>
          <w:szCs w:val="20"/>
        </w:rPr>
        <w:br/>
        <w:t>- плавать на досках, бревнах, лежаках, автомобил</w:t>
      </w:r>
      <w:r w:rsidR="00C8327C">
        <w:rPr>
          <w:color w:val="000000"/>
          <w:sz w:val="20"/>
          <w:szCs w:val="20"/>
        </w:rPr>
        <w:t>ьных камерах, надувных матрацах.</w:t>
      </w:r>
      <w:r w:rsidRPr="00BA5A7A">
        <w:rPr>
          <w:color w:val="000000"/>
          <w:sz w:val="20"/>
          <w:szCs w:val="20"/>
        </w:rPr>
        <w:br/>
        <w:t>Указания работников ГИМС, работников спасательных станций и постов, сотрудников полиции в части обеспечения безопасности людей и поддержания общественного порядка на пляжах и в местах массового отдыха на водных объектах являются обязательными для исполнения всеми лицами.</w:t>
      </w:r>
      <w:r w:rsidRPr="00BA5A7A">
        <w:rPr>
          <w:color w:val="000000"/>
          <w:sz w:val="20"/>
          <w:szCs w:val="20"/>
        </w:rPr>
        <w:br/>
        <w:t>Купание разрешено только в специально подготовленных местах.</w:t>
      </w:r>
      <w:r w:rsidRPr="00BA5A7A">
        <w:rPr>
          <w:color w:val="000000"/>
          <w:sz w:val="20"/>
          <w:szCs w:val="20"/>
        </w:rPr>
        <w:br/>
        <w:t>Приятного Вам отдыха!!!!!</w:t>
      </w:r>
      <w:r w:rsidRPr="00BA5A7A">
        <w:rPr>
          <w:color w:val="000000"/>
          <w:sz w:val="20"/>
          <w:szCs w:val="20"/>
        </w:rPr>
        <w:br/>
        <w:t xml:space="preserve">В случае происшествия на водных </w:t>
      </w:r>
      <w:proofErr w:type="spellStart"/>
      <w:r w:rsidRPr="00BA5A7A">
        <w:rPr>
          <w:color w:val="000000"/>
          <w:sz w:val="20"/>
          <w:szCs w:val="20"/>
        </w:rPr>
        <w:t>обьектах</w:t>
      </w:r>
      <w:proofErr w:type="spellEnd"/>
      <w:r w:rsidRPr="00BA5A7A">
        <w:rPr>
          <w:color w:val="000000"/>
          <w:sz w:val="20"/>
          <w:szCs w:val="20"/>
        </w:rPr>
        <w:t>, обращайтесь на телефон доверия ГУ МЧС России по Смоленской области 8(4812)34-99-99</w:t>
      </w:r>
      <w:r w:rsidRPr="00BA5A7A">
        <w:rPr>
          <w:color w:val="000000"/>
          <w:sz w:val="20"/>
          <w:szCs w:val="20"/>
        </w:rPr>
        <w:br/>
      </w:r>
      <w:r w:rsidR="00C8327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A5A7A">
        <w:rPr>
          <w:color w:val="000000"/>
          <w:sz w:val="20"/>
          <w:szCs w:val="20"/>
        </w:rPr>
        <w:t>Старший государственный инспектор ГИМС  Самойленко И.В.</w:t>
      </w:r>
    </w:p>
    <w:p w:rsidR="00B06ADF" w:rsidRDefault="00B06ADF" w:rsidP="00BA5A7A">
      <w:pPr>
        <w:pStyle w:val="a9"/>
        <w:ind w:left="-113" w:right="-113" w:firstLine="708"/>
        <w:rPr>
          <w:rFonts w:ascii="Times New Roman" w:hAnsi="Times New Roman"/>
          <w:b/>
          <w:lang w:val="ru-RU"/>
        </w:rPr>
      </w:pP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5A7A">
        <w:rPr>
          <w:rStyle w:val="ac"/>
          <w:color w:val="000000"/>
          <w:sz w:val="28"/>
          <w:szCs w:val="28"/>
        </w:rPr>
        <w:t>Правила содержания территории возле жилых домов и приусадебных участков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Приусадебные участки у жилых домов и надворных построек следует регулярно очищать от различных горючих материалов (сухой травы, соломы, остатков хвороста, отходов и иных пожароопасных веществ и материалов). Периодически проводить очистку подвальных и чердачных помещений от мусора.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Запрещается складировать сгораемые материалы (сено, дрова, пиломатериалы и т.п.) в противопожарных разрывах между зданиями.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Необходимо периодически окашивать траву на территории, прилегающей к жилым домам и хозяйственным постройкам.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Нельзя разводить костры, сжигать мусор, опавшие листья вблизи строений, особенно опасно делать это в сухую ветреную погоду (рекомендуемое расстояние для разведения костров - не ближе 50 метров до строений).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Необходимо у каждого жилого дома устанавливать бочку с водой или огнетушитель, иметь подручные средства для тушения пожара.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За ненадлежащее содержание приусадебных участков и территории возле жилых домов, а также разведение костров на данных участках</w:t>
      </w:r>
      <w:r w:rsidR="000E4463">
        <w:rPr>
          <w:color w:val="000000"/>
          <w:sz w:val="20"/>
          <w:szCs w:val="20"/>
        </w:rPr>
        <w:t>,</w:t>
      </w:r>
      <w:r w:rsidRPr="00BA5A7A">
        <w:rPr>
          <w:color w:val="000000"/>
          <w:sz w:val="20"/>
          <w:szCs w:val="20"/>
        </w:rPr>
        <w:t xml:space="preserve"> в соответствии с действующим законодательством предусмотрена административная ответственность в виде денежного штрафа.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5A7A">
        <w:rPr>
          <w:color w:val="000000"/>
          <w:sz w:val="20"/>
          <w:szCs w:val="20"/>
        </w:rPr>
        <w:t> Если вы стали свидетелем пожара, немедленно сообщите в пожарную охрану по телефонам:</w:t>
      </w:r>
      <w:r w:rsidRPr="00BA5A7A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5A7A">
        <w:rPr>
          <w:rStyle w:val="ac"/>
          <w:color w:val="000000"/>
          <w:sz w:val="20"/>
          <w:szCs w:val="20"/>
        </w:rPr>
        <w:t>«01», моб. «101» или «112»</w:t>
      </w:r>
      <w:r w:rsidRPr="00BA5A7A">
        <w:rPr>
          <w:color w:val="000000"/>
          <w:sz w:val="20"/>
          <w:szCs w:val="20"/>
        </w:rPr>
        <w:t>.</w:t>
      </w:r>
    </w:p>
    <w:p w:rsidR="00BA5A7A" w:rsidRPr="00BA5A7A" w:rsidRDefault="00BA5A7A" w:rsidP="00BA5A7A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A5A7A">
        <w:rPr>
          <w:rStyle w:val="ac"/>
          <w:i/>
          <w:iCs/>
          <w:color w:val="000000"/>
          <w:sz w:val="20"/>
          <w:szCs w:val="20"/>
        </w:rPr>
        <w:t xml:space="preserve">Начальник отделения ОНД и ПР </w:t>
      </w:r>
      <w:proofErr w:type="spellStart"/>
      <w:r w:rsidRPr="00BA5A7A">
        <w:rPr>
          <w:rStyle w:val="ac"/>
          <w:i/>
          <w:iCs/>
          <w:color w:val="000000"/>
          <w:sz w:val="20"/>
          <w:szCs w:val="20"/>
        </w:rPr>
        <w:t>Ярцевского</w:t>
      </w:r>
      <w:proofErr w:type="spellEnd"/>
      <w:r w:rsidRPr="00BA5A7A">
        <w:rPr>
          <w:rStyle w:val="ac"/>
          <w:i/>
          <w:iCs/>
          <w:color w:val="000000"/>
          <w:sz w:val="20"/>
          <w:szCs w:val="20"/>
        </w:rPr>
        <w:t xml:space="preserve">, Духовщинского и </w:t>
      </w:r>
      <w:proofErr w:type="spellStart"/>
      <w:r w:rsidRPr="00BA5A7A">
        <w:rPr>
          <w:rStyle w:val="ac"/>
          <w:i/>
          <w:iCs/>
          <w:color w:val="000000"/>
          <w:sz w:val="20"/>
          <w:szCs w:val="20"/>
        </w:rPr>
        <w:t>Кардымовского</w:t>
      </w:r>
      <w:proofErr w:type="spellEnd"/>
      <w:r w:rsidRPr="00BA5A7A">
        <w:rPr>
          <w:rStyle w:val="ac"/>
          <w:i/>
          <w:iCs/>
          <w:color w:val="000000"/>
          <w:sz w:val="20"/>
          <w:szCs w:val="20"/>
        </w:rPr>
        <w:t xml:space="preserve"> районов В.А. Аниськов</w:t>
      </w:r>
    </w:p>
    <w:p w:rsidR="00BA5A7A" w:rsidRDefault="00BA5A7A" w:rsidP="00BA5A7A">
      <w:pPr>
        <w:pStyle w:val="a9"/>
        <w:ind w:left="0" w:right="-113"/>
        <w:rPr>
          <w:rFonts w:ascii="Times New Roman" w:hAnsi="Times New Roman"/>
          <w:b/>
          <w:lang w:val="ru-RU"/>
        </w:rPr>
      </w:pPr>
    </w:p>
    <w:p w:rsidR="00BA5A7A" w:rsidRPr="00BA5A7A" w:rsidRDefault="00BA5A7A" w:rsidP="00BA5A7A">
      <w:pPr>
        <w:pStyle w:val="a9"/>
        <w:ind w:left="-113" w:right="-113" w:firstLine="708"/>
        <w:rPr>
          <w:rFonts w:ascii="Times New Roman" w:hAnsi="Times New Roman"/>
          <w:b/>
          <w:lang w:val="ru-RU"/>
        </w:rPr>
      </w:pPr>
    </w:p>
    <w:p w:rsidR="00B06ADF" w:rsidRDefault="00B06ADF" w:rsidP="00B06ADF">
      <w:pPr>
        <w:pStyle w:val="a9"/>
        <w:ind w:left="0" w:right="-113"/>
        <w:jc w:val="both"/>
        <w:rPr>
          <w:rFonts w:ascii="Georgia" w:hAnsi="Georgia"/>
          <w:b/>
          <w:color w:val="auto"/>
          <w:lang w:val="ru-RU"/>
        </w:rPr>
      </w:pPr>
    </w:p>
    <w:p w:rsidR="00CF46BD" w:rsidRPr="00A52CED" w:rsidRDefault="00CF46BD" w:rsidP="00B06ADF">
      <w:pPr>
        <w:pStyle w:val="a9"/>
        <w:ind w:left="0" w:right="-113"/>
        <w:jc w:val="both"/>
        <w:rPr>
          <w:rFonts w:ascii="Georgia" w:hAnsi="Georgia"/>
          <w:color w:val="auto"/>
          <w:lang w:val="ru-RU"/>
        </w:rPr>
      </w:pPr>
      <w:r w:rsidRPr="00B06ADF">
        <w:rPr>
          <w:rFonts w:ascii="Georgia" w:hAnsi="Georgia"/>
          <w:b/>
          <w:color w:val="auto"/>
          <w:lang w:val="ru-RU"/>
        </w:rPr>
        <w:t>Выходные данные:</w:t>
      </w:r>
      <w:r w:rsidRPr="00B06ADF">
        <w:rPr>
          <w:rFonts w:ascii="Georgia" w:hAnsi="Georgia"/>
          <w:color w:val="auto"/>
          <w:lang w:val="ru-RU"/>
        </w:rPr>
        <w:t xml:space="preserve"> газета «Молодёжь-Инфо».  </w:t>
      </w:r>
      <w:r w:rsidRPr="00A52CED">
        <w:rPr>
          <w:rFonts w:ascii="Georgia" w:hAnsi="Georgia"/>
          <w:color w:val="auto"/>
          <w:lang w:val="ru-RU"/>
        </w:rPr>
        <w:t xml:space="preserve">Учредитель: Администрация  МО  Озерненское городское поселение. </w:t>
      </w:r>
    </w:p>
    <w:p w:rsidR="00B6463F" w:rsidRPr="00B06ADF" w:rsidRDefault="00CF46BD" w:rsidP="00CF46BD">
      <w:pPr>
        <w:spacing w:after="0"/>
        <w:jc w:val="both"/>
        <w:rPr>
          <w:rFonts w:ascii="Georgia" w:hAnsi="Georgia"/>
          <w:sz w:val="18"/>
        </w:rPr>
      </w:pPr>
      <w:r w:rsidRPr="00B06ADF">
        <w:rPr>
          <w:rFonts w:ascii="Georgia" w:hAnsi="Georgia"/>
          <w:sz w:val="20"/>
        </w:rPr>
        <w:t xml:space="preserve">Ответственный редактор </w:t>
      </w:r>
      <w:r w:rsidRPr="00B06ADF">
        <w:rPr>
          <w:rFonts w:ascii="Georgia" w:hAnsi="Georgia"/>
          <w:sz w:val="18"/>
        </w:rPr>
        <w:t xml:space="preserve">– Матюшенкова Ирина, редакция: </w:t>
      </w:r>
      <w:proofErr w:type="spellStart"/>
      <w:r w:rsidRPr="00B06ADF">
        <w:rPr>
          <w:rFonts w:ascii="Georgia" w:hAnsi="Georgia"/>
          <w:sz w:val="18"/>
        </w:rPr>
        <w:t>Прыткова</w:t>
      </w:r>
      <w:proofErr w:type="spellEnd"/>
      <w:r w:rsidRPr="00B06ADF">
        <w:rPr>
          <w:rFonts w:ascii="Georgia" w:hAnsi="Georgia"/>
          <w:sz w:val="18"/>
        </w:rPr>
        <w:t xml:space="preserve"> Т.Б., Новиков С.В.</w:t>
      </w:r>
      <w:r w:rsidR="007B28BB" w:rsidRPr="00B06ADF">
        <w:rPr>
          <w:rFonts w:ascii="Georgia" w:hAnsi="Georgia"/>
          <w:sz w:val="18"/>
        </w:rPr>
        <w:t xml:space="preserve">, Федорцова Е.И., </w:t>
      </w:r>
      <w:proofErr w:type="spellStart"/>
      <w:r w:rsidR="007B28BB" w:rsidRPr="00B06ADF">
        <w:rPr>
          <w:rFonts w:ascii="Georgia" w:hAnsi="Georgia"/>
          <w:sz w:val="18"/>
        </w:rPr>
        <w:t>Распопова</w:t>
      </w:r>
      <w:proofErr w:type="spellEnd"/>
      <w:r w:rsidR="007B28BB" w:rsidRPr="00B06ADF">
        <w:rPr>
          <w:rFonts w:ascii="Georgia" w:hAnsi="Georgia"/>
          <w:sz w:val="18"/>
        </w:rPr>
        <w:t xml:space="preserve"> М.Н.</w:t>
      </w:r>
      <w:r w:rsidRPr="00B06ADF">
        <w:rPr>
          <w:rFonts w:ascii="Georgia" w:hAnsi="Georgia"/>
          <w:sz w:val="18"/>
        </w:rPr>
        <w:t xml:space="preserve">  Тираж – 300 экз. Бесплатно. </w:t>
      </w:r>
    </w:p>
    <w:sectPr w:rsidR="00B6463F" w:rsidRPr="00B06ADF" w:rsidSect="00F40F68">
      <w:type w:val="continuous"/>
      <w:pgSz w:w="16839" w:h="23814" w:code="8"/>
      <w:pgMar w:top="720" w:right="720" w:bottom="284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D4" w:rsidRDefault="001F08D4" w:rsidP="005162FB">
      <w:pPr>
        <w:spacing w:after="0" w:line="240" w:lineRule="auto"/>
      </w:pPr>
      <w:r>
        <w:separator/>
      </w:r>
    </w:p>
  </w:endnote>
  <w:endnote w:type="continuationSeparator" w:id="0">
    <w:p w:rsidR="001F08D4" w:rsidRDefault="001F08D4" w:rsidP="0051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9A" w:rsidRDefault="001F08D4">
    <w:pPr>
      <w:pStyle w:val="a5"/>
    </w:pPr>
    <w:r>
      <w:rPr>
        <w:rFonts w:asciiTheme="majorHAnsi" w:eastAsiaTheme="majorEastAsia" w:hAnsiTheme="majorHAnsi" w:cstheme="majorBidi"/>
        <w:caps/>
        <w:noProof/>
        <w:color w:val="FFFFFF"/>
        <w:sz w:val="28"/>
        <w:szCs w:val="28"/>
        <w:lang w:eastAsia="ru-RU"/>
      </w:rPr>
      <w:pict>
        <v:oval id="Oval 87" o:spid="_x0000_s2049" style="position:absolute;margin-left:-33.55pt;margin-top:1123.5pt;width:37.6pt;height:37.6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" o:allowincell="f" fillcolor="#9bbb59 [3206]" stroked="f">
          <v:textbox inset="0,,0">
            <w:txbxContent>
              <w:p w:rsidR="00962604" w:rsidRPr="00962604" w:rsidRDefault="00962604">
                <w:pPr>
                  <w:rPr>
                    <w:rStyle w:val="ad"/>
                    <w:rFonts w:eastAsia="Calibri"/>
                    <w:color w:val="FFFFFF" w:themeColor="background1"/>
                    <w:sz w:val="36"/>
                    <w:szCs w:val="24"/>
                  </w:rPr>
                </w:pPr>
                <w:r>
                  <w:rPr>
                    <w:sz w:val="36"/>
                  </w:rPr>
                  <w:t xml:space="preserve">   </w:t>
                </w:r>
                <w:r w:rsidR="007569E0" w:rsidRPr="00962604">
                  <w:rPr>
                    <w:sz w:val="36"/>
                  </w:rPr>
                  <w:fldChar w:fldCharType="begin"/>
                </w:r>
                <w:r w:rsidRPr="00962604">
                  <w:rPr>
                    <w:sz w:val="36"/>
                  </w:rPr>
                  <w:instrText xml:space="preserve"> PAGE    \* MERGEFORMAT </w:instrText>
                </w:r>
                <w:r w:rsidR="007569E0" w:rsidRPr="00962604">
                  <w:rPr>
                    <w:sz w:val="36"/>
                  </w:rPr>
                  <w:fldChar w:fldCharType="separate"/>
                </w:r>
                <w:r w:rsidR="003419EE" w:rsidRPr="003419EE">
                  <w:rPr>
                    <w:rStyle w:val="ad"/>
                    <w:rFonts w:eastAsia="Calibri"/>
                    <w:b/>
                    <w:noProof/>
                    <w:color w:val="FFFFFF" w:themeColor="background1"/>
                    <w:sz w:val="40"/>
                    <w:szCs w:val="24"/>
                  </w:rPr>
                  <w:t>1</w:t>
                </w:r>
                <w:r w:rsidR="007569E0" w:rsidRPr="00962604">
                  <w:rPr>
                    <w:sz w:val="36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D4" w:rsidRDefault="001F08D4" w:rsidP="005162FB">
      <w:pPr>
        <w:spacing w:after="0" w:line="240" w:lineRule="auto"/>
      </w:pPr>
      <w:r>
        <w:separator/>
      </w:r>
    </w:p>
  </w:footnote>
  <w:footnote w:type="continuationSeparator" w:id="0">
    <w:p w:rsidR="001F08D4" w:rsidRDefault="001F08D4" w:rsidP="0051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60" w:type="pct"/>
      <w:tblInd w:w="3652" w:type="dxa"/>
      <w:tblLook w:val="04A0" w:firstRow="1" w:lastRow="0" w:firstColumn="1" w:lastColumn="0" w:noHBand="0" w:noVBand="1"/>
    </w:tblPr>
    <w:tblGrid>
      <w:gridCol w:w="8971"/>
      <w:gridCol w:w="2226"/>
    </w:tblGrid>
    <w:tr w:rsidR="00B564EC" w:rsidRPr="003560A9" w:rsidTr="000D14CD">
      <w:trPr>
        <w:trHeight w:val="643"/>
      </w:trPr>
      <w:tc>
        <w:tcPr>
          <w:tcW w:w="4006" w:type="pct"/>
          <w:shd w:val="clear" w:color="auto" w:fill="8064A2"/>
          <w:vAlign w:val="center"/>
        </w:tcPr>
        <w:p w:rsidR="00B564EC" w:rsidRPr="003560A9" w:rsidRDefault="00B564EC" w:rsidP="000D14CD">
          <w:pPr>
            <w:pStyle w:val="a3"/>
            <w:jc w:val="right"/>
            <w:rPr>
              <w:rFonts w:ascii="Georgia" w:hAnsi="Georgia"/>
              <w:caps/>
              <w:color w:val="FFFFFF"/>
            </w:rPr>
          </w:pPr>
          <w:r w:rsidRPr="003560A9">
            <w:rPr>
              <w:rFonts w:ascii="Georgia" w:hAnsi="Georgia"/>
              <w:caps/>
              <w:color w:val="FFFFFF"/>
            </w:rPr>
            <w:t>ГАЗЕТА МОЛОДЕЖНОГО СОВЕТА ПРИ ГЛАВЕ АДМИНИСТРАЦИИ «ОГП»</w:t>
          </w:r>
        </w:p>
      </w:tc>
      <w:tc>
        <w:tcPr>
          <w:tcW w:w="994" w:type="pct"/>
          <w:shd w:val="clear" w:color="auto" w:fill="000000"/>
          <w:vAlign w:val="center"/>
        </w:tcPr>
        <w:p w:rsidR="009E7773" w:rsidRDefault="00FB2713" w:rsidP="000D14CD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Выпуск №</w:t>
          </w:r>
          <w:r w:rsidR="003A725B">
            <w:rPr>
              <w:rFonts w:ascii="Georgia" w:hAnsi="Georgia"/>
              <w:color w:val="FFFFFF"/>
            </w:rPr>
            <w:t>15</w:t>
          </w:r>
        </w:p>
        <w:p w:rsidR="00B564EC" w:rsidRPr="003560A9" w:rsidRDefault="003A725B" w:rsidP="00DD3482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15</w:t>
          </w:r>
          <w:r w:rsidR="0056676C">
            <w:rPr>
              <w:rFonts w:ascii="Georgia" w:hAnsi="Georgia"/>
              <w:color w:val="FFFFFF"/>
            </w:rPr>
            <w:t xml:space="preserve"> </w:t>
          </w:r>
          <w:r>
            <w:rPr>
              <w:rFonts w:ascii="Georgia" w:hAnsi="Georgia"/>
              <w:color w:val="FFFFFF"/>
            </w:rPr>
            <w:t>июня</w:t>
          </w:r>
          <w:r w:rsidR="00C91C61">
            <w:rPr>
              <w:rFonts w:ascii="Georgia" w:hAnsi="Georgia"/>
              <w:color w:val="FFFFFF"/>
            </w:rPr>
            <w:t>, 201</w:t>
          </w:r>
          <w:r>
            <w:rPr>
              <w:rFonts w:ascii="Georgia" w:hAnsi="Georgia"/>
              <w:color w:val="FFFFFF"/>
            </w:rPr>
            <w:t>7</w:t>
          </w:r>
        </w:p>
      </w:tc>
    </w:tr>
  </w:tbl>
  <w:p w:rsidR="00B564EC" w:rsidRDefault="00B564EC" w:rsidP="000D14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103C"/>
    <w:multiLevelType w:val="hybridMultilevel"/>
    <w:tmpl w:val="EC529F04"/>
    <w:lvl w:ilvl="0" w:tplc="31B4219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C28"/>
    <w:multiLevelType w:val="hybridMultilevel"/>
    <w:tmpl w:val="34A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40C9"/>
    <w:multiLevelType w:val="hybridMultilevel"/>
    <w:tmpl w:val="B53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AB7"/>
    <w:multiLevelType w:val="hybridMultilevel"/>
    <w:tmpl w:val="6EA89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ru v:ext="edit" colors="#f9d3d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FB"/>
    <w:rsid w:val="00006A89"/>
    <w:rsid w:val="000264B8"/>
    <w:rsid w:val="0002719A"/>
    <w:rsid w:val="00036831"/>
    <w:rsid w:val="00036D54"/>
    <w:rsid w:val="00042E13"/>
    <w:rsid w:val="00044C91"/>
    <w:rsid w:val="00050C84"/>
    <w:rsid w:val="000515F8"/>
    <w:rsid w:val="0005246A"/>
    <w:rsid w:val="00053A98"/>
    <w:rsid w:val="000572B1"/>
    <w:rsid w:val="00057FC2"/>
    <w:rsid w:val="0006041D"/>
    <w:rsid w:val="00064147"/>
    <w:rsid w:val="0007037D"/>
    <w:rsid w:val="00083B13"/>
    <w:rsid w:val="00085174"/>
    <w:rsid w:val="00087697"/>
    <w:rsid w:val="00094C61"/>
    <w:rsid w:val="000974A8"/>
    <w:rsid w:val="000A7DB8"/>
    <w:rsid w:val="000B2865"/>
    <w:rsid w:val="000B6D40"/>
    <w:rsid w:val="000D14CD"/>
    <w:rsid w:val="000D5003"/>
    <w:rsid w:val="000E4463"/>
    <w:rsid w:val="000F7C79"/>
    <w:rsid w:val="001007AE"/>
    <w:rsid w:val="00107A63"/>
    <w:rsid w:val="001106D7"/>
    <w:rsid w:val="001143AC"/>
    <w:rsid w:val="00115450"/>
    <w:rsid w:val="00115AF8"/>
    <w:rsid w:val="001310D4"/>
    <w:rsid w:val="001355AE"/>
    <w:rsid w:val="00147C28"/>
    <w:rsid w:val="00155BBB"/>
    <w:rsid w:val="0016106D"/>
    <w:rsid w:val="0017649B"/>
    <w:rsid w:val="00177FAD"/>
    <w:rsid w:val="0018333C"/>
    <w:rsid w:val="00187AD1"/>
    <w:rsid w:val="00192EAC"/>
    <w:rsid w:val="001973CA"/>
    <w:rsid w:val="001A311B"/>
    <w:rsid w:val="001A3D79"/>
    <w:rsid w:val="001A5CCA"/>
    <w:rsid w:val="001B2F85"/>
    <w:rsid w:val="001B423E"/>
    <w:rsid w:val="001C1BE5"/>
    <w:rsid w:val="001C270C"/>
    <w:rsid w:val="001C47E7"/>
    <w:rsid w:val="001D4EDC"/>
    <w:rsid w:val="001E4F1C"/>
    <w:rsid w:val="001F08D4"/>
    <w:rsid w:val="001F4E4F"/>
    <w:rsid w:val="002000F2"/>
    <w:rsid w:val="0020540D"/>
    <w:rsid w:val="002108C6"/>
    <w:rsid w:val="002251AB"/>
    <w:rsid w:val="0023694B"/>
    <w:rsid w:val="00236A0A"/>
    <w:rsid w:val="00244646"/>
    <w:rsid w:val="00252AB6"/>
    <w:rsid w:val="00256877"/>
    <w:rsid w:val="00267CA0"/>
    <w:rsid w:val="00273658"/>
    <w:rsid w:val="00282983"/>
    <w:rsid w:val="002855D7"/>
    <w:rsid w:val="00287FBE"/>
    <w:rsid w:val="00295C88"/>
    <w:rsid w:val="00296708"/>
    <w:rsid w:val="00296BA5"/>
    <w:rsid w:val="002A3C0B"/>
    <w:rsid w:val="002A4B6E"/>
    <w:rsid w:val="002B2F7F"/>
    <w:rsid w:val="002C2466"/>
    <w:rsid w:val="002C79E5"/>
    <w:rsid w:val="002D793A"/>
    <w:rsid w:val="002E173A"/>
    <w:rsid w:val="002E40D6"/>
    <w:rsid w:val="002E5FA5"/>
    <w:rsid w:val="002F18F5"/>
    <w:rsid w:val="002F3F53"/>
    <w:rsid w:val="002F5A21"/>
    <w:rsid w:val="002F7FFE"/>
    <w:rsid w:val="003041D4"/>
    <w:rsid w:val="00304542"/>
    <w:rsid w:val="00305967"/>
    <w:rsid w:val="003065A3"/>
    <w:rsid w:val="003419EE"/>
    <w:rsid w:val="003560A9"/>
    <w:rsid w:val="003565D2"/>
    <w:rsid w:val="00364789"/>
    <w:rsid w:val="003814AC"/>
    <w:rsid w:val="003A509B"/>
    <w:rsid w:val="003A725B"/>
    <w:rsid w:val="003B3992"/>
    <w:rsid w:val="003B67AC"/>
    <w:rsid w:val="003C6ADB"/>
    <w:rsid w:val="003D2370"/>
    <w:rsid w:val="003D3AB9"/>
    <w:rsid w:val="003D4CB3"/>
    <w:rsid w:val="003E1397"/>
    <w:rsid w:val="003E5E7A"/>
    <w:rsid w:val="00403553"/>
    <w:rsid w:val="004037F0"/>
    <w:rsid w:val="0040481D"/>
    <w:rsid w:val="00404A3D"/>
    <w:rsid w:val="004548BD"/>
    <w:rsid w:val="00463037"/>
    <w:rsid w:val="00467441"/>
    <w:rsid w:val="00470555"/>
    <w:rsid w:val="00471E0D"/>
    <w:rsid w:val="00486449"/>
    <w:rsid w:val="0049108F"/>
    <w:rsid w:val="00494399"/>
    <w:rsid w:val="004A442C"/>
    <w:rsid w:val="004C2DBB"/>
    <w:rsid w:val="004C371F"/>
    <w:rsid w:val="004C539A"/>
    <w:rsid w:val="004D06C6"/>
    <w:rsid w:val="004E205B"/>
    <w:rsid w:val="004E4ED1"/>
    <w:rsid w:val="004E6BFB"/>
    <w:rsid w:val="004F0F55"/>
    <w:rsid w:val="004F13A3"/>
    <w:rsid w:val="004F5C65"/>
    <w:rsid w:val="004F7559"/>
    <w:rsid w:val="00503D08"/>
    <w:rsid w:val="005059F7"/>
    <w:rsid w:val="00506F54"/>
    <w:rsid w:val="00511C12"/>
    <w:rsid w:val="005162FB"/>
    <w:rsid w:val="00527B52"/>
    <w:rsid w:val="0053015E"/>
    <w:rsid w:val="00543359"/>
    <w:rsid w:val="00545D58"/>
    <w:rsid w:val="0055687E"/>
    <w:rsid w:val="005607AB"/>
    <w:rsid w:val="005629F9"/>
    <w:rsid w:val="0056676C"/>
    <w:rsid w:val="00567964"/>
    <w:rsid w:val="00572AEB"/>
    <w:rsid w:val="005808FF"/>
    <w:rsid w:val="0058425C"/>
    <w:rsid w:val="005842CF"/>
    <w:rsid w:val="0058657A"/>
    <w:rsid w:val="005914CE"/>
    <w:rsid w:val="005A4D5C"/>
    <w:rsid w:val="005A6E63"/>
    <w:rsid w:val="005B2BCD"/>
    <w:rsid w:val="005B3A86"/>
    <w:rsid w:val="005B3BA1"/>
    <w:rsid w:val="005D3D79"/>
    <w:rsid w:val="005E1CCD"/>
    <w:rsid w:val="005E5E1D"/>
    <w:rsid w:val="005F612D"/>
    <w:rsid w:val="005F6E2E"/>
    <w:rsid w:val="00606837"/>
    <w:rsid w:val="00606AC5"/>
    <w:rsid w:val="00611F40"/>
    <w:rsid w:val="006145B4"/>
    <w:rsid w:val="006147D2"/>
    <w:rsid w:val="0061682E"/>
    <w:rsid w:val="00616DA2"/>
    <w:rsid w:val="006171D1"/>
    <w:rsid w:val="00621813"/>
    <w:rsid w:val="00623F61"/>
    <w:rsid w:val="0064311B"/>
    <w:rsid w:val="00646972"/>
    <w:rsid w:val="00677C66"/>
    <w:rsid w:val="0068771B"/>
    <w:rsid w:val="00693634"/>
    <w:rsid w:val="006A4048"/>
    <w:rsid w:val="006A529B"/>
    <w:rsid w:val="006B0A13"/>
    <w:rsid w:val="006B10D4"/>
    <w:rsid w:val="006B42D3"/>
    <w:rsid w:val="006B531E"/>
    <w:rsid w:val="006C614C"/>
    <w:rsid w:val="006C7DBA"/>
    <w:rsid w:val="006D09D8"/>
    <w:rsid w:val="006D1033"/>
    <w:rsid w:val="006E37A6"/>
    <w:rsid w:val="006F07D8"/>
    <w:rsid w:val="006F2003"/>
    <w:rsid w:val="00704B49"/>
    <w:rsid w:val="00705445"/>
    <w:rsid w:val="00707CE5"/>
    <w:rsid w:val="007103BB"/>
    <w:rsid w:val="007112DF"/>
    <w:rsid w:val="00714268"/>
    <w:rsid w:val="00720DC8"/>
    <w:rsid w:val="00721CD5"/>
    <w:rsid w:val="00726C8F"/>
    <w:rsid w:val="00730C2A"/>
    <w:rsid w:val="007320A2"/>
    <w:rsid w:val="00732B55"/>
    <w:rsid w:val="00737A9C"/>
    <w:rsid w:val="00737D6F"/>
    <w:rsid w:val="007569E0"/>
    <w:rsid w:val="00760D1C"/>
    <w:rsid w:val="007634CD"/>
    <w:rsid w:val="007761CB"/>
    <w:rsid w:val="00776984"/>
    <w:rsid w:val="00782713"/>
    <w:rsid w:val="00786040"/>
    <w:rsid w:val="0079189F"/>
    <w:rsid w:val="007A6643"/>
    <w:rsid w:val="007B28BB"/>
    <w:rsid w:val="007B2ABF"/>
    <w:rsid w:val="007B4AE6"/>
    <w:rsid w:val="007B569F"/>
    <w:rsid w:val="007C3EAB"/>
    <w:rsid w:val="008002FA"/>
    <w:rsid w:val="0080166A"/>
    <w:rsid w:val="00803CBF"/>
    <w:rsid w:val="008069BE"/>
    <w:rsid w:val="0081207F"/>
    <w:rsid w:val="00815881"/>
    <w:rsid w:val="00826714"/>
    <w:rsid w:val="008278C0"/>
    <w:rsid w:val="008422BB"/>
    <w:rsid w:val="008426E8"/>
    <w:rsid w:val="0084359D"/>
    <w:rsid w:val="00845A1C"/>
    <w:rsid w:val="00850B35"/>
    <w:rsid w:val="00850EAC"/>
    <w:rsid w:val="008556BE"/>
    <w:rsid w:val="00855F16"/>
    <w:rsid w:val="00856104"/>
    <w:rsid w:val="008615C6"/>
    <w:rsid w:val="0086625D"/>
    <w:rsid w:val="00873AFF"/>
    <w:rsid w:val="0088095F"/>
    <w:rsid w:val="008854F0"/>
    <w:rsid w:val="00885F41"/>
    <w:rsid w:val="008907A4"/>
    <w:rsid w:val="008A2933"/>
    <w:rsid w:val="008A4E17"/>
    <w:rsid w:val="008B4767"/>
    <w:rsid w:val="008D3219"/>
    <w:rsid w:val="008E51A3"/>
    <w:rsid w:val="008F1A24"/>
    <w:rsid w:val="008F43C1"/>
    <w:rsid w:val="008F68C3"/>
    <w:rsid w:val="008F746A"/>
    <w:rsid w:val="00902D31"/>
    <w:rsid w:val="009108CD"/>
    <w:rsid w:val="00931587"/>
    <w:rsid w:val="009322B0"/>
    <w:rsid w:val="00932AB3"/>
    <w:rsid w:val="0094313A"/>
    <w:rsid w:val="0094666E"/>
    <w:rsid w:val="0095028F"/>
    <w:rsid w:val="00954371"/>
    <w:rsid w:val="009566B2"/>
    <w:rsid w:val="00962604"/>
    <w:rsid w:val="00962B57"/>
    <w:rsid w:val="00966FD9"/>
    <w:rsid w:val="00975C73"/>
    <w:rsid w:val="00982F6F"/>
    <w:rsid w:val="009B3A6F"/>
    <w:rsid w:val="009B76DB"/>
    <w:rsid w:val="009D035C"/>
    <w:rsid w:val="009D5D66"/>
    <w:rsid w:val="009D7E65"/>
    <w:rsid w:val="009E3A7B"/>
    <w:rsid w:val="009E7773"/>
    <w:rsid w:val="009F37A3"/>
    <w:rsid w:val="00A02846"/>
    <w:rsid w:val="00A120BA"/>
    <w:rsid w:val="00A12CA4"/>
    <w:rsid w:val="00A222B6"/>
    <w:rsid w:val="00A27671"/>
    <w:rsid w:val="00A31C89"/>
    <w:rsid w:val="00A32F67"/>
    <w:rsid w:val="00A33844"/>
    <w:rsid w:val="00A35922"/>
    <w:rsid w:val="00A37DDF"/>
    <w:rsid w:val="00A410B8"/>
    <w:rsid w:val="00A5216A"/>
    <w:rsid w:val="00A5251E"/>
    <w:rsid w:val="00A526BB"/>
    <w:rsid w:val="00A52AEF"/>
    <w:rsid w:val="00A52CED"/>
    <w:rsid w:val="00A55B32"/>
    <w:rsid w:val="00A61DBA"/>
    <w:rsid w:val="00A653CA"/>
    <w:rsid w:val="00A82719"/>
    <w:rsid w:val="00A9022C"/>
    <w:rsid w:val="00A92A36"/>
    <w:rsid w:val="00AB0971"/>
    <w:rsid w:val="00AB0B81"/>
    <w:rsid w:val="00AB11A7"/>
    <w:rsid w:val="00AB22EB"/>
    <w:rsid w:val="00AC118F"/>
    <w:rsid w:val="00AE0295"/>
    <w:rsid w:val="00AE1B50"/>
    <w:rsid w:val="00AE3D8F"/>
    <w:rsid w:val="00AE4FCD"/>
    <w:rsid w:val="00AE52AD"/>
    <w:rsid w:val="00AE622F"/>
    <w:rsid w:val="00AE6808"/>
    <w:rsid w:val="00AF1EE2"/>
    <w:rsid w:val="00B02654"/>
    <w:rsid w:val="00B037CB"/>
    <w:rsid w:val="00B06ADF"/>
    <w:rsid w:val="00B133C7"/>
    <w:rsid w:val="00B21760"/>
    <w:rsid w:val="00B21AFE"/>
    <w:rsid w:val="00B236ED"/>
    <w:rsid w:val="00B30608"/>
    <w:rsid w:val="00B30890"/>
    <w:rsid w:val="00B30EA0"/>
    <w:rsid w:val="00B3216A"/>
    <w:rsid w:val="00B33DBE"/>
    <w:rsid w:val="00B43DA8"/>
    <w:rsid w:val="00B466B7"/>
    <w:rsid w:val="00B5406F"/>
    <w:rsid w:val="00B54500"/>
    <w:rsid w:val="00B564EC"/>
    <w:rsid w:val="00B56662"/>
    <w:rsid w:val="00B6463F"/>
    <w:rsid w:val="00B67D49"/>
    <w:rsid w:val="00B70C47"/>
    <w:rsid w:val="00B70E9B"/>
    <w:rsid w:val="00B73A1F"/>
    <w:rsid w:val="00B8791A"/>
    <w:rsid w:val="00B93723"/>
    <w:rsid w:val="00B962A4"/>
    <w:rsid w:val="00BA5A7A"/>
    <w:rsid w:val="00BB048E"/>
    <w:rsid w:val="00BB0DA7"/>
    <w:rsid w:val="00BB1854"/>
    <w:rsid w:val="00BB72B3"/>
    <w:rsid w:val="00BC1906"/>
    <w:rsid w:val="00BC713E"/>
    <w:rsid w:val="00BD053B"/>
    <w:rsid w:val="00BE0716"/>
    <w:rsid w:val="00BE505F"/>
    <w:rsid w:val="00BF57EA"/>
    <w:rsid w:val="00C32231"/>
    <w:rsid w:val="00C349C2"/>
    <w:rsid w:val="00C36487"/>
    <w:rsid w:val="00C36678"/>
    <w:rsid w:val="00C379EF"/>
    <w:rsid w:val="00C466B5"/>
    <w:rsid w:val="00C56AD5"/>
    <w:rsid w:val="00C635BD"/>
    <w:rsid w:val="00C661D6"/>
    <w:rsid w:val="00C71303"/>
    <w:rsid w:val="00C77AF1"/>
    <w:rsid w:val="00C81E73"/>
    <w:rsid w:val="00C82B73"/>
    <w:rsid w:val="00C8327C"/>
    <w:rsid w:val="00C90949"/>
    <w:rsid w:val="00C91BA9"/>
    <w:rsid w:val="00C91C61"/>
    <w:rsid w:val="00C93EE8"/>
    <w:rsid w:val="00CA4D55"/>
    <w:rsid w:val="00CB5DEB"/>
    <w:rsid w:val="00CC279A"/>
    <w:rsid w:val="00CD2544"/>
    <w:rsid w:val="00CD3B85"/>
    <w:rsid w:val="00CE3ACD"/>
    <w:rsid w:val="00CF1FDD"/>
    <w:rsid w:val="00CF46BD"/>
    <w:rsid w:val="00CF52A9"/>
    <w:rsid w:val="00D113FD"/>
    <w:rsid w:val="00D21F91"/>
    <w:rsid w:val="00D2302A"/>
    <w:rsid w:val="00D31653"/>
    <w:rsid w:val="00D33387"/>
    <w:rsid w:val="00D36260"/>
    <w:rsid w:val="00D46B70"/>
    <w:rsid w:val="00D47C9F"/>
    <w:rsid w:val="00D52468"/>
    <w:rsid w:val="00D5326E"/>
    <w:rsid w:val="00D6136F"/>
    <w:rsid w:val="00D63A60"/>
    <w:rsid w:val="00D63DCF"/>
    <w:rsid w:val="00D6715A"/>
    <w:rsid w:val="00D749C6"/>
    <w:rsid w:val="00D87206"/>
    <w:rsid w:val="00D905A7"/>
    <w:rsid w:val="00DA536B"/>
    <w:rsid w:val="00DA578A"/>
    <w:rsid w:val="00DB2289"/>
    <w:rsid w:val="00DC4EF8"/>
    <w:rsid w:val="00DC6597"/>
    <w:rsid w:val="00DD0859"/>
    <w:rsid w:val="00DD3482"/>
    <w:rsid w:val="00DD6678"/>
    <w:rsid w:val="00DD7327"/>
    <w:rsid w:val="00DE3326"/>
    <w:rsid w:val="00DE641F"/>
    <w:rsid w:val="00E00BC3"/>
    <w:rsid w:val="00E07378"/>
    <w:rsid w:val="00E21A75"/>
    <w:rsid w:val="00E26A09"/>
    <w:rsid w:val="00E3289A"/>
    <w:rsid w:val="00E339A1"/>
    <w:rsid w:val="00E43641"/>
    <w:rsid w:val="00E43A4E"/>
    <w:rsid w:val="00E44121"/>
    <w:rsid w:val="00E4417F"/>
    <w:rsid w:val="00E44214"/>
    <w:rsid w:val="00E56127"/>
    <w:rsid w:val="00E716B4"/>
    <w:rsid w:val="00E75992"/>
    <w:rsid w:val="00E90627"/>
    <w:rsid w:val="00E9329C"/>
    <w:rsid w:val="00EA6177"/>
    <w:rsid w:val="00EA7091"/>
    <w:rsid w:val="00EC1353"/>
    <w:rsid w:val="00ED7090"/>
    <w:rsid w:val="00EF6EBC"/>
    <w:rsid w:val="00F259C7"/>
    <w:rsid w:val="00F34606"/>
    <w:rsid w:val="00F40F68"/>
    <w:rsid w:val="00F43221"/>
    <w:rsid w:val="00F45702"/>
    <w:rsid w:val="00F46DBE"/>
    <w:rsid w:val="00F51716"/>
    <w:rsid w:val="00F560EB"/>
    <w:rsid w:val="00F61B27"/>
    <w:rsid w:val="00F633E7"/>
    <w:rsid w:val="00F7670C"/>
    <w:rsid w:val="00F773B0"/>
    <w:rsid w:val="00F83F70"/>
    <w:rsid w:val="00FA6D33"/>
    <w:rsid w:val="00FA7CD6"/>
    <w:rsid w:val="00FB2713"/>
    <w:rsid w:val="00FB3DED"/>
    <w:rsid w:val="00FC1427"/>
    <w:rsid w:val="00FC3342"/>
    <w:rsid w:val="00FD18A8"/>
    <w:rsid w:val="00FD2462"/>
    <w:rsid w:val="00FD6A10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d3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2FB"/>
  </w:style>
  <w:style w:type="paragraph" w:styleId="a5">
    <w:name w:val="footer"/>
    <w:basedOn w:val="a"/>
    <w:link w:val="a6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2FB"/>
  </w:style>
  <w:style w:type="paragraph" w:styleId="a7">
    <w:name w:val="Balloon Text"/>
    <w:basedOn w:val="a"/>
    <w:link w:val="a8"/>
    <w:uiPriority w:val="99"/>
    <w:semiHidden/>
    <w:unhideWhenUsed/>
    <w:rsid w:val="005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F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5162F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162FB"/>
    <w:rPr>
      <w:rFonts w:eastAsia="Times New Roman"/>
      <w:color w:val="5A5A5A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1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6D7"/>
    <w:rPr>
      <w:b/>
      <w:bCs/>
    </w:rPr>
  </w:style>
  <w:style w:type="paragraph" w:customStyle="1" w:styleId="western">
    <w:name w:val="western"/>
    <w:basedOn w:val="a"/>
    <w:rsid w:val="007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91"/>
  </w:style>
  <w:style w:type="character" w:styleId="ad">
    <w:name w:val="page number"/>
    <w:basedOn w:val="a0"/>
    <w:uiPriority w:val="99"/>
    <w:unhideWhenUsed/>
    <w:rsid w:val="00931587"/>
    <w:rPr>
      <w:rFonts w:eastAsia="Times New Roman" w:cs="Times New Roman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D8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86040"/>
    <w:pPr>
      <w:ind w:left="720"/>
      <w:contextualSpacing/>
    </w:pPr>
  </w:style>
  <w:style w:type="character" w:styleId="af0">
    <w:name w:val="Emphasis"/>
    <w:basedOn w:val="a0"/>
    <w:uiPriority w:val="20"/>
    <w:qFormat/>
    <w:rsid w:val="005E1CCD"/>
    <w:rPr>
      <w:i/>
      <w:iCs/>
    </w:rPr>
  </w:style>
  <w:style w:type="paragraph" w:customStyle="1" w:styleId="1">
    <w:name w:val="Без интервала1"/>
    <w:rsid w:val="00E44121"/>
    <w:pPr>
      <w:suppressAutoHyphens/>
      <w:spacing w:line="100" w:lineRule="atLeast"/>
    </w:pPr>
    <w:rPr>
      <w:rFonts w:eastAsia="SimSun" w:cs="font185"/>
      <w:kern w:val="1"/>
      <w:sz w:val="22"/>
      <w:szCs w:val="22"/>
      <w:lang w:eastAsia="ar-SA"/>
    </w:rPr>
  </w:style>
  <w:style w:type="table" w:styleId="-4">
    <w:name w:val="Light Shading Accent 4"/>
    <w:basedOn w:val="a1"/>
    <w:uiPriority w:val="60"/>
    <w:rsid w:val="00E00B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00B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00B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2FB"/>
  </w:style>
  <w:style w:type="paragraph" w:styleId="a5">
    <w:name w:val="footer"/>
    <w:basedOn w:val="a"/>
    <w:link w:val="a6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2FB"/>
  </w:style>
  <w:style w:type="paragraph" w:styleId="a7">
    <w:name w:val="Balloon Text"/>
    <w:basedOn w:val="a"/>
    <w:link w:val="a8"/>
    <w:uiPriority w:val="99"/>
    <w:semiHidden/>
    <w:unhideWhenUsed/>
    <w:rsid w:val="005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F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5162F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162FB"/>
    <w:rPr>
      <w:rFonts w:eastAsia="Times New Roman"/>
      <w:color w:val="5A5A5A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1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6D7"/>
    <w:rPr>
      <w:b/>
      <w:bCs/>
    </w:rPr>
  </w:style>
  <w:style w:type="paragraph" w:customStyle="1" w:styleId="western">
    <w:name w:val="western"/>
    <w:basedOn w:val="a"/>
    <w:rsid w:val="007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91"/>
  </w:style>
  <w:style w:type="character" w:styleId="ad">
    <w:name w:val="page number"/>
    <w:basedOn w:val="a0"/>
    <w:uiPriority w:val="99"/>
    <w:unhideWhenUsed/>
    <w:rsid w:val="00931587"/>
    <w:rPr>
      <w:rFonts w:eastAsia="Times New Roman" w:cs="Times New Roman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D8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86040"/>
    <w:pPr>
      <w:ind w:left="720"/>
      <w:contextualSpacing/>
    </w:pPr>
  </w:style>
  <w:style w:type="character" w:styleId="af0">
    <w:name w:val="Emphasis"/>
    <w:basedOn w:val="a0"/>
    <w:uiPriority w:val="20"/>
    <w:qFormat/>
    <w:rsid w:val="005E1CCD"/>
    <w:rPr>
      <w:i/>
      <w:iCs/>
    </w:rPr>
  </w:style>
  <w:style w:type="paragraph" w:customStyle="1" w:styleId="1">
    <w:name w:val="Без интервала1"/>
    <w:rsid w:val="00E44121"/>
    <w:pPr>
      <w:suppressAutoHyphens/>
      <w:spacing w:line="100" w:lineRule="atLeast"/>
    </w:pPr>
    <w:rPr>
      <w:rFonts w:eastAsia="SimSun" w:cs="font185"/>
      <w:kern w:val="1"/>
      <w:sz w:val="22"/>
      <w:szCs w:val="22"/>
      <w:lang w:eastAsia="ar-SA"/>
    </w:rPr>
  </w:style>
  <w:style w:type="table" w:styleId="-4">
    <w:name w:val="Light Shading Accent 4"/>
    <w:basedOn w:val="a1"/>
    <w:uiPriority w:val="60"/>
    <w:rsid w:val="00E00B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00B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00B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hyperlink" Target="http://ozerniy.admin-smolensk.ru/files/198/_dsc1843.jp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AD84B-2665-40A1-804C-F43A020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МОЛОДЕЖНОГО СОВЕТА ПРИ ГЛАВЕ АДМИНИСТРАЦИИ «ОГП»</vt:lpstr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МОЛОДЕЖНОГО СОВЕТА ПРИ ГЛАВЕ АДМИНИСТРАЦИИ «ОГП»</dc:title>
  <dc:creator>игорь</dc:creator>
  <cp:lastModifiedBy>userok</cp:lastModifiedBy>
  <cp:revision>15</cp:revision>
  <cp:lastPrinted>2016-06-23T11:35:00Z</cp:lastPrinted>
  <dcterms:created xsi:type="dcterms:W3CDTF">2016-06-23T11:34:00Z</dcterms:created>
  <dcterms:modified xsi:type="dcterms:W3CDTF">2017-07-03T08:19:00Z</dcterms:modified>
</cp:coreProperties>
</file>