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5" o:title="images" recolor="t" type="frame"/>
    </v:background>
  </w:background>
  <w:body>
    <w:p w:rsidR="00303A05" w:rsidRDefault="00303A05" w:rsidP="00707CE5">
      <w:pPr>
        <w:spacing w:after="0" w:line="240" w:lineRule="auto"/>
        <w:rPr>
          <w:rFonts w:ascii="Georgia" w:hAnsi="Georgia"/>
          <w:color w:val="000000" w:themeColor="text1"/>
          <w:szCs w:val="24"/>
        </w:rPr>
      </w:pPr>
    </w:p>
    <w:p w:rsidR="00B67D49" w:rsidRDefault="00303A05" w:rsidP="00707CE5">
      <w:pPr>
        <w:spacing w:after="0" w:line="240" w:lineRule="auto"/>
        <w:rPr>
          <w:rFonts w:ascii="Georgia" w:hAnsi="Georgia"/>
          <w:color w:val="000000" w:themeColor="text1"/>
          <w:szCs w:val="24"/>
        </w:rPr>
        <w:sectPr w:rsidR="00B67D49" w:rsidSect="00607428">
          <w:headerReference w:type="even" r:id="rId10"/>
          <w:headerReference w:type="default" r:id="rId11"/>
          <w:footerReference w:type="default" r:id="rId12"/>
          <w:headerReference w:type="first" r:id="rId13"/>
          <w:type w:val="continuous"/>
          <w:pgSz w:w="16839" w:h="23814" w:code="8"/>
          <w:pgMar w:top="1134" w:right="850" w:bottom="1134" w:left="1701" w:header="708" w:footer="1147"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170"/>
          <w:docGrid w:linePitch="360"/>
        </w:sectPr>
      </w:pPr>
      <w:r>
        <w:rPr>
          <w:b/>
          <w:noProof/>
          <w:color w:val="5A5A5A"/>
          <w:szCs w:val="20"/>
          <w:lang w:eastAsia="ru-RU"/>
        </w:rPr>
        <mc:AlternateContent>
          <mc:Choice Requires="wps">
            <w:drawing>
              <wp:anchor distT="0" distB="0" distL="114300" distR="114300" simplePos="0" relativeHeight="251645952" behindDoc="0" locked="0" layoutInCell="1" allowOverlap="1">
                <wp:simplePos x="0" y="0"/>
                <wp:positionH relativeFrom="margin">
                  <wp:posOffset>-677545</wp:posOffset>
                </wp:positionH>
                <wp:positionV relativeFrom="margin">
                  <wp:posOffset>-287655</wp:posOffset>
                </wp:positionV>
                <wp:extent cx="9862820" cy="897255"/>
                <wp:effectExtent l="12065" t="0" r="12065" b="9525"/>
                <wp:wrapSquare wrapText="bothSides"/>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862820" cy="897255"/>
                        </a:xfrm>
                        <a:prstGeom prst="rect">
                          <a:avLst/>
                        </a:prstGeom>
                        <a:extLst>
                          <a:ext uri="{AF507438-7753-43E0-B8FC-AC1667EBCBE1}">
                            <a14:hiddenEffects xmlns:a14="http://schemas.microsoft.com/office/drawing/2010/main">
                              <a:effectLst/>
                            </a14:hiddenEffects>
                          </a:ext>
                        </a:extLst>
                      </wps:spPr>
                      <wps:txbx>
                        <w:txbxContent>
                          <w:p w:rsidR="00303A05" w:rsidRDefault="00303A05" w:rsidP="00303A05">
                            <w:pPr>
                              <w:pStyle w:val="ab"/>
                              <w:spacing w:before="0" w:beforeAutospacing="0" w:after="0" w:afterAutospacing="0"/>
                              <w:jc w:val="center"/>
                            </w:pPr>
                            <w:r>
                              <w:rPr>
                                <w:rFonts w:ascii="Impact" w:hAnsi="Impact"/>
                                <w:color w:val="FF0000"/>
                                <w:sz w:val="72"/>
                                <w:szCs w:val="72"/>
                                <w14:textOutline w14:w="9525" w14:cap="flat" w14:cmpd="sng" w14:algn="ctr">
                                  <w14:solidFill>
                                    <w14:srgbClr w14:val="000000"/>
                                  </w14:solidFill>
                                  <w14:prstDash w14:val="solid"/>
                                  <w14:round/>
                                </w14:textOutline>
                              </w:rPr>
                              <w:t>МолодёжЬ - Инфо</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3.35pt;margin-top:-22.65pt;width:776.6pt;height:70.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" filled="f" stroked="f">
                <o:lock v:ext="edit" shapetype="t"/>
                <v:textbox style="mso-fit-shape-to-text:t">
                  <w:txbxContent>
                    <w:p w:rsidR="00303A05" w:rsidRDefault="00303A05" w:rsidP="00303A05">
                      <w:pPr>
                        <w:pStyle w:val="ab"/>
                        <w:spacing w:before="0" w:beforeAutospacing="0" w:after="0" w:afterAutospacing="0"/>
                        <w:jc w:val="center"/>
                      </w:pPr>
                      <w:r>
                        <w:rPr>
                          <w:rFonts w:ascii="Impact" w:hAnsi="Impact"/>
                          <w:color w:val="FF0000"/>
                          <w:sz w:val="72"/>
                          <w:szCs w:val="72"/>
                          <w14:textOutline w14:w="9525" w14:cap="flat" w14:cmpd="sng" w14:algn="ctr">
                            <w14:solidFill>
                              <w14:srgbClr w14:val="000000"/>
                            </w14:solidFill>
                            <w14:prstDash w14:val="solid"/>
                            <w14:round/>
                          </w14:textOutline>
                        </w:rPr>
                        <w:t>МолодёжЬ - Инфо</w:t>
                      </w:r>
                    </w:p>
                  </w:txbxContent>
                </v:textbox>
                <w10:wrap type="square" anchorx="margin" anchory="margin"/>
              </v:shape>
            </w:pict>
          </mc:Fallback>
        </mc:AlternateContent>
      </w:r>
    </w:p>
    <w:p w:rsidR="00303A05" w:rsidRPr="00431A97" w:rsidRDefault="00303A05" w:rsidP="00303A05">
      <w:pPr>
        <w:spacing w:after="0" w:line="240" w:lineRule="auto"/>
        <w:jc w:val="center"/>
        <w:rPr>
          <w:rStyle w:val="ac"/>
          <w:rFonts w:ascii="Tahoma" w:hAnsi="Tahoma" w:cs="Tahoma"/>
          <w:color w:val="000000"/>
          <w:sz w:val="32"/>
          <w:szCs w:val="32"/>
          <w:shd w:val="clear" w:color="auto" w:fill="FFFFFF"/>
        </w:rPr>
      </w:pPr>
      <w:r w:rsidRPr="00431A97">
        <w:rPr>
          <w:rFonts w:ascii="Tahoma" w:hAnsi="Tahoma" w:cs="Tahoma"/>
          <w:noProof/>
          <w:sz w:val="32"/>
          <w:szCs w:val="32"/>
          <w:lang w:eastAsia="ru-RU"/>
        </w:rPr>
        <w:lastRenderedPageBreak/>
        <w:drawing>
          <wp:anchor distT="0" distB="0" distL="114300" distR="114300" simplePos="0" relativeHeight="251646464" behindDoc="0" locked="0" layoutInCell="1" allowOverlap="1" wp14:anchorId="174E87AF" wp14:editId="3AB7FB6C">
            <wp:simplePos x="0" y="0"/>
            <wp:positionH relativeFrom="column">
              <wp:posOffset>-28575</wp:posOffset>
            </wp:positionH>
            <wp:positionV relativeFrom="paragraph">
              <wp:posOffset>56515</wp:posOffset>
            </wp:positionV>
            <wp:extent cx="2971800" cy="2133600"/>
            <wp:effectExtent l="0" t="0" r="0" b="0"/>
            <wp:wrapThrough wrapText="bothSides">
              <wp:wrapPolygon edited="0">
                <wp:start x="554" y="0"/>
                <wp:lineTo x="0" y="386"/>
                <wp:lineTo x="0" y="21214"/>
                <wp:lineTo x="554" y="21407"/>
                <wp:lineTo x="20908" y="21407"/>
                <wp:lineTo x="21462" y="21214"/>
                <wp:lineTo x="21462" y="386"/>
                <wp:lineTo x="20908" y="0"/>
                <wp:lineTo x="554" y="0"/>
              </wp:wrapPolygon>
            </wp:wrapThrough>
            <wp:docPr id="1" name="Рисунок 1" descr="http://ozerniy.admin-smolensk.ru/files/95/gallery/med/25.06.2019_10.46.15_dsc08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zerniy.admin-smolensk.ru/files/95/gallery/med/25.06.2019_10.46.15_dsc0816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2133600"/>
                    </a:xfrm>
                    <a:prstGeom prst="rect">
                      <a:avLst/>
                    </a:prstGeom>
                    <a:ln>
                      <a:noFill/>
                    </a:ln>
                    <a:effectLst>
                      <a:softEdge rad="112500"/>
                    </a:effectLst>
                  </pic:spPr>
                </pic:pic>
              </a:graphicData>
            </a:graphic>
          </wp:anchor>
        </w:drawing>
      </w:r>
      <w:r>
        <w:rPr>
          <w:rStyle w:val="ac"/>
          <w:rFonts w:ascii="Tahoma" w:hAnsi="Tahoma" w:cs="Tahoma"/>
          <w:color w:val="000000"/>
          <w:sz w:val="32"/>
          <w:szCs w:val="32"/>
        </w:rPr>
        <w:t xml:space="preserve">                       </w:t>
      </w:r>
      <w:r w:rsidRPr="00431A97">
        <w:rPr>
          <w:rStyle w:val="ac"/>
          <w:rFonts w:ascii="Tahoma" w:hAnsi="Tahoma" w:cs="Tahoma"/>
          <w:color w:val="000000"/>
          <w:sz w:val="32"/>
          <w:szCs w:val="32"/>
        </w:rPr>
        <w:t>День памяти и скорби</w:t>
      </w:r>
    </w:p>
    <w:p w:rsidR="00303A05" w:rsidRPr="00431A97" w:rsidRDefault="00303A05" w:rsidP="00303A05">
      <w:pPr>
        <w:pStyle w:val="ab"/>
        <w:shd w:val="clear" w:color="auto" w:fill="FFFFFF"/>
        <w:spacing w:before="0" w:beforeAutospacing="0" w:after="0" w:afterAutospacing="0"/>
        <w:ind w:firstLine="708"/>
        <w:jc w:val="both"/>
        <w:rPr>
          <w:rFonts w:ascii="Tahoma" w:hAnsi="Tahoma" w:cs="Tahoma"/>
          <w:color w:val="000000"/>
          <w:sz w:val="22"/>
          <w:szCs w:val="22"/>
        </w:rPr>
      </w:pPr>
      <w:r w:rsidRPr="00431A97">
        <w:rPr>
          <w:rStyle w:val="ac"/>
          <w:rFonts w:ascii="Tahoma" w:hAnsi="Tahoma" w:cs="Tahoma"/>
          <w:color w:val="000000"/>
          <w:sz w:val="22"/>
          <w:szCs w:val="22"/>
        </w:rPr>
        <w:t>22 июня 2019 года, в День памяти и скорби, в</w:t>
      </w:r>
      <w:bookmarkStart w:id="0" w:name="_GoBack"/>
      <w:bookmarkEnd w:id="0"/>
      <w:r w:rsidRPr="00431A97">
        <w:rPr>
          <w:rStyle w:val="ac"/>
          <w:rFonts w:ascii="Tahoma" w:hAnsi="Tahoma" w:cs="Tahoma"/>
          <w:color w:val="000000"/>
          <w:sz w:val="22"/>
          <w:szCs w:val="22"/>
        </w:rPr>
        <w:t xml:space="preserve"> п.Озерный состоялся митинг, приуроченный к 78-ой годовщине начала Великой Отечественной войны 1941-1945 годов.</w:t>
      </w:r>
    </w:p>
    <w:p w:rsidR="00303A05" w:rsidRPr="00431A97" w:rsidRDefault="00303A05" w:rsidP="00303A05">
      <w:pPr>
        <w:pStyle w:val="ab"/>
        <w:shd w:val="clear" w:color="auto" w:fill="FFFFFF"/>
        <w:spacing w:before="0" w:beforeAutospacing="0" w:after="0" w:afterAutospacing="0"/>
        <w:jc w:val="both"/>
        <w:rPr>
          <w:rFonts w:ascii="Tahoma" w:hAnsi="Tahoma" w:cs="Tahoma"/>
          <w:color w:val="000000"/>
          <w:sz w:val="22"/>
          <w:szCs w:val="22"/>
        </w:rPr>
      </w:pPr>
      <w:r w:rsidRPr="00431A97">
        <w:rPr>
          <w:rFonts w:ascii="Tahoma" w:hAnsi="Tahoma" w:cs="Tahoma"/>
          <w:color w:val="000000"/>
          <w:sz w:val="22"/>
          <w:szCs w:val="22"/>
        </w:rPr>
        <w:t xml:space="preserve">В мероприятии приняли участие жители и гости посёлка. Литературно-музыкальная композиция окунула собравшихся в те страшные события начала Великой Отечественной войны, когда обрушились мечты и надежды </w:t>
      </w:r>
      <w:r>
        <w:rPr>
          <w:rFonts w:ascii="Tahoma" w:hAnsi="Tahoma" w:cs="Tahoma"/>
          <w:color w:val="000000"/>
          <w:sz w:val="22"/>
          <w:szCs w:val="22"/>
        </w:rPr>
        <w:t>советских людей на мирную жизнь;</w:t>
      </w:r>
      <w:r w:rsidRPr="00431A97">
        <w:rPr>
          <w:rFonts w:ascii="Tahoma" w:hAnsi="Tahoma" w:cs="Tahoma"/>
          <w:color w:val="000000"/>
          <w:sz w:val="22"/>
          <w:szCs w:val="22"/>
        </w:rPr>
        <w:t xml:space="preserve"> когда выпускники школ Советского Союза загадывали желания, выпускали в небо воздушные шары, не подозревая о том, что многим из этих желаний не суждено сбыться. Мин</w:t>
      </w:r>
      <w:r>
        <w:rPr>
          <w:rFonts w:ascii="Tahoma" w:hAnsi="Tahoma" w:cs="Tahoma"/>
          <w:color w:val="000000"/>
          <w:sz w:val="22"/>
          <w:szCs w:val="22"/>
        </w:rPr>
        <w:t>ута молчания под звук метронома-</w:t>
      </w:r>
      <w:r w:rsidRPr="00431A97">
        <w:rPr>
          <w:rFonts w:ascii="Tahoma" w:hAnsi="Tahoma" w:cs="Tahoma"/>
          <w:color w:val="000000"/>
          <w:sz w:val="22"/>
          <w:szCs w:val="22"/>
        </w:rPr>
        <w:t xml:space="preserve"> дань памяти советским людям, погибшим от рук</w:t>
      </w:r>
      <w:r>
        <w:rPr>
          <w:rFonts w:ascii="Tahoma" w:hAnsi="Tahoma" w:cs="Tahoma"/>
          <w:color w:val="000000"/>
          <w:sz w:val="22"/>
          <w:szCs w:val="22"/>
        </w:rPr>
        <w:t xml:space="preserve"> немецко-фашистских захватчиков-</w:t>
      </w:r>
      <w:r w:rsidRPr="00431A97">
        <w:rPr>
          <w:rFonts w:ascii="Tahoma" w:hAnsi="Tahoma" w:cs="Tahoma"/>
          <w:color w:val="000000"/>
          <w:sz w:val="22"/>
          <w:szCs w:val="22"/>
        </w:rPr>
        <w:t xml:space="preserve"> стала связующей нитью между сердцами живущих и душами ушедших.</w:t>
      </w:r>
    </w:p>
    <w:p w:rsidR="00303A05" w:rsidRPr="00431A97" w:rsidRDefault="00303A05" w:rsidP="00303A05">
      <w:pPr>
        <w:pStyle w:val="ab"/>
        <w:shd w:val="clear" w:color="auto" w:fill="FFFFFF"/>
        <w:spacing w:before="0" w:beforeAutospacing="0" w:after="0" w:afterAutospacing="0"/>
        <w:jc w:val="both"/>
        <w:rPr>
          <w:rFonts w:ascii="Tahoma" w:hAnsi="Tahoma" w:cs="Tahoma"/>
          <w:color w:val="000000"/>
          <w:sz w:val="22"/>
          <w:szCs w:val="22"/>
        </w:rPr>
      </w:pPr>
    </w:p>
    <w:p w:rsidR="00303A05" w:rsidRPr="00431A97" w:rsidRDefault="00303A05" w:rsidP="00303A05">
      <w:pPr>
        <w:pStyle w:val="ab"/>
        <w:shd w:val="clear" w:color="auto" w:fill="FFFFFF"/>
        <w:spacing w:before="0" w:beforeAutospacing="0" w:after="0" w:afterAutospacing="0"/>
        <w:jc w:val="both"/>
        <w:rPr>
          <w:rFonts w:ascii="Tahoma" w:hAnsi="Tahoma" w:cs="Tahoma"/>
          <w:color w:val="000000"/>
          <w:sz w:val="22"/>
          <w:szCs w:val="22"/>
        </w:rPr>
      </w:pPr>
    </w:p>
    <w:p w:rsidR="00303A05" w:rsidRDefault="00303A05" w:rsidP="00303A05">
      <w:pPr>
        <w:spacing w:after="0" w:line="240" w:lineRule="auto"/>
        <w:rPr>
          <w:rFonts w:ascii="Tahoma" w:hAnsi="Tahoma" w:cs="Tahoma"/>
          <w:b/>
          <w:bCs/>
          <w:color w:val="000000"/>
          <w:shd w:val="clear" w:color="auto" w:fill="FFFFFF"/>
        </w:rPr>
      </w:pPr>
    </w:p>
    <w:p w:rsidR="00303A05" w:rsidRPr="00431A97" w:rsidRDefault="00303A05" w:rsidP="00303A05">
      <w:pPr>
        <w:spacing w:after="0" w:line="240" w:lineRule="auto"/>
        <w:rPr>
          <w:rFonts w:ascii="Tahoma" w:hAnsi="Tahoma" w:cs="Tahoma"/>
          <w:b/>
          <w:bCs/>
          <w:color w:val="000000"/>
          <w:shd w:val="clear" w:color="auto" w:fill="FFFFFF"/>
        </w:rPr>
      </w:pPr>
      <w:r w:rsidRPr="00431A97">
        <w:rPr>
          <w:rFonts w:ascii="Tahoma" w:hAnsi="Tahoma" w:cs="Tahoma"/>
          <w:noProof/>
          <w:lang w:eastAsia="ru-RU"/>
        </w:rPr>
        <w:drawing>
          <wp:anchor distT="0" distB="0" distL="114300" distR="114300" simplePos="0" relativeHeight="251663872" behindDoc="0" locked="0" layoutInCell="1" allowOverlap="1" wp14:anchorId="7D8E1C1E" wp14:editId="4FD9AD0D">
            <wp:simplePos x="0" y="0"/>
            <wp:positionH relativeFrom="column">
              <wp:posOffset>6648450</wp:posOffset>
            </wp:positionH>
            <wp:positionV relativeFrom="paragraph">
              <wp:posOffset>95885</wp:posOffset>
            </wp:positionV>
            <wp:extent cx="3152775" cy="2364105"/>
            <wp:effectExtent l="0" t="0" r="0" b="0"/>
            <wp:wrapThrough wrapText="bothSides">
              <wp:wrapPolygon edited="0">
                <wp:start x="522" y="0"/>
                <wp:lineTo x="0" y="348"/>
                <wp:lineTo x="0" y="21234"/>
                <wp:lineTo x="522" y="21409"/>
                <wp:lineTo x="21013" y="21409"/>
                <wp:lineTo x="21535" y="21234"/>
                <wp:lineTo x="21535" y="348"/>
                <wp:lineTo x="21013" y="0"/>
                <wp:lineTo x="522" y="0"/>
              </wp:wrapPolygon>
            </wp:wrapThrough>
            <wp:docPr id="2" name="Рисунок 2" descr="http://ozerniy.admin-smolensk.ru/files/99/gallery/med/24.09.2019_10.22.14_dsc08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zerniy.admin-smolensk.ru/files/99/gallery/med/24.09.2019_10.22.14_dsc085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2775" cy="23641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03A05" w:rsidRPr="00E450B8" w:rsidRDefault="00303A05" w:rsidP="00303A05">
      <w:pPr>
        <w:pStyle w:val="ab"/>
        <w:shd w:val="clear" w:color="auto" w:fill="FFFFFF"/>
        <w:tabs>
          <w:tab w:val="left" w:pos="0"/>
        </w:tabs>
        <w:spacing w:before="0" w:beforeAutospacing="0" w:after="0" w:afterAutospacing="0"/>
        <w:jc w:val="center"/>
        <w:rPr>
          <w:rStyle w:val="ac"/>
          <w:rFonts w:ascii="Tahoma" w:hAnsi="Tahoma" w:cs="Tahoma"/>
          <w:color w:val="000000"/>
          <w:sz w:val="32"/>
          <w:szCs w:val="32"/>
        </w:rPr>
      </w:pPr>
      <w:r w:rsidRPr="00E450B8">
        <w:rPr>
          <w:rStyle w:val="ac"/>
          <w:rFonts w:ascii="Tahoma" w:hAnsi="Tahoma" w:cs="Tahoma"/>
          <w:color w:val="000000"/>
          <w:sz w:val="32"/>
          <w:szCs w:val="32"/>
        </w:rPr>
        <w:t>Митинг, посвящённый освобождению Духовщинского района от немецко-фашистских захватчиков</w:t>
      </w:r>
    </w:p>
    <w:p w:rsidR="00303A05" w:rsidRPr="00431A97" w:rsidRDefault="00303A05" w:rsidP="00303A05">
      <w:pPr>
        <w:pStyle w:val="ab"/>
        <w:shd w:val="clear" w:color="auto" w:fill="FFFFFF"/>
        <w:tabs>
          <w:tab w:val="left" w:pos="0"/>
        </w:tabs>
        <w:spacing w:before="0" w:beforeAutospacing="0" w:after="0" w:afterAutospacing="0"/>
        <w:jc w:val="both"/>
        <w:rPr>
          <w:rFonts w:ascii="Tahoma" w:hAnsi="Tahoma" w:cs="Tahoma"/>
          <w:color w:val="000000"/>
          <w:sz w:val="22"/>
          <w:szCs w:val="22"/>
        </w:rPr>
      </w:pPr>
      <w:r w:rsidRPr="00431A97">
        <w:rPr>
          <w:rStyle w:val="ac"/>
          <w:rFonts w:ascii="Tahoma" w:hAnsi="Tahoma" w:cs="Tahoma"/>
          <w:color w:val="000000"/>
          <w:sz w:val="22"/>
          <w:szCs w:val="22"/>
        </w:rPr>
        <w:t>19 сентября 2019 года в п. Озерный состоялся митинг, посвящённый 76-ой годовщине освобождения Духовщинского района от немецко-фашистских захватчиков.</w:t>
      </w:r>
    </w:p>
    <w:p w:rsidR="00303A05" w:rsidRPr="00431A97" w:rsidRDefault="00303A05" w:rsidP="00303A05">
      <w:pPr>
        <w:pStyle w:val="ab"/>
        <w:shd w:val="clear" w:color="auto" w:fill="FFFFFF"/>
        <w:spacing w:before="0" w:beforeAutospacing="0" w:after="0" w:afterAutospacing="0"/>
        <w:jc w:val="both"/>
        <w:rPr>
          <w:rFonts w:ascii="Tahoma" w:hAnsi="Tahoma" w:cs="Tahoma"/>
          <w:color w:val="000000"/>
          <w:sz w:val="22"/>
          <w:szCs w:val="22"/>
        </w:rPr>
      </w:pPr>
      <w:r w:rsidRPr="00431A97">
        <w:rPr>
          <w:rFonts w:ascii="Tahoma" w:hAnsi="Tahoma" w:cs="Tahoma"/>
          <w:color w:val="000000"/>
          <w:sz w:val="22"/>
          <w:szCs w:val="22"/>
        </w:rPr>
        <w:t>Жители, гости, представители различных организаций пришли на Поле Памяти, чтобы отдать дань уважения тем, кто освобождал Духовщинский район от фашистов в годы Великой Отечественной войны.</w:t>
      </w:r>
      <w:r w:rsidRPr="00431A97">
        <w:rPr>
          <w:rStyle w:val="ac"/>
          <w:rFonts w:ascii="Tahoma" w:hAnsi="Tahoma" w:cs="Tahoma"/>
          <w:color w:val="000000"/>
          <w:sz w:val="22"/>
          <w:szCs w:val="22"/>
        </w:rPr>
        <w:t> </w:t>
      </w:r>
      <w:r w:rsidRPr="00431A97">
        <w:rPr>
          <w:rFonts w:ascii="Tahoma" w:hAnsi="Tahoma" w:cs="Tahoma"/>
          <w:color w:val="000000"/>
          <w:sz w:val="22"/>
          <w:szCs w:val="22"/>
        </w:rPr>
        <w:t>Всех присутствующих поздравили Глава муниципального образования Озерненского городского поселения Духовщинского района Смоленской области Тихонова Оксана Викторовна, почетный гражданин п.Озерный Норицын Юрий Леонтьевич, вокальная группа «Карагод». Митинг закончился минутой молчания и возложением цветов и венков на воинском мемориале.</w:t>
      </w:r>
    </w:p>
    <w:p w:rsidR="00303A05" w:rsidRPr="00303A05" w:rsidRDefault="00303A05" w:rsidP="00303A05">
      <w:pPr>
        <w:spacing w:after="0" w:line="240" w:lineRule="auto"/>
        <w:jc w:val="both"/>
        <w:rPr>
          <w:rFonts w:ascii="Tahoma" w:hAnsi="Tahoma" w:cs="Tahoma"/>
          <w:b/>
          <w:bCs/>
          <w:color w:val="000000"/>
          <w:shd w:val="clear" w:color="auto" w:fill="FFFFFF"/>
        </w:rPr>
      </w:pPr>
      <w:r w:rsidRPr="00431A97">
        <w:rPr>
          <w:rFonts w:ascii="Tahoma" w:hAnsi="Tahoma" w:cs="Tahoma"/>
          <w:noProof/>
          <w:sz w:val="32"/>
          <w:szCs w:val="32"/>
          <w:lang w:eastAsia="ru-RU"/>
        </w:rPr>
        <w:drawing>
          <wp:anchor distT="0" distB="0" distL="114300" distR="114300" simplePos="0" relativeHeight="251652608" behindDoc="0" locked="0" layoutInCell="1" allowOverlap="1" wp14:anchorId="5261F2F2" wp14:editId="12B212C5">
            <wp:simplePos x="0" y="0"/>
            <wp:positionH relativeFrom="column">
              <wp:posOffset>-28575</wp:posOffset>
            </wp:positionH>
            <wp:positionV relativeFrom="paragraph">
              <wp:posOffset>234315</wp:posOffset>
            </wp:positionV>
            <wp:extent cx="3409950" cy="2124075"/>
            <wp:effectExtent l="0" t="0" r="0" b="0"/>
            <wp:wrapThrough wrapText="bothSides">
              <wp:wrapPolygon edited="0">
                <wp:start x="483" y="0"/>
                <wp:lineTo x="0" y="387"/>
                <wp:lineTo x="0" y="21309"/>
                <wp:lineTo x="483" y="21503"/>
                <wp:lineTo x="20997" y="21503"/>
                <wp:lineTo x="21479" y="21309"/>
                <wp:lineTo x="21479" y="387"/>
                <wp:lineTo x="20997" y="0"/>
                <wp:lineTo x="483" y="0"/>
              </wp:wrapPolygon>
            </wp:wrapThrough>
            <wp:docPr id="3" name="Рисунок 3" descr="http://ozerniy.admin-smolensk.ru/files/98/gallery/med/04.09.2019_12.21.37_20190902_12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erniy.admin-smolensk.ru/files/98/gallery/med/04.09.2019_12.21.37_20190902_12044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9950" cy="21240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03A05" w:rsidRPr="00431A97" w:rsidRDefault="00303A05" w:rsidP="00303A05">
      <w:pPr>
        <w:spacing w:after="0" w:line="240" w:lineRule="auto"/>
        <w:jc w:val="center"/>
        <w:rPr>
          <w:rFonts w:ascii="Tahoma" w:hAnsi="Tahoma" w:cs="Tahoma"/>
          <w:b/>
          <w:bCs/>
          <w:color w:val="000000"/>
          <w:sz w:val="32"/>
          <w:szCs w:val="32"/>
          <w:shd w:val="clear" w:color="auto" w:fill="FFFFFF"/>
        </w:rPr>
      </w:pPr>
      <w:r w:rsidRPr="00431A97">
        <w:rPr>
          <w:rFonts w:ascii="Tahoma" w:hAnsi="Tahoma" w:cs="Tahoma"/>
          <w:b/>
          <w:bCs/>
          <w:color w:val="000000"/>
          <w:sz w:val="32"/>
          <w:szCs w:val="32"/>
          <w:shd w:val="clear" w:color="auto" w:fill="FFFFFF"/>
        </w:rPr>
        <w:t>Помоги пойти учиться</w:t>
      </w:r>
    </w:p>
    <w:p w:rsidR="00303A05" w:rsidRPr="00431A97" w:rsidRDefault="00303A05" w:rsidP="00303A05">
      <w:pPr>
        <w:spacing w:after="0" w:line="240" w:lineRule="auto"/>
        <w:jc w:val="both"/>
        <w:rPr>
          <w:rFonts w:ascii="Tahoma" w:hAnsi="Tahoma" w:cs="Tahoma"/>
          <w:b/>
          <w:bCs/>
          <w:color w:val="000000"/>
          <w:shd w:val="clear" w:color="auto" w:fill="FFFFFF"/>
        </w:rPr>
      </w:pPr>
      <w:r w:rsidRPr="00431A97">
        <w:rPr>
          <w:rFonts w:ascii="Tahoma" w:hAnsi="Tahoma" w:cs="Tahoma"/>
        </w:rPr>
        <w:t>В Озерненском городском поселении Духовщинского района Смоленской области в очередной раз прошла благотворительная акция "Помоги пойти учиться", в рамках которой был проведен сбор канцелярских принадлежностей, школьных вещей для детей и подростков из многодетных, малоимущих семей, а также семей, находящихся в трудной жизненной ситуации. С помощью неравнодушных людей были приобретены: тетради, альбомы для рисования, краски, ручки, пеналы, дневники, наборы цветных карандашей и многие другие школьные принадлежности. Выражаем благодарность всем принявшим участие в акции!</w:t>
      </w:r>
    </w:p>
    <w:p w:rsidR="00303A05" w:rsidRPr="00431A97" w:rsidRDefault="00303A05" w:rsidP="00303A05">
      <w:pPr>
        <w:spacing w:after="0" w:line="240" w:lineRule="auto"/>
        <w:jc w:val="both"/>
        <w:rPr>
          <w:rFonts w:ascii="Tahoma" w:hAnsi="Tahoma" w:cs="Tahoma"/>
          <w:b/>
          <w:bCs/>
          <w:color w:val="000000"/>
          <w:shd w:val="clear" w:color="auto" w:fill="FFFFFF"/>
        </w:rPr>
      </w:pPr>
    </w:p>
    <w:p w:rsidR="00303A05" w:rsidRPr="00431A97" w:rsidRDefault="00303A05" w:rsidP="00303A05">
      <w:pPr>
        <w:spacing w:after="0" w:line="240" w:lineRule="auto"/>
        <w:rPr>
          <w:rFonts w:ascii="Tahoma" w:hAnsi="Tahoma" w:cs="Tahoma"/>
          <w:b/>
          <w:bCs/>
          <w:color w:val="000000"/>
          <w:shd w:val="clear" w:color="auto" w:fill="FFFFFF"/>
        </w:rPr>
      </w:pPr>
    </w:p>
    <w:p w:rsidR="00303A05" w:rsidRDefault="00303A05" w:rsidP="00303A05">
      <w:pPr>
        <w:spacing w:after="0" w:line="240" w:lineRule="auto"/>
        <w:rPr>
          <w:rFonts w:ascii="Tahoma" w:hAnsi="Tahoma" w:cs="Tahoma"/>
          <w:b/>
          <w:bCs/>
          <w:color w:val="000000"/>
          <w:shd w:val="clear" w:color="auto" w:fill="FFFFFF"/>
        </w:rPr>
      </w:pPr>
    </w:p>
    <w:p w:rsidR="00303A05" w:rsidRPr="00431A97" w:rsidRDefault="00303A05" w:rsidP="00303A05">
      <w:pPr>
        <w:spacing w:after="0" w:line="240" w:lineRule="auto"/>
        <w:rPr>
          <w:rFonts w:ascii="Tahoma" w:hAnsi="Tahoma" w:cs="Tahoma"/>
          <w:b/>
          <w:bCs/>
          <w:color w:val="000000"/>
          <w:shd w:val="clear" w:color="auto" w:fill="FFFFFF"/>
        </w:rPr>
      </w:pPr>
    </w:p>
    <w:p w:rsidR="00303A05" w:rsidRPr="00E450B8" w:rsidRDefault="00303A05" w:rsidP="00303A05">
      <w:pPr>
        <w:pStyle w:val="ab"/>
        <w:shd w:val="clear" w:color="auto" w:fill="FFFFFF"/>
        <w:spacing w:before="0" w:beforeAutospacing="0" w:after="0" w:afterAutospacing="0"/>
        <w:textAlignment w:val="baseline"/>
        <w:rPr>
          <w:rStyle w:val="ac"/>
          <w:rFonts w:ascii="Tahoma" w:hAnsi="Tahoma" w:cs="Tahoma"/>
          <w:color w:val="000000"/>
          <w:sz w:val="32"/>
          <w:szCs w:val="32"/>
          <w:bdr w:val="none" w:sz="0" w:space="0" w:color="auto" w:frame="1"/>
        </w:rPr>
      </w:pPr>
      <w:r>
        <w:rPr>
          <w:rStyle w:val="ac"/>
          <w:rFonts w:ascii="Tahoma" w:hAnsi="Tahoma" w:cs="Tahoma"/>
          <w:color w:val="000000"/>
          <w:sz w:val="32"/>
          <w:szCs w:val="32"/>
          <w:bdr w:val="none" w:sz="0" w:space="0" w:color="auto" w:frame="1"/>
        </w:rPr>
        <w:t xml:space="preserve">                                            </w:t>
      </w:r>
      <w:r w:rsidRPr="00E450B8">
        <w:rPr>
          <w:rStyle w:val="ac"/>
          <w:rFonts w:ascii="Tahoma" w:hAnsi="Tahoma" w:cs="Tahoma"/>
          <w:color w:val="000000"/>
          <w:sz w:val="32"/>
          <w:szCs w:val="32"/>
          <w:bdr w:val="none" w:sz="0" w:space="0" w:color="auto" w:frame="1"/>
        </w:rPr>
        <w:t>На страже порядка</w:t>
      </w:r>
    </w:p>
    <w:p w:rsidR="00303A05" w:rsidRPr="00431A97" w:rsidRDefault="00303A05" w:rsidP="00303A05">
      <w:pPr>
        <w:pStyle w:val="ab"/>
        <w:shd w:val="clear" w:color="auto" w:fill="FFFFFF"/>
        <w:spacing w:before="0" w:beforeAutospacing="0" w:after="0" w:afterAutospacing="0"/>
        <w:jc w:val="both"/>
        <w:textAlignment w:val="baseline"/>
        <w:rPr>
          <w:rFonts w:ascii="Tahoma" w:hAnsi="Tahoma" w:cs="Tahoma"/>
          <w:color w:val="000000"/>
          <w:sz w:val="22"/>
          <w:szCs w:val="22"/>
        </w:rPr>
      </w:pPr>
      <w:r w:rsidRPr="00E450B8">
        <w:rPr>
          <w:rStyle w:val="ac"/>
          <w:rFonts w:ascii="Tahoma" w:hAnsi="Tahoma" w:cs="Tahoma"/>
          <w:noProof/>
          <w:color w:val="000000"/>
          <w:sz w:val="32"/>
          <w:szCs w:val="32"/>
          <w:bdr w:val="none" w:sz="0" w:space="0" w:color="auto" w:frame="1"/>
        </w:rPr>
        <w:drawing>
          <wp:anchor distT="0" distB="0" distL="114300" distR="114300" simplePos="0" relativeHeight="251666944" behindDoc="0" locked="0" layoutInCell="1" allowOverlap="1" wp14:anchorId="1918C7FA" wp14:editId="66BC86C1">
            <wp:simplePos x="0" y="0"/>
            <wp:positionH relativeFrom="column">
              <wp:posOffset>6597015</wp:posOffset>
            </wp:positionH>
            <wp:positionV relativeFrom="paragraph">
              <wp:posOffset>8255</wp:posOffset>
            </wp:positionV>
            <wp:extent cx="3200400" cy="2476500"/>
            <wp:effectExtent l="0" t="0" r="0" b="0"/>
            <wp:wrapThrough wrapText="bothSides">
              <wp:wrapPolygon edited="0">
                <wp:start x="514" y="0"/>
                <wp:lineTo x="0" y="332"/>
                <wp:lineTo x="0" y="20603"/>
                <wp:lineTo x="129" y="21268"/>
                <wp:lineTo x="514" y="21434"/>
                <wp:lineTo x="20957" y="21434"/>
                <wp:lineTo x="21343" y="21268"/>
                <wp:lineTo x="21471" y="20603"/>
                <wp:lineTo x="21471" y="332"/>
                <wp:lineTo x="20957" y="0"/>
                <wp:lineTo x="514" y="0"/>
              </wp:wrapPolygon>
            </wp:wrapThrough>
            <wp:docPr id="4" name="Рисунок 4" descr="C:\Users\userok\Desktop\Новая папка (5)\IMG-20190927-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k\Desktop\Новая папка (5)\IMG-20190927-WA001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0" cy="2476500"/>
                    </a:xfrm>
                    <a:prstGeom prst="rect">
                      <a:avLst/>
                    </a:prstGeom>
                    <a:ln>
                      <a:noFill/>
                    </a:ln>
                    <a:effectLst>
                      <a:softEdge rad="112500"/>
                    </a:effectLst>
                  </pic:spPr>
                </pic:pic>
              </a:graphicData>
            </a:graphic>
          </wp:anchor>
        </w:drawing>
      </w:r>
      <w:r w:rsidRPr="00431A97">
        <w:rPr>
          <w:rStyle w:val="ac"/>
          <w:rFonts w:ascii="Tahoma" w:hAnsi="Tahoma" w:cs="Tahoma"/>
          <w:color w:val="000000"/>
          <w:sz w:val="22"/>
          <w:szCs w:val="22"/>
          <w:bdr w:val="none" w:sz="0" w:space="0" w:color="auto" w:frame="1"/>
        </w:rPr>
        <w:t xml:space="preserve"> В любой стране найдутся лица, преступающие закон. И борьба с ними – одна из основных задач государства. Соблюдение закона контролируют органы правопорядка. Но иногда их сил недостаточно для предотвращения совершающихся преступлений. Положительный опыт прошлых лет «воскресил» добровольные народные дружины, призванные помогать в охране общественного порядка. Такая дружина имеется и в п.Озерный.</w:t>
      </w:r>
    </w:p>
    <w:p w:rsidR="00303A05" w:rsidRPr="00431A97" w:rsidRDefault="00303A05" w:rsidP="00303A05">
      <w:pPr>
        <w:pStyle w:val="ab"/>
        <w:shd w:val="clear" w:color="auto" w:fill="FFFFFF"/>
        <w:spacing w:before="0" w:beforeAutospacing="0" w:after="0" w:afterAutospacing="0"/>
        <w:jc w:val="both"/>
        <w:textAlignment w:val="baseline"/>
        <w:rPr>
          <w:rFonts w:ascii="Tahoma" w:hAnsi="Tahoma" w:cs="Tahoma"/>
          <w:color w:val="000000"/>
          <w:sz w:val="22"/>
          <w:szCs w:val="22"/>
        </w:rPr>
      </w:pPr>
      <w:r w:rsidRPr="00431A97">
        <w:rPr>
          <w:rFonts w:ascii="Tahoma" w:hAnsi="Tahoma" w:cs="Tahoma"/>
          <w:color w:val="000000"/>
          <w:sz w:val="22"/>
          <w:szCs w:val="22"/>
        </w:rPr>
        <w:t>О работе добровольной народной дружины (ДНД) рассказала дружинник Федорцова Елена Ивановна:</w:t>
      </w:r>
    </w:p>
    <w:p w:rsidR="00303A05" w:rsidRPr="00431A97" w:rsidRDefault="00303A05" w:rsidP="00303A05">
      <w:pPr>
        <w:pStyle w:val="ab"/>
        <w:shd w:val="clear" w:color="auto" w:fill="FFFFFF"/>
        <w:spacing w:before="0" w:beforeAutospacing="0" w:after="0" w:afterAutospacing="0"/>
        <w:jc w:val="both"/>
        <w:textAlignment w:val="baseline"/>
        <w:rPr>
          <w:rFonts w:ascii="Tahoma" w:hAnsi="Tahoma" w:cs="Tahoma"/>
          <w:color w:val="000000"/>
          <w:sz w:val="22"/>
          <w:szCs w:val="22"/>
        </w:rPr>
      </w:pPr>
      <w:r w:rsidRPr="00431A97">
        <w:rPr>
          <w:rFonts w:ascii="Tahoma" w:hAnsi="Tahoma" w:cs="Tahoma"/>
          <w:color w:val="000000"/>
          <w:sz w:val="22"/>
          <w:szCs w:val="22"/>
        </w:rPr>
        <w:t xml:space="preserve">- Озерненская добровольная народная дружина создана на основании ФЗ № 44 от 02.04.14 г. «Об участии граждан </w:t>
      </w:r>
      <w:r>
        <w:rPr>
          <w:rFonts w:ascii="Tahoma" w:hAnsi="Tahoma" w:cs="Tahoma"/>
          <w:color w:val="000000"/>
          <w:sz w:val="22"/>
          <w:szCs w:val="22"/>
        </w:rPr>
        <w:t>в охране общественного порядка»</w:t>
      </w:r>
      <w:r w:rsidRPr="00431A97">
        <w:rPr>
          <w:rFonts w:ascii="Tahoma" w:hAnsi="Tahoma" w:cs="Tahoma"/>
          <w:color w:val="000000"/>
          <w:sz w:val="22"/>
          <w:szCs w:val="22"/>
        </w:rPr>
        <w:t xml:space="preserve"> и включена в региональный реестр народных дружин и общественных объединений правоохранительной направленности. </w:t>
      </w:r>
    </w:p>
    <w:p w:rsidR="00303A05" w:rsidRPr="00431A97" w:rsidRDefault="00303A05" w:rsidP="00303A05">
      <w:pPr>
        <w:pStyle w:val="ab"/>
        <w:shd w:val="clear" w:color="auto" w:fill="FFFFFF"/>
        <w:spacing w:before="0" w:beforeAutospacing="0" w:after="0" w:afterAutospacing="0"/>
        <w:jc w:val="both"/>
        <w:textAlignment w:val="baseline"/>
        <w:rPr>
          <w:rFonts w:ascii="Tahoma" w:hAnsi="Tahoma" w:cs="Tahoma"/>
          <w:color w:val="000000"/>
          <w:sz w:val="22"/>
          <w:szCs w:val="22"/>
        </w:rPr>
      </w:pPr>
      <w:r w:rsidRPr="00431A97">
        <w:rPr>
          <w:rFonts w:ascii="Tahoma" w:hAnsi="Tahoma" w:cs="Tahoma"/>
          <w:color w:val="000000"/>
          <w:sz w:val="22"/>
          <w:szCs w:val="22"/>
        </w:rPr>
        <w:t>У каждого дружинника на рукаве должна быть надета повязка, и активисты общественного порядка должны иметь удостоверения дружинника. В задачу дружинников входит обеспечение общественного порядка во</w:t>
      </w:r>
      <w:r>
        <w:rPr>
          <w:rFonts w:ascii="Tahoma" w:hAnsi="Tahoma" w:cs="Tahoma"/>
          <w:color w:val="000000"/>
          <w:sz w:val="22"/>
          <w:szCs w:val="22"/>
        </w:rPr>
        <w:t xml:space="preserve"> время проведения в нашем поселке</w:t>
      </w:r>
      <w:r w:rsidRPr="00431A97">
        <w:rPr>
          <w:rFonts w:ascii="Tahoma" w:hAnsi="Tahoma" w:cs="Tahoma"/>
          <w:color w:val="000000"/>
          <w:sz w:val="22"/>
          <w:szCs w:val="22"/>
        </w:rPr>
        <w:t xml:space="preserve"> массовых мероприятий (шествий, митингов, концертов, пр</w:t>
      </w:r>
      <w:r>
        <w:rPr>
          <w:rFonts w:ascii="Tahoma" w:hAnsi="Tahoma" w:cs="Tahoma"/>
          <w:color w:val="000000"/>
          <w:sz w:val="22"/>
          <w:szCs w:val="22"/>
        </w:rPr>
        <w:t>аздников и т.п.)</w:t>
      </w:r>
      <w:r w:rsidRPr="00431A97">
        <w:rPr>
          <w:rFonts w:ascii="Tahoma" w:hAnsi="Tahoma" w:cs="Tahoma"/>
          <w:color w:val="000000"/>
          <w:sz w:val="22"/>
          <w:szCs w:val="22"/>
        </w:rPr>
        <w:t>, а также в учебных заведениях и на спортивных объектах. Но это – когда бывают такие мероприятия. А обычно, в вечернее время, дружинники совместно с сотрудниками полиции проводят па</w:t>
      </w:r>
      <w:r>
        <w:rPr>
          <w:rFonts w:ascii="Tahoma" w:hAnsi="Tahoma" w:cs="Tahoma"/>
          <w:color w:val="000000"/>
          <w:sz w:val="22"/>
          <w:szCs w:val="22"/>
        </w:rPr>
        <w:t>трулирование улиц</w:t>
      </w:r>
      <w:r w:rsidRPr="00431A97">
        <w:rPr>
          <w:rFonts w:ascii="Tahoma" w:hAnsi="Tahoma" w:cs="Tahoma"/>
          <w:color w:val="000000"/>
          <w:sz w:val="22"/>
          <w:szCs w:val="22"/>
        </w:rPr>
        <w:t>. И во время таких рейдов им нередко приходится сталкиваться с нарушителями общественного порядка. Обычно дружинники помогают задержать нарушителя и доставить его в отделение полиции. Таковы правила, которым дружинники строго следуют, не допуская превышения своих законных полномочий. Работа дружинников не могла бы быть действенной и эффективной, если бы они не имели поддержки среди активных и сознательных жителей. Именно люди беспокойные и неравнодушные сигнализируют в ДНД о непорядках и нарушениях. И тогда на помощь приходят народные дружинники, чтобы приструнить хулиганов или остановить слишком расшалившуюся молодежь, сделать замечание владельцу собаки, который выгуливает своего питомца без намордника и поводка, или делает это на территории</w:t>
      </w:r>
      <w:r>
        <w:rPr>
          <w:rFonts w:ascii="Tahoma" w:hAnsi="Tahoma" w:cs="Tahoma"/>
          <w:color w:val="000000"/>
          <w:sz w:val="22"/>
          <w:szCs w:val="22"/>
        </w:rPr>
        <w:t xml:space="preserve"> детских или спортивных площадках</w:t>
      </w:r>
      <w:r w:rsidRPr="00431A97">
        <w:rPr>
          <w:rFonts w:ascii="Tahoma" w:hAnsi="Tahoma" w:cs="Tahoma"/>
          <w:color w:val="000000"/>
          <w:sz w:val="22"/>
          <w:szCs w:val="22"/>
        </w:rPr>
        <w:t>. Дежурства дружинников осуществляются по графику и в свободное от основной работы время. На каждый месяц составляется совместный график дежурства сотрудников</w:t>
      </w:r>
      <w:r>
        <w:rPr>
          <w:rFonts w:ascii="Tahoma" w:hAnsi="Tahoma" w:cs="Tahoma"/>
          <w:color w:val="000000"/>
          <w:sz w:val="22"/>
          <w:szCs w:val="22"/>
        </w:rPr>
        <w:t xml:space="preserve"> полиции</w:t>
      </w:r>
      <w:r w:rsidRPr="00431A97">
        <w:rPr>
          <w:rFonts w:ascii="Tahoma" w:hAnsi="Tahoma" w:cs="Tahoma"/>
          <w:color w:val="000000"/>
          <w:sz w:val="22"/>
          <w:szCs w:val="22"/>
        </w:rPr>
        <w:t xml:space="preserve"> и членов ДНД. За свою общественно</w:t>
      </w:r>
      <w:r>
        <w:rPr>
          <w:rFonts w:ascii="Tahoma" w:hAnsi="Tahoma" w:cs="Tahoma"/>
          <w:color w:val="000000"/>
          <w:sz w:val="22"/>
          <w:szCs w:val="22"/>
        </w:rPr>
        <w:t>-</w:t>
      </w:r>
      <w:r w:rsidRPr="00431A97">
        <w:rPr>
          <w:rFonts w:ascii="Tahoma" w:hAnsi="Tahoma" w:cs="Tahoma"/>
          <w:color w:val="000000"/>
          <w:sz w:val="22"/>
          <w:szCs w:val="22"/>
        </w:rPr>
        <w:t xml:space="preserve"> </w:t>
      </w:r>
      <w:r w:rsidRPr="00431A97">
        <w:rPr>
          <w:rFonts w:ascii="Tahoma" w:hAnsi="Tahoma" w:cs="Tahoma"/>
          <w:color w:val="000000"/>
          <w:sz w:val="22"/>
          <w:szCs w:val="22"/>
        </w:rPr>
        <w:softHyphen/>
        <w:t>полезную работу они не получают материального вознаграждения. Конечно, самых активных и особо отличившихся дружинников поощряют за особые заслуги и награждают почетными грамотами и даже памятными подарками. Состав народной дружины со временем меняется, уходят одни, на их место приходят другие люди. Кандидатура каждого претендента, желающего вступить в ряды дружины, рассматривается на заседании штаба. При желании каждый гражданин РФ, здоровый физически и психически, достигший возраста 18 лет, не имеющий судимости, может стать народным дружинником и принести пользу своему поселку и его жителям.</w:t>
      </w:r>
    </w:p>
    <w:p w:rsidR="00303A05" w:rsidRPr="00431A97" w:rsidRDefault="00303A05" w:rsidP="00303A05">
      <w:pPr>
        <w:pStyle w:val="ab"/>
        <w:shd w:val="clear" w:color="auto" w:fill="FFFFFF"/>
        <w:spacing w:before="0" w:beforeAutospacing="0" w:after="0" w:afterAutospacing="0"/>
        <w:jc w:val="both"/>
        <w:textAlignment w:val="baseline"/>
        <w:rPr>
          <w:rFonts w:ascii="Tahoma" w:hAnsi="Tahoma" w:cs="Tahoma"/>
          <w:color w:val="000000"/>
          <w:sz w:val="22"/>
          <w:szCs w:val="22"/>
        </w:rPr>
      </w:pPr>
      <w:r w:rsidRPr="00431A97">
        <w:rPr>
          <w:rStyle w:val="ac"/>
          <w:rFonts w:ascii="Tahoma" w:hAnsi="Tahoma" w:cs="Tahoma"/>
          <w:color w:val="000000"/>
          <w:sz w:val="22"/>
          <w:szCs w:val="22"/>
          <w:bdr w:val="none" w:sz="0" w:space="0" w:color="auto" w:frame="1"/>
        </w:rPr>
        <w:t>В сентябре по заданию администрации Федорцова Е.И. приняла участие в одном из рейдов ДНД</w:t>
      </w:r>
      <w:r w:rsidRPr="00431A97">
        <w:rPr>
          <w:rFonts w:ascii="Tahoma" w:hAnsi="Tahoma" w:cs="Tahoma"/>
          <w:color w:val="000000"/>
          <w:sz w:val="22"/>
          <w:szCs w:val="22"/>
        </w:rPr>
        <w:t>. Дружинники во главе с Е.И.Федорцовой и участковым уполномоченным полиции В.В.Кузьменковым в вечернее время совершили обход центра поселка, обращая внимание на места скопления людей, детей, находящихся без родителей, а также на лиц в состоянии алкогольного опьянения. Нарушений общественного порядка зарегистрировано не было. Дружинники провели профилактические беседы с детьми и взрослыми о мерах безопасности.</w:t>
      </w:r>
    </w:p>
    <w:p w:rsidR="00303A05" w:rsidRPr="00431A97" w:rsidRDefault="00303A05" w:rsidP="00303A05">
      <w:pPr>
        <w:pStyle w:val="ab"/>
        <w:shd w:val="clear" w:color="auto" w:fill="FFFFFF"/>
        <w:spacing w:before="0" w:beforeAutospacing="0" w:after="0" w:afterAutospacing="0"/>
        <w:jc w:val="both"/>
        <w:textAlignment w:val="baseline"/>
        <w:rPr>
          <w:rFonts w:ascii="Tahoma" w:hAnsi="Tahoma" w:cs="Tahoma"/>
          <w:color w:val="000000"/>
          <w:sz w:val="22"/>
          <w:szCs w:val="22"/>
        </w:rPr>
      </w:pPr>
      <w:r w:rsidRPr="00431A97">
        <w:rPr>
          <w:rFonts w:ascii="Tahoma" w:hAnsi="Tahoma" w:cs="Tahoma"/>
          <w:color w:val="000000"/>
          <w:sz w:val="22"/>
          <w:szCs w:val="22"/>
        </w:rPr>
        <w:lastRenderedPageBreak/>
        <w:t xml:space="preserve"> Уверена, что любой из жителей поселка хочет, чтобы его дети и родные на улицах населенных пунктов ходили, не опасаясь преступлений. И это народное движение – дополнительная защита для нас и наших близких. Помогая органам правопорядка, мы помогаем пресекать правонарушения. Вовремя остановить пьяного гражданина, сообщив об этом сотруднику полиции – это очередной шаг по защите наших детей и близких. Хочется, чтобы молодежь также приняла участие в охране правопорядка, заняла активную граж</w:t>
      </w:r>
      <w:r>
        <w:rPr>
          <w:rFonts w:ascii="Tahoma" w:hAnsi="Tahoma" w:cs="Tahoma"/>
          <w:color w:val="000000"/>
          <w:sz w:val="22"/>
          <w:szCs w:val="22"/>
        </w:rPr>
        <w:t>данскую позицию. Это очень нужно людям.</w:t>
      </w:r>
    </w:p>
    <w:p w:rsidR="00303A05" w:rsidRPr="00431A97" w:rsidRDefault="00303A05" w:rsidP="00303A05">
      <w:pPr>
        <w:pStyle w:val="ab"/>
        <w:shd w:val="clear" w:color="auto" w:fill="FFFFFF"/>
        <w:spacing w:before="0" w:beforeAutospacing="0" w:after="0" w:afterAutospacing="0"/>
        <w:jc w:val="right"/>
        <w:textAlignment w:val="baseline"/>
        <w:rPr>
          <w:rFonts w:ascii="Tahoma" w:hAnsi="Tahoma" w:cs="Tahoma"/>
          <w:color w:val="000000"/>
          <w:sz w:val="22"/>
          <w:szCs w:val="22"/>
        </w:rPr>
      </w:pPr>
      <w:r w:rsidRPr="00431A97">
        <w:rPr>
          <w:rFonts w:ascii="Tahoma" w:hAnsi="Tahoma" w:cs="Tahoma"/>
          <w:color w:val="000000"/>
          <w:sz w:val="22"/>
          <w:szCs w:val="22"/>
        </w:rPr>
        <w:t xml:space="preserve">                                                                                         Народный дружинник Федорцова Е.И.</w:t>
      </w:r>
    </w:p>
    <w:p w:rsidR="00303A05" w:rsidRPr="008D0854" w:rsidRDefault="00303A05" w:rsidP="00303A05">
      <w:pPr>
        <w:pStyle w:val="ab"/>
        <w:shd w:val="clear" w:color="auto" w:fill="FFFFFF"/>
        <w:spacing w:before="0" w:beforeAutospacing="0" w:after="0" w:afterAutospacing="0"/>
        <w:jc w:val="center"/>
        <w:textAlignment w:val="baseline"/>
        <w:rPr>
          <w:rFonts w:ascii="Tahoma" w:hAnsi="Tahoma" w:cs="Tahoma"/>
          <w:color w:val="000000"/>
          <w:sz w:val="32"/>
          <w:szCs w:val="32"/>
        </w:rPr>
      </w:pPr>
      <w:r>
        <w:rPr>
          <w:rStyle w:val="ac"/>
          <w:rFonts w:ascii="Tahoma" w:hAnsi="Tahoma" w:cs="Tahoma"/>
          <w:color w:val="000000"/>
          <w:sz w:val="32"/>
          <w:szCs w:val="32"/>
          <w:bdr w:val="none" w:sz="0" w:space="0" w:color="auto" w:frame="1"/>
        </w:rPr>
        <w:t>Открытие парка в п. Озерный</w:t>
      </w:r>
      <w:r w:rsidRPr="008D0854">
        <w:rPr>
          <w:rStyle w:val="ac"/>
          <w:rFonts w:ascii="Tahoma" w:hAnsi="Tahoma" w:cs="Tahoma"/>
          <w:noProof/>
          <w:color w:val="000000"/>
          <w:sz w:val="32"/>
          <w:szCs w:val="32"/>
        </w:rPr>
        <w:drawing>
          <wp:anchor distT="0" distB="0" distL="114300" distR="114300" simplePos="0" relativeHeight="251655680" behindDoc="0" locked="0" layoutInCell="1" allowOverlap="1" wp14:anchorId="31851468" wp14:editId="596CA3F6">
            <wp:simplePos x="0" y="0"/>
            <wp:positionH relativeFrom="column">
              <wp:posOffset>-9525</wp:posOffset>
            </wp:positionH>
            <wp:positionV relativeFrom="paragraph">
              <wp:posOffset>108585</wp:posOffset>
            </wp:positionV>
            <wp:extent cx="3048000" cy="2162175"/>
            <wp:effectExtent l="0" t="0" r="0" b="9525"/>
            <wp:wrapThrough wrapText="bothSides">
              <wp:wrapPolygon edited="0">
                <wp:start x="540" y="0"/>
                <wp:lineTo x="0" y="381"/>
                <wp:lineTo x="0" y="20553"/>
                <wp:lineTo x="135" y="21315"/>
                <wp:lineTo x="540" y="21505"/>
                <wp:lineTo x="20925" y="21505"/>
                <wp:lineTo x="21330" y="21315"/>
                <wp:lineTo x="21465" y="20553"/>
                <wp:lineTo x="21465" y="381"/>
                <wp:lineTo x="20925" y="0"/>
                <wp:lineTo x="540" y="0"/>
              </wp:wrapPolygon>
            </wp:wrapThrough>
            <wp:docPr id="6" name="Рисунок 6" descr="C:\Users\userok\Desktop\park_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k\Desktop\park_os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0" cy="2162175"/>
                    </a:xfrm>
                    <a:prstGeom prst="rect">
                      <a:avLst/>
                    </a:prstGeom>
                    <a:ln>
                      <a:noFill/>
                    </a:ln>
                    <a:effectLst>
                      <a:softEdge rad="112500"/>
                    </a:effectLst>
                  </pic:spPr>
                </pic:pic>
              </a:graphicData>
            </a:graphic>
          </wp:anchor>
        </w:drawing>
      </w:r>
    </w:p>
    <w:p w:rsidR="00303A05" w:rsidRPr="00431A97" w:rsidRDefault="00303A05" w:rsidP="00303A05">
      <w:pPr>
        <w:pStyle w:val="ab"/>
        <w:spacing w:before="0" w:beforeAutospacing="0" w:after="0" w:afterAutospacing="0"/>
        <w:jc w:val="both"/>
        <w:rPr>
          <w:rFonts w:ascii="Tahoma" w:hAnsi="Tahoma" w:cs="Tahoma"/>
          <w:color w:val="000000"/>
          <w:sz w:val="22"/>
          <w:szCs w:val="22"/>
        </w:rPr>
      </w:pPr>
      <w:r w:rsidRPr="00431A97">
        <w:rPr>
          <w:rStyle w:val="ac"/>
          <w:rFonts w:ascii="Tahoma" w:hAnsi="Tahoma" w:cs="Tahoma"/>
          <w:color w:val="000000"/>
          <w:sz w:val="22"/>
          <w:szCs w:val="22"/>
        </w:rPr>
        <w:t>28 сентября в п. Озерный Духовщинского района состоялось открытие поселкового парка, появившегося на пустующей территории на улице Кольцевой.</w:t>
      </w:r>
    </w:p>
    <w:p w:rsidR="00303A05" w:rsidRDefault="00303A05" w:rsidP="00303A05">
      <w:pPr>
        <w:pStyle w:val="ab"/>
        <w:spacing w:before="0" w:beforeAutospacing="0" w:after="0" w:afterAutospacing="0"/>
        <w:jc w:val="both"/>
        <w:rPr>
          <w:rFonts w:ascii="Tahoma" w:hAnsi="Tahoma" w:cs="Tahoma"/>
          <w:color w:val="000000"/>
          <w:sz w:val="22"/>
          <w:szCs w:val="22"/>
        </w:rPr>
      </w:pPr>
      <w:r w:rsidRPr="00431A97">
        <w:rPr>
          <w:rFonts w:ascii="Tahoma" w:hAnsi="Tahoma" w:cs="Tahoma"/>
          <w:noProof/>
          <w:sz w:val="22"/>
          <w:szCs w:val="22"/>
        </w:rPr>
        <w:drawing>
          <wp:anchor distT="0" distB="0" distL="114300" distR="114300" simplePos="0" relativeHeight="251664896" behindDoc="0" locked="0" layoutInCell="1" allowOverlap="1" wp14:anchorId="37DAE777" wp14:editId="63EE8490">
            <wp:simplePos x="0" y="0"/>
            <wp:positionH relativeFrom="column">
              <wp:posOffset>4168140</wp:posOffset>
            </wp:positionH>
            <wp:positionV relativeFrom="paragraph">
              <wp:posOffset>473075</wp:posOffset>
            </wp:positionV>
            <wp:extent cx="2447925" cy="2143125"/>
            <wp:effectExtent l="0" t="0" r="9525" b="9525"/>
            <wp:wrapThrough wrapText="bothSides">
              <wp:wrapPolygon edited="0">
                <wp:start x="672" y="0"/>
                <wp:lineTo x="0" y="384"/>
                <wp:lineTo x="0" y="21312"/>
                <wp:lineTo x="672" y="21504"/>
                <wp:lineTo x="20844" y="21504"/>
                <wp:lineTo x="21516" y="21312"/>
                <wp:lineTo x="21516" y="384"/>
                <wp:lineTo x="20844" y="0"/>
                <wp:lineTo x="672" y="0"/>
              </wp:wrapPolygon>
            </wp:wrapThrough>
            <wp:docPr id="7" name="Рисунок 7" descr="http://duhov.admin-smolensk.ru/files/882/park_o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hov.admin-smolensk.ru/files/882/park_os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7925" cy="2143125"/>
                    </a:xfrm>
                    <a:prstGeom prst="rect">
                      <a:avLst/>
                    </a:prstGeom>
                    <a:ln>
                      <a:noFill/>
                    </a:ln>
                    <a:effectLst>
                      <a:softEdge rad="112500"/>
                    </a:effectLst>
                  </pic:spPr>
                </pic:pic>
              </a:graphicData>
            </a:graphic>
          </wp:anchor>
        </w:drawing>
      </w:r>
      <w:r w:rsidRPr="00431A97">
        <w:rPr>
          <w:rFonts w:ascii="Tahoma" w:hAnsi="Tahoma" w:cs="Tahoma"/>
          <w:color w:val="000000"/>
          <w:sz w:val="22"/>
          <w:szCs w:val="22"/>
        </w:rPr>
        <w:t>Новый парк в Озерном обещает стать комфортным местом отдыха для жителей и гостей посёлка. По всему парку в пешеходных зонах выложена брусч</w:t>
      </w:r>
      <w:r>
        <w:rPr>
          <w:rFonts w:ascii="Tahoma" w:hAnsi="Tahoma" w:cs="Tahoma"/>
          <w:color w:val="000000"/>
          <w:sz w:val="22"/>
          <w:szCs w:val="22"/>
        </w:rPr>
        <w:t>атка, установлены лавочки;</w:t>
      </w:r>
      <w:r w:rsidRPr="00431A97">
        <w:rPr>
          <w:rFonts w:ascii="Tahoma" w:hAnsi="Tahoma" w:cs="Tahoma"/>
          <w:color w:val="000000"/>
          <w:sz w:val="22"/>
          <w:szCs w:val="22"/>
        </w:rPr>
        <w:t xml:space="preserve"> есть зона для проведения массовых мероприятий, где п</w:t>
      </w:r>
      <w:r>
        <w:rPr>
          <w:rFonts w:ascii="Tahoma" w:hAnsi="Tahoma" w:cs="Tahoma"/>
          <w:color w:val="000000"/>
          <w:sz w:val="22"/>
          <w:szCs w:val="22"/>
        </w:rPr>
        <w:t>остроена новая сцена, выполнены</w:t>
      </w:r>
      <w:r w:rsidRPr="00431A97">
        <w:rPr>
          <w:rFonts w:ascii="Tahoma" w:hAnsi="Tahoma" w:cs="Tahoma"/>
          <w:color w:val="000000"/>
          <w:sz w:val="22"/>
          <w:szCs w:val="22"/>
        </w:rPr>
        <w:t xml:space="preserve"> современное освещение и система видеонаблюдения, установлены малые архитектурные формы (входная арка и объект «Я люблю Озёрный»). </w:t>
      </w:r>
      <w:r w:rsidRPr="00431A97">
        <w:rPr>
          <w:rFonts w:ascii="Tahoma" w:hAnsi="Tahoma" w:cs="Tahoma"/>
          <w:color w:val="000000"/>
          <w:sz w:val="22"/>
          <w:szCs w:val="22"/>
          <w:shd w:val="clear" w:color="auto" w:fill="FFFFFF"/>
        </w:rPr>
        <w:t xml:space="preserve">В новом парке есть детская площадка, обустроены две спортивных, одна из которых – подарок родному посёлку от филиала "Смоленская ГРЭС" ПАО"Юнипро". </w:t>
      </w:r>
      <w:r w:rsidRPr="00431A97">
        <w:rPr>
          <w:rFonts w:ascii="Tahoma" w:hAnsi="Tahoma" w:cs="Tahoma"/>
          <w:color w:val="000000"/>
          <w:sz w:val="22"/>
          <w:szCs w:val="22"/>
        </w:rPr>
        <w:t xml:space="preserve">Расположившись рядом с Полем Памяти, парк органично вписался в структуру общественного пространства посёлка, и хочется верить, что станет излюбленным местом не только отдыха, но и активного проведения досуга жителей. Глава района Б.В. Петифоров, поздравляя жителей п. Озерный с замечательным событием, открытием современного парка, особо отметил, что Озерный за последнее время значительно преобразился и похорошел. Также глава муниципального образования призвал озерненцев бережно относиться к парку, ведь для того, чтобы пустырь превратился в комфортное место для отдыха, в рамках национального проекта «Жилье и городская среда» (региональный проект «Формирование комфортной городской среды») выполнены работы по благоустройству на общую сумму порядка 4-х миллионов рублей. </w:t>
      </w:r>
      <w:r w:rsidRPr="00431A97">
        <w:rPr>
          <w:rFonts w:ascii="Tahoma" w:hAnsi="Tahoma" w:cs="Tahoma"/>
          <w:color w:val="000000"/>
          <w:sz w:val="22"/>
          <w:szCs w:val="22"/>
          <w:shd w:val="clear" w:color="auto" w:fill="FFFFFF"/>
        </w:rPr>
        <w:t>В будущем парк станет уютным и красивым, для этого предусмотрено озеленение территории. Начнутся работы весной и будут продолжаться постоянно, также в планах – ежегодное обновление парка. Об этом в своём приветственном слове сообщила глава муниципального образования Озерненского городского поселения О.В. Тихонова.</w:t>
      </w:r>
      <w:r w:rsidRPr="00431A97">
        <w:rPr>
          <w:rFonts w:ascii="Tahoma" w:hAnsi="Tahoma" w:cs="Tahoma"/>
          <w:color w:val="000000"/>
          <w:sz w:val="22"/>
          <w:szCs w:val="22"/>
        </w:rPr>
        <w:t xml:space="preserve"> Теперь, когда парк благоустроен, можно сравнить с тем, что было до ремонтных работ.</w:t>
      </w:r>
    </w:p>
    <w:p w:rsidR="00303A05" w:rsidRPr="00431A97" w:rsidRDefault="00303A05" w:rsidP="00303A05">
      <w:pPr>
        <w:pStyle w:val="ab"/>
        <w:spacing w:before="0" w:beforeAutospacing="0" w:after="0" w:afterAutospacing="0"/>
        <w:jc w:val="both"/>
        <w:rPr>
          <w:rFonts w:ascii="Tahoma" w:hAnsi="Tahoma" w:cs="Tahoma"/>
          <w:color w:val="000000"/>
          <w:sz w:val="22"/>
          <w:szCs w:val="22"/>
        </w:rPr>
      </w:pPr>
    </w:p>
    <w:p w:rsidR="00303A05" w:rsidRPr="008D0854" w:rsidRDefault="00303A05" w:rsidP="00303A05">
      <w:pPr>
        <w:spacing w:after="0" w:line="240" w:lineRule="auto"/>
        <w:jc w:val="center"/>
        <w:rPr>
          <w:rFonts w:ascii="Tahoma" w:hAnsi="Tahoma" w:cs="Tahoma"/>
          <w:b/>
          <w:bCs/>
          <w:color w:val="0D0D0D" w:themeColor="text1" w:themeTint="F2"/>
          <w:shd w:val="clear" w:color="auto" w:fill="FFFFFF"/>
        </w:rPr>
      </w:pPr>
      <w:r w:rsidRPr="00431A97">
        <w:rPr>
          <w:rFonts w:ascii="Tahoma" w:hAnsi="Tahoma" w:cs="Tahoma"/>
          <w:noProof/>
          <w:lang w:eastAsia="ru-RU"/>
        </w:rPr>
        <w:drawing>
          <wp:anchor distT="0" distB="0" distL="114300" distR="114300" simplePos="0" relativeHeight="251653632" behindDoc="0" locked="0" layoutInCell="1" allowOverlap="1" wp14:anchorId="50607B54" wp14:editId="20681863">
            <wp:simplePos x="0" y="0"/>
            <wp:positionH relativeFrom="column">
              <wp:posOffset>6630670</wp:posOffset>
            </wp:positionH>
            <wp:positionV relativeFrom="paragraph">
              <wp:posOffset>169545</wp:posOffset>
            </wp:positionV>
            <wp:extent cx="3202940" cy="2046605"/>
            <wp:effectExtent l="0" t="0" r="0" b="0"/>
            <wp:wrapThrough wrapText="bothSides">
              <wp:wrapPolygon edited="0">
                <wp:start x="514" y="0"/>
                <wp:lineTo x="0" y="402"/>
                <wp:lineTo x="0" y="21111"/>
                <wp:lineTo x="514" y="21312"/>
                <wp:lineTo x="20941" y="21312"/>
                <wp:lineTo x="21454" y="21111"/>
                <wp:lineTo x="21454" y="402"/>
                <wp:lineTo x="20941" y="0"/>
                <wp:lineTo x="514" y="0"/>
              </wp:wrapPolygon>
            </wp:wrapThrough>
            <wp:docPr id="8" name="Рисунок 8" descr="http://ozerniy.admin-smolensk.ru/files/100/gallery/preview/24.09.2019_10.59.14_2019-09-21_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zerniy.admin-smolensk.ru/files/100/gallery/preview/24.09.2019_10.59.14_2019-09-21_10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2940" cy="2046605"/>
                    </a:xfrm>
                    <a:prstGeom prst="rect">
                      <a:avLst/>
                    </a:prstGeom>
                    <a:ln>
                      <a:noFill/>
                    </a:ln>
                    <a:effectLst>
                      <a:softEdge rad="112500"/>
                    </a:effectLst>
                  </pic:spPr>
                </pic:pic>
              </a:graphicData>
            </a:graphic>
          </wp:anchor>
        </w:drawing>
      </w:r>
      <w:hyperlink r:id="rId21" w:history="1">
        <w:r w:rsidRPr="008D0854">
          <w:rPr>
            <w:rFonts w:ascii="Tahoma" w:hAnsi="Tahoma" w:cs="Tahoma"/>
            <w:b/>
            <w:bCs/>
            <w:color w:val="0D0D0D" w:themeColor="text1" w:themeTint="F2"/>
            <w:sz w:val="28"/>
            <w:szCs w:val="28"/>
            <w:shd w:val="clear" w:color="auto" w:fill="FFFFFF"/>
          </w:rPr>
          <w:t>Празднование Рождеств</w:t>
        </w:r>
        <w:r>
          <w:rPr>
            <w:rFonts w:ascii="Tahoma" w:hAnsi="Tahoma" w:cs="Tahoma"/>
            <w:b/>
            <w:bCs/>
            <w:color w:val="0D0D0D" w:themeColor="text1" w:themeTint="F2"/>
            <w:sz w:val="28"/>
            <w:szCs w:val="28"/>
            <w:shd w:val="clear" w:color="auto" w:fill="FFFFFF"/>
          </w:rPr>
          <w:t>а Пресвятой Богородицы в п.</w:t>
        </w:r>
        <w:r w:rsidRPr="008D0854">
          <w:rPr>
            <w:rFonts w:ascii="Tahoma" w:hAnsi="Tahoma" w:cs="Tahoma"/>
            <w:b/>
            <w:bCs/>
            <w:color w:val="0D0D0D" w:themeColor="text1" w:themeTint="F2"/>
            <w:sz w:val="28"/>
            <w:szCs w:val="28"/>
            <w:shd w:val="clear" w:color="auto" w:fill="FFFFFF"/>
          </w:rPr>
          <w:t xml:space="preserve"> Озерный</w:t>
        </w:r>
      </w:hyperlink>
    </w:p>
    <w:p w:rsidR="00303A05" w:rsidRDefault="00303A05" w:rsidP="00303A05">
      <w:pPr>
        <w:shd w:val="clear" w:color="auto" w:fill="FFFFFF"/>
        <w:spacing w:after="0" w:line="240" w:lineRule="auto"/>
        <w:jc w:val="both"/>
        <w:rPr>
          <w:rFonts w:ascii="Tahoma" w:eastAsia="Times New Roman" w:hAnsi="Tahoma" w:cs="Tahoma"/>
          <w:color w:val="000000"/>
          <w:lang w:eastAsia="ru-RU"/>
        </w:rPr>
      </w:pPr>
      <w:r w:rsidRPr="00431A97">
        <w:rPr>
          <w:rFonts w:ascii="Tahoma" w:eastAsia="Times New Roman" w:hAnsi="Tahoma" w:cs="Tahoma"/>
          <w:color w:val="000000"/>
          <w:lang w:eastAsia="ru-RU"/>
        </w:rPr>
        <w:t>21 сентября 2019 года, в праздник Рождества Пресвятой Владычицы нашей Богородицы и Приснодевы Марии, митрополит Смоленский и Дорогобужский Исидор совершил Божественную литургию в храме Рождества Пресвятой Богородицы в поселке Озерный Ярцевского благочиния. Его Высокопреосвященству сослужили благочинный Ярцевского церковного округа протоиерей Василий Мовчанюк, настоятель храма Святого Духа города Духовщины протоиерей Олег Козловский, иеромонах Борис (Степанов), настоятель храма иерей Александр Терехов, духовенство Смоленского Свято-Успенского кафедрального собора. Богослужебные песнопения исполнили певчие Архиерейского хора епархии (регент – Елена Фролова). Разделить радость соборной молитвы и вознести хвалу Царице Небесной вместе с архиереем и духовенством в престольный праздник храма пришли глава муниципального образования Озерненского городского поселения Духовщинского района Смоленской области Оксана Викторовна Тихонова, жертвователи и благоустроители, воспитанники детской воскресной школы, прихожане храма, гости поселка. По окончании Литургии правящий архиерей, клирики и миряне под славление Пресвятой Богородице совершили крестный ход вокруг храма. Митрополит Исидор поздравил отца благочинного, настоятеля храма, духовенство, прихожан, жителей поселка с престольным праздником храма. В память о престольном торжестве Его Высокопреосвященство преподнес в дар храму Почаевский образ Божией Матери. Все уч</w:t>
      </w:r>
      <w:r>
        <w:rPr>
          <w:rFonts w:ascii="Tahoma" w:eastAsia="Times New Roman" w:hAnsi="Tahoma" w:cs="Tahoma"/>
          <w:color w:val="000000"/>
          <w:lang w:eastAsia="ru-RU"/>
        </w:rPr>
        <w:t>астники богослужения, подходя к</w:t>
      </w:r>
      <w:r w:rsidRPr="00431A97">
        <w:rPr>
          <w:rFonts w:ascii="Tahoma" w:eastAsia="Times New Roman" w:hAnsi="Tahoma" w:cs="Tahoma"/>
          <w:color w:val="000000"/>
          <w:lang w:eastAsia="ru-RU"/>
        </w:rPr>
        <w:t xml:space="preserve"> кресту, получили в дар иконки Рождества Пресвятой Богородицы, а маленьких прихожан порадовали сладкие подарки. Торжества продолжились во дворе храма: силами преподавателей и воспитанников воскресной школы, прихожан храма и творческих коллективов поселка Озерный был подготовлен праздничный концерт. Участников престольного богослужения ожидала праздничная трапеза.</w:t>
      </w:r>
    </w:p>
    <w:p w:rsidR="00303A05" w:rsidRPr="00431A97" w:rsidRDefault="00303A05" w:rsidP="00303A05">
      <w:pPr>
        <w:shd w:val="clear" w:color="auto" w:fill="FFFFFF"/>
        <w:spacing w:after="0" w:line="240" w:lineRule="auto"/>
        <w:jc w:val="both"/>
        <w:rPr>
          <w:rFonts w:ascii="Tahoma" w:eastAsia="Times New Roman" w:hAnsi="Tahoma" w:cs="Tahoma"/>
          <w:color w:val="000000"/>
          <w:lang w:eastAsia="ru-RU"/>
        </w:rPr>
      </w:pPr>
    </w:p>
    <w:p w:rsidR="00303A05" w:rsidRPr="00431A97" w:rsidRDefault="00303A05" w:rsidP="00303A05">
      <w:pPr>
        <w:spacing w:after="0" w:line="240" w:lineRule="auto"/>
        <w:jc w:val="center"/>
        <w:rPr>
          <w:rFonts w:ascii="Tahoma" w:hAnsi="Tahoma" w:cs="Tahoma"/>
          <w:b/>
          <w:bCs/>
          <w:color w:val="0D0D0D" w:themeColor="text1" w:themeTint="F2"/>
          <w:sz w:val="28"/>
          <w:szCs w:val="28"/>
          <w:shd w:val="clear" w:color="auto" w:fill="FFFFFF"/>
        </w:rPr>
      </w:pPr>
      <w:r w:rsidRPr="00431A97">
        <w:rPr>
          <w:rFonts w:ascii="Tahoma" w:hAnsi="Tahoma" w:cs="Tahoma"/>
          <w:noProof/>
          <w:lang w:eastAsia="ru-RU"/>
        </w:rPr>
        <w:drawing>
          <wp:anchor distT="0" distB="0" distL="114300" distR="114300" simplePos="0" relativeHeight="251654656" behindDoc="1" locked="0" layoutInCell="1" allowOverlap="1" wp14:anchorId="547C63C2" wp14:editId="430BE27E">
            <wp:simplePos x="0" y="0"/>
            <wp:positionH relativeFrom="column">
              <wp:posOffset>-9525</wp:posOffset>
            </wp:positionH>
            <wp:positionV relativeFrom="paragraph">
              <wp:posOffset>159385</wp:posOffset>
            </wp:positionV>
            <wp:extent cx="3435985" cy="2295525"/>
            <wp:effectExtent l="0" t="0" r="0" b="9525"/>
            <wp:wrapThrough wrapText="bothSides">
              <wp:wrapPolygon edited="0">
                <wp:start x="479" y="0"/>
                <wp:lineTo x="0" y="359"/>
                <wp:lineTo x="0" y="21331"/>
                <wp:lineTo x="479" y="21510"/>
                <wp:lineTo x="20957" y="21510"/>
                <wp:lineTo x="21436" y="21331"/>
                <wp:lineTo x="21436" y="359"/>
                <wp:lineTo x="20957" y="0"/>
                <wp:lineTo x="479" y="0"/>
              </wp:wrapPolygon>
            </wp:wrapThrough>
            <wp:docPr id="9" name="Рисунок 9" descr="http://ozerniy.admin-smolensk.ru/files/198/resize/88780_250_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zerniy.admin-smolensk.ru/files/198/resize/88780_250_16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35985" cy="2295525"/>
                    </a:xfrm>
                    <a:prstGeom prst="rect">
                      <a:avLst/>
                    </a:prstGeom>
                    <a:ln>
                      <a:noFill/>
                    </a:ln>
                    <a:effectLst>
                      <a:softEdge rad="112500"/>
                    </a:effectLst>
                  </pic:spPr>
                </pic:pic>
              </a:graphicData>
            </a:graphic>
          </wp:anchor>
        </w:drawing>
      </w:r>
      <w:r w:rsidRPr="00431A97">
        <w:rPr>
          <w:rFonts w:ascii="Tahoma" w:hAnsi="Tahoma" w:cs="Tahoma"/>
          <w:color w:val="0D0D0D" w:themeColor="text1" w:themeTint="F2"/>
        </w:rPr>
        <w:t xml:space="preserve">     </w:t>
      </w:r>
      <w:hyperlink r:id="rId23" w:history="1">
        <w:r w:rsidRPr="00431A97">
          <w:rPr>
            <w:rFonts w:ascii="Tahoma" w:hAnsi="Tahoma" w:cs="Tahoma"/>
            <w:b/>
            <w:bCs/>
            <w:color w:val="0D0D0D" w:themeColor="text1" w:themeTint="F2"/>
            <w:sz w:val="28"/>
            <w:szCs w:val="28"/>
            <w:shd w:val="clear" w:color="auto" w:fill="FFFFFF"/>
          </w:rPr>
          <w:t>ШАЛОСТЬ ДЕТЕЙ С ОГНЕМ</w:t>
        </w:r>
      </w:hyperlink>
    </w:p>
    <w:p w:rsidR="00303A05" w:rsidRPr="00431A97" w:rsidRDefault="00303A05" w:rsidP="00303A05">
      <w:pPr>
        <w:shd w:val="clear" w:color="auto" w:fill="FFFFFF"/>
        <w:spacing w:after="0" w:line="240" w:lineRule="auto"/>
        <w:jc w:val="both"/>
        <w:rPr>
          <w:rFonts w:ascii="Tahoma" w:eastAsia="Times New Roman" w:hAnsi="Tahoma" w:cs="Tahoma"/>
          <w:color w:val="000000"/>
          <w:lang w:eastAsia="ru-RU"/>
        </w:rPr>
      </w:pPr>
      <w:r w:rsidRPr="00431A97">
        <w:rPr>
          <w:rFonts w:ascii="Tahoma" w:eastAsia="Times New Roman" w:hAnsi="Tahoma" w:cs="Tahoma"/>
          <w:color w:val="000000"/>
          <w:lang w:eastAsia="ru-RU"/>
        </w:rPr>
        <w:t>Статистика показывает, что обычно от 15 до 25% общего количества пожаров происходит от шалости детей с огнем или нагревательными приборами.</w:t>
      </w:r>
    </w:p>
    <w:p w:rsidR="00303A05" w:rsidRPr="00431A97" w:rsidRDefault="00303A05" w:rsidP="00303A05">
      <w:pPr>
        <w:shd w:val="clear" w:color="auto" w:fill="FFFFFF"/>
        <w:spacing w:after="0" w:line="240" w:lineRule="auto"/>
        <w:jc w:val="both"/>
        <w:rPr>
          <w:rFonts w:ascii="Tahoma" w:eastAsia="Times New Roman" w:hAnsi="Tahoma" w:cs="Tahoma"/>
          <w:color w:val="000000"/>
          <w:lang w:eastAsia="ru-RU"/>
        </w:rPr>
      </w:pPr>
      <w:r w:rsidRPr="00431A97">
        <w:rPr>
          <w:rFonts w:ascii="Tahoma" w:eastAsia="Times New Roman" w:hAnsi="Tahoma" w:cs="Tahoma"/>
          <w:color w:val="000000"/>
          <w:lang w:eastAsia="ru-RU"/>
        </w:rPr>
        <w:t>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w:t>
      </w:r>
    </w:p>
    <w:p w:rsidR="00303A05" w:rsidRPr="00431A97" w:rsidRDefault="00303A05" w:rsidP="00303A05">
      <w:pPr>
        <w:shd w:val="clear" w:color="auto" w:fill="FFFFFF"/>
        <w:spacing w:after="0" w:line="240" w:lineRule="auto"/>
        <w:jc w:val="both"/>
        <w:rPr>
          <w:rFonts w:ascii="Tahoma" w:eastAsia="Times New Roman" w:hAnsi="Tahoma" w:cs="Tahoma"/>
          <w:color w:val="000000"/>
          <w:lang w:eastAsia="ru-RU"/>
        </w:rPr>
      </w:pPr>
      <w:r w:rsidRPr="00431A97">
        <w:rPr>
          <w:rFonts w:ascii="Tahoma" w:eastAsia="Times New Roman" w:hAnsi="Tahoma" w:cs="Tahoma"/>
          <w:color w:val="000000"/>
          <w:lang w:eastAsia="ru-RU"/>
        </w:rPr>
        <w:t>Виноваты в этом</w:t>
      </w:r>
      <w:r>
        <w:rPr>
          <w:rFonts w:ascii="Tahoma" w:eastAsia="Times New Roman" w:hAnsi="Tahoma" w:cs="Tahoma"/>
          <w:color w:val="000000"/>
          <w:lang w:eastAsia="ru-RU"/>
        </w:rPr>
        <w:t>,</w:t>
      </w:r>
      <w:r w:rsidRPr="00431A97">
        <w:rPr>
          <w:rFonts w:ascii="Tahoma" w:eastAsia="Times New Roman" w:hAnsi="Tahoma" w:cs="Tahoma"/>
          <w:color w:val="000000"/>
          <w:lang w:eastAsia="ru-RU"/>
        </w:rPr>
        <w:t xml:space="preserve"> конечно</w:t>
      </w:r>
      <w:r>
        <w:rPr>
          <w:rFonts w:ascii="Tahoma" w:eastAsia="Times New Roman" w:hAnsi="Tahoma" w:cs="Tahoma"/>
          <w:color w:val="000000"/>
          <w:lang w:eastAsia="ru-RU"/>
        </w:rPr>
        <w:t>,</w:t>
      </w:r>
      <w:r w:rsidRPr="00431A97">
        <w:rPr>
          <w:rFonts w:ascii="Tahoma" w:eastAsia="Times New Roman" w:hAnsi="Tahoma" w:cs="Tahoma"/>
          <w:color w:val="000000"/>
          <w:lang w:eastAsia="ru-RU"/>
        </w:rPr>
        <w:t xml:space="preserve"> родители, которые оставляют детей одних в квартире, не прячут от них спички, не контролируют поведени</w:t>
      </w:r>
      <w:r>
        <w:rPr>
          <w:rFonts w:ascii="Tahoma" w:eastAsia="Times New Roman" w:hAnsi="Tahoma" w:cs="Tahoma"/>
          <w:color w:val="000000"/>
          <w:lang w:eastAsia="ru-RU"/>
        </w:rPr>
        <w:t>е детей, не следят за их играми;</w:t>
      </w:r>
      <w:r w:rsidRPr="00431A97">
        <w:rPr>
          <w:rFonts w:ascii="Tahoma" w:eastAsia="Times New Roman" w:hAnsi="Tahoma" w:cs="Tahoma"/>
          <w:color w:val="000000"/>
          <w:lang w:eastAsia="ru-RU"/>
        </w:rPr>
        <w:t xml:space="preserve"> а иногда</w:t>
      </w:r>
      <w:r>
        <w:rPr>
          <w:rFonts w:ascii="Tahoma" w:eastAsia="Times New Roman" w:hAnsi="Tahoma" w:cs="Tahoma"/>
          <w:color w:val="000000"/>
          <w:lang w:eastAsia="ru-RU"/>
        </w:rPr>
        <w:t>,</w:t>
      </w:r>
      <w:r w:rsidRPr="00431A97">
        <w:rPr>
          <w:rFonts w:ascii="Tahoma" w:eastAsia="Times New Roman" w:hAnsi="Tahoma" w:cs="Tahoma"/>
          <w:color w:val="000000"/>
          <w:lang w:eastAsia="ru-RU"/>
        </w:rPr>
        <w:t xml:space="preserve"> потакая детским капризам, разрешают играть со спичками, поручают разжигать или присматривать за топящимися печами, горящими примусами и керогазами.</w:t>
      </w:r>
    </w:p>
    <w:p w:rsidR="00303A05" w:rsidRPr="00431A97" w:rsidRDefault="00303A05" w:rsidP="00303A05">
      <w:pPr>
        <w:shd w:val="clear" w:color="auto" w:fill="FFFFFF"/>
        <w:spacing w:after="0" w:line="240" w:lineRule="auto"/>
        <w:jc w:val="both"/>
        <w:rPr>
          <w:rFonts w:ascii="Tahoma" w:eastAsia="Times New Roman" w:hAnsi="Tahoma" w:cs="Tahoma"/>
          <w:color w:val="000000"/>
          <w:lang w:eastAsia="ru-RU"/>
        </w:rPr>
      </w:pPr>
      <w:r w:rsidRPr="00431A97">
        <w:rPr>
          <w:rFonts w:ascii="Tahoma" w:eastAsia="Times New Roman" w:hAnsi="Tahoma" w:cs="Tahoma"/>
          <w:color w:val="000000"/>
          <w:lang w:eastAsia="ru-RU"/>
        </w:rPr>
        <w:t>Храните спички в недоступных для детей местах, запрещайте детям покупать в магазинах спички и сигареты и постоянно следите за детьми.</w:t>
      </w:r>
    </w:p>
    <w:p w:rsidR="00303A05" w:rsidRPr="00431A97" w:rsidRDefault="00303A05" w:rsidP="00303A05">
      <w:pPr>
        <w:shd w:val="clear" w:color="auto" w:fill="FFFFFF"/>
        <w:spacing w:after="0" w:line="240" w:lineRule="auto"/>
        <w:jc w:val="both"/>
        <w:rPr>
          <w:rFonts w:ascii="Tahoma" w:eastAsia="Times New Roman" w:hAnsi="Tahoma" w:cs="Tahoma"/>
          <w:color w:val="000000"/>
          <w:lang w:eastAsia="ru-RU"/>
        </w:rPr>
      </w:pPr>
      <w:r w:rsidRPr="00431A97">
        <w:rPr>
          <w:rFonts w:ascii="Tahoma" w:eastAsia="Times New Roman" w:hAnsi="Tahoma" w:cs="Tahoma"/>
          <w:b/>
          <w:bCs/>
          <w:color w:val="000000"/>
          <w:lang w:eastAsia="ru-RU"/>
        </w:rPr>
        <w:t>Детей нельзя запирать в квартирах </w:t>
      </w:r>
      <w:r w:rsidRPr="00431A97">
        <w:rPr>
          <w:rFonts w:ascii="Tahoma" w:eastAsia="Times New Roman" w:hAnsi="Tahoma" w:cs="Tahoma"/>
          <w:color w:val="000000"/>
          <w:lang w:eastAsia="ru-RU"/>
        </w:rPr>
        <w:t>(сколько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 Если в подъезде огонь или дым, не выходите из квартиры. Откройте окно или балкон и зовите на помощь. Во время пожара нельзя пользоваться лифтом: он может застрять между этажами.</w:t>
      </w:r>
    </w:p>
    <w:p w:rsidR="00303A05" w:rsidRPr="00431A97" w:rsidRDefault="00303A05" w:rsidP="00303A05">
      <w:pPr>
        <w:shd w:val="clear" w:color="auto" w:fill="FFFFFF"/>
        <w:spacing w:after="0" w:line="240" w:lineRule="auto"/>
        <w:jc w:val="both"/>
        <w:rPr>
          <w:rFonts w:ascii="Tahoma" w:eastAsia="Times New Roman" w:hAnsi="Tahoma" w:cs="Tahoma"/>
          <w:color w:val="000000"/>
          <w:lang w:eastAsia="ru-RU"/>
        </w:rPr>
      </w:pPr>
      <w:r w:rsidRPr="00431A97">
        <w:rPr>
          <w:rFonts w:ascii="Tahoma" w:eastAsia="Times New Roman" w:hAnsi="Tahoma" w:cs="Tahoma"/>
          <w:color w:val="000000"/>
          <w:lang w:eastAsia="ru-RU"/>
        </w:rPr>
        <w:t>Если возможности эвакуироваться нет, то для защиты от тепла и дыма необходимо надёжно загерметизировать своё помещение:</w:t>
      </w:r>
    </w:p>
    <w:p w:rsidR="00303A05" w:rsidRPr="00431A97" w:rsidRDefault="00303A05" w:rsidP="00303A05">
      <w:pPr>
        <w:shd w:val="clear" w:color="auto" w:fill="FFFFFF"/>
        <w:spacing w:after="0" w:line="240" w:lineRule="auto"/>
        <w:jc w:val="both"/>
        <w:rPr>
          <w:rFonts w:ascii="Tahoma" w:eastAsia="Times New Roman" w:hAnsi="Tahoma" w:cs="Tahoma"/>
          <w:color w:val="000000"/>
          <w:lang w:eastAsia="ru-RU"/>
        </w:rPr>
      </w:pPr>
      <w:r w:rsidRPr="00431A97">
        <w:rPr>
          <w:rFonts w:ascii="Tahoma" w:eastAsia="Times New Roman" w:hAnsi="Tahoma" w:cs="Tahoma"/>
          <w:color w:val="000000"/>
          <w:lang w:eastAsia="ru-RU"/>
        </w:rPr>
        <w:t>плотно закройте входную дверь, заткните щели двери изнутри помещения, используя при этом любую ткань; закройте окна, форточки, заткните вентиляционные отверстия; если есть вода, постоянно смачивайте дверь, пол. Следует иметь в виду, что если пожар произойдет в результате безнадзорности детей, то </w:t>
      </w:r>
      <w:r w:rsidRPr="00431A97">
        <w:rPr>
          <w:rFonts w:ascii="Tahoma" w:eastAsia="Times New Roman" w:hAnsi="Tahoma" w:cs="Tahoma"/>
          <w:b/>
          <w:bCs/>
          <w:color w:val="000000"/>
          <w:lang w:eastAsia="ru-RU"/>
        </w:rPr>
        <w:t>родители по закону несут ответственность за это в административном порядке</w:t>
      </w:r>
      <w:r w:rsidRPr="00431A97">
        <w:rPr>
          <w:rFonts w:ascii="Tahoma" w:eastAsia="Times New Roman" w:hAnsi="Tahoma" w:cs="Tahoma"/>
          <w:color w:val="000000"/>
          <w:lang w:eastAsia="ru-RU"/>
        </w:rPr>
        <w:t>. Право наказывать в таких случаях родителей предоставлено административной комиссии. Одновременно районный суд вправе по заявлению потерпевшего взыскать с родителей, допустивших безнадзорность детей, сумму причиненного таким пожаром ущерба.</w:t>
      </w:r>
    </w:p>
    <w:p w:rsidR="00303A05" w:rsidRPr="00431A97" w:rsidRDefault="00303A05" w:rsidP="00303A05">
      <w:pPr>
        <w:spacing w:after="0" w:line="240" w:lineRule="auto"/>
        <w:rPr>
          <w:rFonts w:ascii="Tahoma" w:eastAsia="Times New Roman" w:hAnsi="Tahoma" w:cs="Tahoma"/>
          <w:b/>
          <w:lang w:bidi="en-US"/>
        </w:rPr>
      </w:pPr>
    </w:p>
    <w:p w:rsidR="008B676B" w:rsidRPr="00303A05" w:rsidRDefault="00303A05" w:rsidP="00303A05">
      <w:pPr>
        <w:spacing w:after="0" w:line="240" w:lineRule="auto"/>
        <w:rPr>
          <w:rFonts w:ascii="Tahoma" w:eastAsia="Times New Roman" w:hAnsi="Tahoma" w:cs="Tahoma"/>
          <w:lang w:bidi="en-US"/>
        </w:rPr>
      </w:pPr>
      <w:r w:rsidRPr="00431A97">
        <w:rPr>
          <w:rFonts w:ascii="Tahoma" w:eastAsia="Times New Roman" w:hAnsi="Tahoma" w:cs="Tahoma"/>
          <w:b/>
          <w:lang w:bidi="en-US"/>
        </w:rPr>
        <w:t>Выходные данные:</w:t>
      </w:r>
      <w:r w:rsidRPr="00431A97">
        <w:rPr>
          <w:rFonts w:ascii="Tahoma" w:eastAsia="Times New Roman" w:hAnsi="Tahoma" w:cs="Tahoma"/>
          <w:lang w:bidi="en-US"/>
        </w:rPr>
        <w:t xml:space="preserve"> газета «Молодёжь-Инфо».  Учредитель: Администрация МО  Озерненское городское поселение. Ответствен</w:t>
      </w:r>
      <w:r>
        <w:rPr>
          <w:rFonts w:ascii="Tahoma" w:eastAsia="Times New Roman" w:hAnsi="Tahoma" w:cs="Tahoma"/>
          <w:lang w:bidi="en-US"/>
        </w:rPr>
        <w:t>ный редактор – Матюшенкова И.В.</w:t>
      </w:r>
      <w:r w:rsidRPr="00431A97">
        <w:rPr>
          <w:rFonts w:ascii="Tahoma" w:eastAsia="Times New Roman" w:hAnsi="Tahoma" w:cs="Tahoma"/>
          <w:lang w:bidi="en-US"/>
        </w:rPr>
        <w:t xml:space="preserve">, редакция: Прыткова Т.Б., Новиков С.В., Федорцова Е.И., Распопова М.Н.  </w:t>
      </w:r>
      <w:r w:rsidRPr="00431A97">
        <w:rPr>
          <w:rFonts w:ascii="Tahoma" w:eastAsia="Times New Roman" w:hAnsi="Tahoma" w:cs="Tahoma"/>
          <w:lang w:val="en-US" w:bidi="en-US"/>
        </w:rPr>
        <w:t xml:space="preserve">Тираж – 300 экз. </w:t>
      </w:r>
      <w:r w:rsidRPr="00431A97">
        <w:rPr>
          <w:rFonts w:ascii="Tahoma" w:eastAsia="Times New Roman" w:hAnsi="Tahoma" w:cs="Tahoma"/>
          <w:lang w:bidi="en-US"/>
        </w:rPr>
        <w:t xml:space="preserve"> </w:t>
      </w:r>
      <w:r>
        <w:rPr>
          <w:rFonts w:ascii="Tahoma" w:eastAsia="Times New Roman" w:hAnsi="Tahoma" w:cs="Tahoma"/>
          <w:lang w:val="en-US" w:bidi="en-US"/>
        </w:rPr>
        <w:t>Бесплатно.</w:t>
      </w:r>
    </w:p>
    <w:sectPr w:rsidR="008B676B" w:rsidRPr="00303A05" w:rsidSect="00607428">
      <w:type w:val="continuous"/>
      <w:pgSz w:w="16839" w:h="23814" w:code="8"/>
      <w:pgMar w:top="11" w:right="720" w:bottom="0" w:left="720" w:header="708" w:footer="1147" w:gutter="0"/>
      <w:pgBorders w:offsetFrom="page">
        <w:top w:val="thinThickLargeGap" w:sz="24" w:space="24" w:color="auto"/>
        <w:left w:val="thinThickLargeGap" w:sz="24" w:space="24" w:color="auto"/>
        <w:bottom w:val="thickThinLargeGap" w:sz="24" w:space="24" w:color="auto"/>
        <w:right w:val="thickThinLargeGap" w:sz="24" w:space="24" w:color="auto"/>
      </w:pgBorders>
      <w:cols w:space="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32" w:rsidRDefault="00D06D32" w:rsidP="005162FB">
      <w:pPr>
        <w:spacing w:after="0" w:line="240" w:lineRule="auto"/>
      </w:pPr>
      <w:r>
        <w:separator/>
      </w:r>
    </w:p>
  </w:endnote>
  <w:endnote w:type="continuationSeparator" w:id="0">
    <w:p w:rsidR="00D06D32" w:rsidRDefault="00D06D32" w:rsidP="005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9A" w:rsidRDefault="00303A05">
    <w:pPr>
      <w:pStyle w:val="a5"/>
    </w:pPr>
    <w:r>
      <w:rPr>
        <w:rFonts w:asciiTheme="majorHAnsi" w:eastAsiaTheme="majorEastAsia" w:hAnsiTheme="majorHAnsi" w:cstheme="majorBidi"/>
        <w:caps/>
        <w:noProof/>
        <w:color w:val="FFFFFF"/>
        <w:sz w:val="28"/>
        <w:szCs w:val="28"/>
        <w:lang w:eastAsia="ru-RU"/>
      </w:rPr>
      <mc:AlternateContent>
        <mc:Choice Requires="wps">
          <w:drawing>
            <wp:anchor distT="0" distB="0" distL="114300" distR="114300" simplePos="0" relativeHeight="251662336" behindDoc="0" locked="0" layoutInCell="0" allowOverlap="1">
              <wp:simplePos x="0" y="0"/>
              <wp:positionH relativeFrom="rightMargin">
                <wp:posOffset>-427990</wp:posOffset>
              </wp:positionH>
              <wp:positionV relativeFrom="page">
                <wp:posOffset>14239875</wp:posOffset>
              </wp:positionV>
              <wp:extent cx="479425" cy="428625"/>
              <wp:effectExtent l="0" t="0" r="6350" b="0"/>
              <wp:wrapNone/>
              <wp:docPr id="10"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428625"/>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62604" w:rsidRPr="00962604" w:rsidRDefault="00962604">
                          <w:pPr>
                            <w:rPr>
                              <w:rStyle w:val="ad"/>
                              <w:rFonts w:eastAsia="Calibri"/>
                              <w:color w:val="FFFFFF" w:themeColor="background1"/>
                              <w:sz w:val="36"/>
                              <w:szCs w:val="24"/>
                            </w:rPr>
                          </w:pPr>
                          <w:r>
                            <w:rPr>
                              <w:sz w:val="36"/>
                            </w:rPr>
                            <w:t xml:space="preserve">   </w:t>
                          </w:r>
                          <w:r w:rsidR="00C90DCC" w:rsidRPr="00962604">
                            <w:rPr>
                              <w:sz w:val="36"/>
                            </w:rPr>
                            <w:fldChar w:fldCharType="begin"/>
                          </w:r>
                          <w:r w:rsidRPr="00962604">
                            <w:rPr>
                              <w:sz w:val="36"/>
                            </w:rPr>
                            <w:instrText xml:space="preserve"> PAGE    \* MERGEFORMAT </w:instrText>
                          </w:r>
                          <w:r w:rsidR="00C90DCC" w:rsidRPr="00962604">
                            <w:rPr>
                              <w:sz w:val="36"/>
                            </w:rPr>
                            <w:fldChar w:fldCharType="separate"/>
                          </w:r>
                          <w:r w:rsidR="00E22667" w:rsidRPr="00E22667">
                            <w:rPr>
                              <w:rStyle w:val="ad"/>
                              <w:rFonts w:eastAsia="Calibri"/>
                              <w:b/>
                              <w:noProof/>
                              <w:color w:val="FFFFFF" w:themeColor="background1"/>
                              <w:sz w:val="40"/>
                              <w:szCs w:val="24"/>
                            </w:rPr>
                            <w:t>1</w:t>
                          </w:r>
                          <w:r w:rsidR="00C90DCC" w:rsidRPr="00962604">
                            <w:rPr>
                              <w:sz w:val="36"/>
                            </w:rPr>
                            <w:fldChar w:fldCharType="end"/>
                          </w:r>
                        </w:p>
                        <w:p w:rsidR="00607428" w:rsidRDefault="00607428"/>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7" style="position:absolute;margin-left:-33.7pt;margin-top:1121.25pt;width:37.75pt;height:33.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" o:allowincell="f" fillcolor="#9bbb59 [3206]" stroked="f">
              <v:textbox inset="0,,0">
                <w:txbxContent>
                  <w:p w:rsidR="00962604" w:rsidRPr="00962604" w:rsidRDefault="00962604">
                    <w:pPr>
                      <w:rPr>
                        <w:rStyle w:val="ad"/>
                        <w:rFonts w:eastAsia="Calibri"/>
                        <w:color w:val="FFFFFF" w:themeColor="background1"/>
                        <w:sz w:val="36"/>
                        <w:szCs w:val="24"/>
                      </w:rPr>
                    </w:pPr>
                    <w:r>
                      <w:rPr>
                        <w:sz w:val="36"/>
                      </w:rPr>
                      <w:t xml:space="preserve">   </w:t>
                    </w:r>
                    <w:r w:rsidR="00C90DCC" w:rsidRPr="00962604">
                      <w:rPr>
                        <w:sz w:val="36"/>
                      </w:rPr>
                      <w:fldChar w:fldCharType="begin"/>
                    </w:r>
                    <w:r w:rsidRPr="00962604">
                      <w:rPr>
                        <w:sz w:val="36"/>
                      </w:rPr>
                      <w:instrText xml:space="preserve"> PAGE    \* MERGEFORMAT </w:instrText>
                    </w:r>
                    <w:r w:rsidR="00C90DCC" w:rsidRPr="00962604">
                      <w:rPr>
                        <w:sz w:val="36"/>
                      </w:rPr>
                      <w:fldChar w:fldCharType="separate"/>
                    </w:r>
                    <w:r w:rsidR="00E22667" w:rsidRPr="00E22667">
                      <w:rPr>
                        <w:rStyle w:val="ad"/>
                        <w:rFonts w:eastAsia="Calibri"/>
                        <w:b/>
                        <w:noProof/>
                        <w:color w:val="FFFFFF" w:themeColor="background1"/>
                        <w:sz w:val="40"/>
                        <w:szCs w:val="24"/>
                      </w:rPr>
                      <w:t>1</w:t>
                    </w:r>
                    <w:r w:rsidR="00C90DCC" w:rsidRPr="00962604">
                      <w:rPr>
                        <w:sz w:val="36"/>
                      </w:rPr>
                      <w:fldChar w:fldCharType="end"/>
                    </w:r>
                  </w:p>
                  <w:p w:rsidR="00607428" w:rsidRDefault="00607428"/>
                </w:txbxContent>
              </v:textbox>
              <w10:wrap anchorx="margin"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32" w:rsidRDefault="00D06D32" w:rsidP="005162FB">
      <w:pPr>
        <w:spacing w:after="0" w:line="240" w:lineRule="auto"/>
      </w:pPr>
      <w:r>
        <w:separator/>
      </w:r>
    </w:p>
  </w:footnote>
  <w:footnote w:type="continuationSeparator" w:id="0">
    <w:p w:rsidR="00D06D32" w:rsidRDefault="00D06D32" w:rsidP="00516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4E" w:rsidRDefault="00D06D3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4" o:spid="_x0000_s2148" type="#_x0000_t75" style="position:absolute;margin-left:0;margin-top:0;width:230.4pt;height:129.6pt;z-index:-251652096;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860" w:type="pct"/>
      <w:tblInd w:w="3652" w:type="dxa"/>
      <w:tblLook w:val="04A0" w:firstRow="1" w:lastRow="0" w:firstColumn="1" w:lastColumn="0" w:noHBand="0" w:noVBand="1"/>
    </w:tblPr>
    <w:tblGrid>
      <w:gridCol w:w="8837"/>
      <w:gridCol w:w="2193"/>
    </w:tblGrid>
    <w:tr w:rsidR="00B564EC" w:rsidRPr="003560A9" w:rsidTr="000D14CD">
      <w:trPr>
        <w:trHeight w:val="643"/>
      </w:trPr>
      <w:tc>
        <w:tcPr>
          <w:tcW w:w="4006" w:type="pct"/>
          <w:shd w:val="clear" w:color="auto" w:fill="8064A2"/>
          <w:vAlign w:val="center"/>
        </w:tcPr>
        <w:p w:rsidR="00B564EC" w:rsidRPr="003560A9" w:rsidRDefault="00B564EC" w:rsidP="000D14CD">
          <w:pPr>
            <w:pStyle w:val="a3"/>
            <w:jc w:val="right"/>
            <w:rPr>
              <w:rFonts w:ascii="Georgia" w:hAnsi="Georgia"/>
              <w:caps/>
              <w:color w:val="FFFFFF"/>
            </w:rPr>
          </w:pPr>
          <w:r w:rsidRPr="003560A9">
            <w:rPr>
              <w:rFonts w:ascii="Georgia" w:hAnsi="Georgia"/>
              <w:caps/>
              <w:color w:val="FFFFFF"/>
            </w:rPr>
            <w:t>ГАЗЕТА МОЛОДЕЖНОГО СОВЕТА ПРИ ГЛАВЕ АДМИНИСТРАЦИИ «ОГП»</w:t>
          </w:r>
        </w:p>
      </w:tc>
      <w:tc>
        <w:tcPr>
          <w:tcW w:w="994" w:type="pct"/>
          <w:shd w:val="clear" w:color="auto" w:fill="000000"/>
          <w:vAlign w:val="center"/>
        </w:tcPr>
        <w:p w:rsidR="009E7773" w:rsidRDefault="00FB2713" w:rsidP="000D14CD">
          <w:pPr>
            <w:pStyle w:val="a3"/>
            <w:rPr>
              <w:rFonts w:ascii="Georgia" w:hAnsi="Georgia"/>
              <w:color w:val="FFFFFF"/>
            </w:rPr>
          </w:pPr>
          <w:r>
            <w:rPr>
              <w:rFonts w:ascii="Georgia" w:hAnsi="Georgia"/>
              <w:color w:val="FFFFFF"/>
            </w:rPr>
            <w:t>Выпуск №</w:t>
          </w:r>
          <w:r w:rsidR="00303A05">
            <w:rPr>
              <w:rFonts w:ascii="Georgia" w:hAnsi="Georgia"/>
              <w:color w:val="FFFFFF"/>
            </w:rPr>
            <w:t xml:space="preserve"> 03</w:t>
          </w:r>
        </w:p>
        <w:p w:rsidR="00B564EC" w:rsidRPr="003560A9" w:rsidRDefault="00303A05" w:rsidP="00DD3482">
          <w:pPr>
            <w:pStyle w:val="a3"/>
            <w:rPr>
              <w:rFonts w:ascii="Georgia" w:hAnsi="Georgia"/>
              <w:color w:val="FFFFFF"/>
            </w:rPr>
          </w:pPr>
          <w:r>
            <w:rPr>
              <w:rFonts w:ascii="Georgia" w:hAnsi="Georgia"/>
              <w:color w:val="FFFFFF"/>
            </w:rPr>
            <w:t>30</w:t>
          </w:r>
          <w:r w:rsidR="00922F5A">
            <w:rPr>
              <w:rFonts w:ascii="Georgia" w:hAnsi="Georgia"/>
              <w:color w:val="FFFFFF"/>
            </w:rPr>
            <w:t xml:space="preserve"> </w:t>
          </w:r>
          <w:r w:rsidR="00273658">
            <w:rPr>
              <w:rFonts w:ascii="Georgia" w:hAnsi="Georgia"/>
              <w:color w:val="FFFFFF"/>
            </w:rPr>
            <w:t xml:space="preserve"> </w:t>
          </w:r>
          <w:r>
            <w:rPr>
              <w:rFonts w:ascii="Georgia" w:hAnsi="Georgia"/>
              <w:color w:val="FFFFFF"/>
            </w:rPr>
            <w:t>сентября</w:t>
          </w:r>
          <w:r w:rsidR="00F401A2">
            <w:rPr>
              <w:rFonts w:ascii="Georgia" w:hAnsi="Georgia"/>
              <w:color w:val="FFFFFF"/>
            </w:rPr>
            <w:t>я</w:t>
          </w:r>
          <w:r w:rsidR="00C91C61">
            <w:rPr>
              <w:rFonts w:ascii="Georgia" w:hAnsi="Georgia"/>
              <w:color w:val="FFFFFF"/>
            </w:rPr>
            <w:t xml:space="preserve"> 201</w:t>
          </w:r>
          <w:r>
            <w:rPr>
              <w:rFonts w:ascii="Georgia" w:hAnsi="Georgia"/>
              <w:color w:val="FFFFFF"/>
            </w:rPr>
            <w:t>9</w:t>
          </w:r>
        </w:p>
      </w:tc>
    </w:tr>
  </w:tbl>
  <w:p w:rsidR="00B564EC" w:rsidRDefault="00303A05" w:rsidP="000D14CD">
    <w:pPr>
      <w:pStyle w:val="a3"/>
    </w:pPr>
    <w:r>
      <w:rPr>
        <w:rFonts w:ascii="Georgia" w:hAnsi="Georgia"/>
        <w:caps/>
        <w:noProof/>
        <w:color w:va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5" o:spid="_x0000_s2151" type="#_x0000_t75" style="position:absolute;margin-left:0;margin-top:0;width:230.4pt;height:129.6pt;z-index:-251651072;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4E" w:rsidRDefault="00D06D3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3" o:spid="_x0000_s2147" type="#_x0000_t75" style="position:absolute;margin-left:0;margin-top:0;width:230.4pt;height:129.6pt;z-index:-251653120;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7103C"/>
    <w:multiLevelType w:val="hybridMultilevel"/>
    <w:tmpl w:val="EC529F04"/>
    <w:lvl w:ilvl="0" w:tplc="31B4219E">
      <w:start w:val="1"/>
      <w:numFmt w:val="decimal"/>
      <w:lvlText w:val="%1."/>
      <w:lvlJc w:val="left"/>
      <w:pPr>
        <w:ind w:left="720" w:hanging="360"/>
      </w:pPr>
      <w:rPr>
        <w:rFonts w:ascii="Georgia" w:hAnsi="Georgia"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F1C28"/>
    <w:multiLevelType w:val="hybridMultilevel"/>
    <w:tmpl w:val="34A6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340C9"/>
    <w:multiLevelType w:val="hybridMultilevel"/>
    <w:tmpl w:val="B536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20AB7"/>
    <w:multiLevelType w:val="hybridMultilevel"/>
    <w:tmpl w:val="6EA89A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hdrShapeDefaults>
    <o:shapedefaults v:ext="edit" spidmax="2152">
      <o:colormru v:ext="edit" colors="#f9d3d3,re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FB"/>
    <w:rsid w:val="000264B8"/>
    <w:rsid w:val="0002719A"/>
    <w:rsid w:val="00036831"/>
    <w:rsid w:val="00036D54"/>
    <w:rsid w:val="00042E13"/>
    <w:rsid w:val="00044C91"/>
    <w:rsid w:val="000515F8"/>
    <w:rsid w:val="00053A98"/>
    <w:rsid w:val="00054CB2"/>
    <w:rsid w:val="000572B1"/>
    <w:rsid w:val="00057FC2"/>
    <w:rsid w:val="0006041D"/>
    <w:rsid w:val="00065386"/>
    <w:rsid w:val="0007037D"/>
    <w:rsid w:val="00083B13"/>
    <w:rsid w:val="00087697"/>
    <w:rsid w:val="00094C61"/>
    <w:rsid w:val="000B2865"/>
    <w:rsid w:val="000B6D40"/>
    <w:rsid w:val="000C479A"/>
    <w:rsid w:val="000D14CD"/>
    <w:rsid w:val="000D5003"/>
    <w:rsid w:val="000D782B"/>
    <w:rsid w:val="001007AE"/>
    <w:rsid w:val="00107A63"/>
    <w:rsid w:val="001106D7"/>
    <w:rsid w:val="001143AC"/>
    <w:rsid w:val="00115450"/>
    <w:rsid w:val="00115AF8"/>
    <w:rsid w:val="00117A22"/>
    <w:rsid w:val="001310D4"/>
    <w:rsid w:val="001355AE"/>
    <w:rsid w:val="00142AA3"/>
    <w:rsid w:val="00147C28"/>
    <w:rsid w:val="00155BBB"/>
    <w:rsid w:val="0016106D"/>
    <w:rsid w:val="00167E3E"/>
    <w:rsid w:val="0017649B"/>
    <w:rsid w:val="00177FAD"/>
    <w:rsid w:val="0018333C"/>
    <w:rsid w:val="0018338E"/>
    <w:rsid w:val="00185AAB"/>
    <w:rsid w:val="00192EAC"/>
    <w:rsid w:val="001953CD"/>
    <w:rsid w:val="001973CA"/>
    <w:rsid w:val="001A311B"/>
    <w:rsid w:val="001A5CCA"/>
    <w:rsid w:val="001B2F85"/>
    <w:rsid w:val="001B423E"/>
    <w:rsid w:val="001C10AF"/>
    <w:rsid w:val="001C1BE5"/>
    <w:rsid w:val="001C270C"/>
    <w:rsid w:val="001D7551"/>
    <w:rsid w:val="001E4F1C"/>
    <w:rsid w:val="001F4E4F"/>
    <w:rsid w:val="002000F2"/>
    <w:rsid w:val="0020540D"/>
    <w:rsid w:val="002108C6"/>
    <w:rsid w:val="00214181"/>
    <w:rsid w:val="002251AB"/>
    <w:rsid w:val="002336B3"/>
    <w:rsid w:val="00252AB6"/>
    <w:rsid w:val="00256877"/>
    <w:rsid w:val="00271253"/>
    <w:rsid w:val="00273658"/>
    <w:rsid w:val="00282983"/>
    <w:rsid w:val="002855D7"/>
    <w:rsid w:val="00287FBE"/>
    <w:rsid w:val="00295C88"/>
    <w:rsid w:val="00296708"/>
    <w:rsid w:val="002A3C0B"/>
    <w:rsid w:val="002A4B6E"/>
    <w:rsid w:val="002B2F7F"/>
    <w:rsid w:val="002C79E5"/>
    <w:rsid w:val="002D7651"/>
    <w:rsid w:val="002D793A"/>
    <w:rsid w:val="002E40D6"/>
    <w:rsid w:val="002E5FA5"/>
    <w:rsid w:val="002F18F5"/>
    <w:rsid w:val="002F3F53"/>
    <w:rsid w:val="002F5A21"/>
    <w:rsid w:val="002F7FFE"/>
    <w:rsid w:val="00303A05"/>
    <w:rsid w:val="003041D4"/>
    <w:rsid w:val="00305967"/>
    <w:rsid w:val="003065A3"/>
    <w:rsid w:val="0031194E"/>
    <w:rsid w:val="003153AB"/>
    <w:rsid w:val="00341DF2"/>
    <w:rsid w:val="00344382"/>
    <w:rsid w:val="00354110"/>
    <w:rsid w:val="003560A9"/>
    <w:rsid w:val="003565D2"/>
    <w:rsid w:val="00372194"/>
    <w:rsid w:val="003814AC"/>
    <w:rsid w:val="00386503"/>
    <w:rsid w:val="003A509B"/>
    <w:rsid w:val="003B3992"/>
    <w:rsid w:val="003B67AC"/>
    <w:rsid w:val="003C6ADB"/>
    <w:rsid w:val="003D3AB9"/>
    <w:rsid w:val="003D4CB3"/>
    <w:rsid w:val="003E1397"/>
    <w:rsid w:val="003E5110"/>
    <w:rsid w:val="003E5E7A"/>
    <w:rsid w:val="00403553"/>
    <w:rsid w:val="004037F0"/>
    <w:rsid w:val="0040481D"/>
    <w:rsid w:val="00404A3D"/>
    <w:rsid w:val="00442FE5"/>
    <w:rsid w:val="00451DC1"/>
    <w:rsid w:val="004548BD"/>
    <w:rsid w:val="00463037"/>
    <w:rsid w:val="00467441"/>
    <w:rsid w:val="00470555"/>
    <w:rsid w:val="00485EAB"/>
    <w:rsid w:val="00486449"/>
    <w:rsid w:val="0049108F"/>
    <w:rsid w:val="00494399"/>
    <w:rsid w:val="004A3B10"/>
    <w:rsid w:val="004A442C"/>
    <w:rsid w:val="004C224B"/>
    <w:rsid w:val="004C371F"/>
    <w:rsid w:val="004C539A"/>
    <w:rsid w:val="004D06C6"/>
    <w:rsid w:val="004E205B"/>
    <w:rsid w:val="004E4ED1"/>
    <w:rsid w:val="004E6BFB"/>
    <w:rsid w:val="004F0F55"/>
    <w:rsid w:val="004F13A3"/>
    <w:rsid w:val="004F5C65"/>
    <w:rsid w:val="004F7559"/>
    <w:rsid w:val="00503D08"/>
    <w:rsid w:val="00503E84"/>
    <w:rsid w:val="005059F7"/>
    <w:rsid w:val="00506F54"/>
    <w:rsid w:val="00511C12"/>
    <w:rsid w:val="005121A7"/>
    <w:rsid w:val="005162FB"/>
    <w:rsid w:val="00527B52"/>
    <w:rsid w:val="00543359"/>
    <w:rsid w:val="00545D58"/>
    <w:rsid w:val="0054658F"/>
    <w:rsid w:val="005607AB"/>
    <w:rsid w:val="005629F9"/>
    <w:rsid w:val="00567964"/>
    <w:rsid w:val="00572AEB"/>
    <w:rsid w:val="005808FF"/>
    <w:rsid w:val="0058425C"/>
    <w:rsid w:val="005842CF"/>
    <w:rsid w:val="0058657A"/>
    <w:rsid w:val="005914CE"/>
    <w:rsid w:val="00596E96"/>
    <w:rsid w:val="005A4D5C"/>
    <w:rsid w:val="005B2BCD"/>
    <w:rsid w:val="005B3A86"/>
    <w:rsid w:val="005B3BA1"/>
    <w:rsid w:val="005B47B3"/>
    <w:rsid w:val="005B6DEE"/>
    <w:rsid w:val="005D3D79"/>
    <w:rsid w:val="005E1CCD"/>
    <w:rsid w:val="005E5E1D"/>
    <w:rsid w:val="005F612D"/>
    <w:rsid w:val="005F6E2E"/>
    <w:rsid w:val="00606837"/>
    <w:rsid w:val="00606AC5"/>
    <w:rsid w:val="00607428"/>
    <w:rsid w:val="00611F40"/>
    <w:rsid w:val="006145B4"/>
    <w:rsid w:val="006147D2"/>
    <w:rsid w:val="00616DA2"/>
    <w:rsid w:val="006171D1"/>
    <w:rsid w:val="00621813"/>
    <w:rsid w:val="0064311B"/>
    <w:rsid w:val="00646972"/>
    <w:rsid w:val="006717E5"/>
    <w:rsid w:val="00677C66"/>
    <w:rsid w:val="00680EE4"/>
    <w:rsid w:val="0068771B"/>
    <w:rsid w:val="00693634"/>
    <w:rsid w:val="006A4048"/>
    <w:rsid w:val="006A529B"/>
    <w:rsid w:val="006B0A13"/>
    <w:rsid w:val="006B10D4"/>
    <w:rsid w:val="006B42D3"/>
    <w:rsid w:val="006B531E"/>
    <w:rsid w:val="006C614C"/>
    <w:rsid w:val="006C7DBA"/>
    <w:rsid w:val="006D09D8"/>
    <w:rsid w:val="006E37A6"/>
    <w:rsid w:val="006F07D8"/>
    <w:rsid w:val="006F2003"/>
    <w:rsid w:val="006F5DF8"/>
    <w:rsid w:val="00705445"/>
    <w:rsid w:val="00707CE5"/>
    <w:rsid w:val="007103BB"/>
    <w:rsid w:val="007112DF"/>
    <w:rsid w:val="00714268"/>
    <w:rsid w:val="00721CD5"/>
    <w:rsid w:val="00724F37"/>
    <w:rsid w:val="007320A2"/>
    <w:rsid w:val="00732238"/>
    <w:rsid w:val="00732B55"/>
    <w:rsid w:val="00737A9C"/>
    <w:rsid w:val="00746E3F"/>
    <w:rsid w:val="00760D1C"/>
    <w:rsid w:val="007634CD"/>
    <w:rsid w:val="0076454D"/>
    <w:rsid w:val="007761CB"/>
    <w:rsid w:val="00776984"/>
    <w:rsid w:val="00782713"/>
    <w:rsid w:val="00783D27"/>
    <w:rsid w:val="00786040"/>
    <w:rsid w:val="0079189F"/>
    <w:rsid w:val="007963C3"/>
    <w:rsid w:val="007A6643"/>
    <w:rsid w:val="007B28BB"/>
    <w:rsid w:val="007B2ABF"/>
    <w:rsid w:val="007B2F43"/>
    <w:rsid w:val="007B4AE6"/>
    <w:rsid w:val="007B569F"/>
    <w:rsid w:val="007C3EAB"/>
    <w:rsid w:val="007E6D69"/>
    <w:rsid w:val="008002FA"/>
    <w:rsid w:val="008069BE"/>
    <w:rsid w:val="0081207F"/>
    <w:rsid w:val="00813768"/>
    <w:rsid w:val="00815881"/>
    <w:rsid w:val="00826714"/>
    <w:rsid w:val="008278C0"/>
    <w:rsid w:val="008422BB"/>
    <w:rsid w:val="008426E8"/>
    <w:rsid w:val="0084359D"/>
    <w:rsid w:val="00845A1C"/>
    <w:rsid w:val="00850EAC"/>
    <w:rsid w:val="008556BE"/>
    <w:rsid w:val="00856104"/>
    <w:rsid w:val="008615C6"/>
    <w:rsid w:val="0086586E"/>
    <w:rsid w:val="00865AF4"/>
    <w:rsid w:val="0086625D"/>
    <w:rsid w:val="00873AFF"/>
    <w:rsid w:val="00877091"/>
    <w:rsid w:val="0088095F"/>
    <w:rsid w:val="008854F0"/>
    <w:rsid w:val="00885F41"/>
    <w:rsid w:val="00886BBD"/>
    <w:rsid w:val="008907A4"/>
    <w:rsid w:val="008A1DE0"/>
    <w:rsid w:val="008A2933"/>
    <w:rsid w:val="008A4E17"/>
    <w:rsid w:val="008B4767"/>
    <w:rsid w:val="008B676B"/>
    <w:rsid w:val="008D3219"/>
    <w:rsid w:val="008E51A3"/>
    <w:rsid w:val="008E66D7"/>
    <w:rsid w:val="008F1A24"/>
    <w:rsid w:val="008F68C3"/>
    <w:rsid w:val="008F746A"/>
    <w:rsid w:val="00902D31"/>
    <w:rsid w:val="009108CD"/>
    <w:rsid w:val="00914F56"/>
    <w:rsid w:val="00922F5A"/>
    <w:rsid w:val="009275BA"/>
    <w:rsid w:val="00931587"/>
    <w:rsid w:val="009322B0"/>
    <w:rsid w:val="00932AB3"/>
    <w:rsid w:val="0094313A"/>
    <w:rsid w:val="00944B03"/>
    <w:rsid w:val="0094666E"/>
    <w:rsid w:val="0095028F"/>
    <w:rsid w:val="00954371"/>
    <w:rsid w:val="009566B2"/>
    <w:rsid w:val="00962604"/>
    <w:rsid w:val="00962B57"/>
    <w:rsid w:val="00966FD9"/>
    <w:rsid w:val="00971DD4"/>
    <w:rsid w:val="009721C5"/>
    <w:rsid w:val="00975C73"/>
    <w:rsid w:val="00982F6F"/>
    <w:rsid w:val="00997FC2"/>
    <w:rsid w:val="009A16EA"/>
    <w:rsid w:val="009A5294"/>
    <w:rsid w:val="009B3A6F"/>
    <w:rsid w:val="009B76DB"/>
    <w:rsid w:val="009D035C"/>
    <w:rsid w:val="009D5D66"/>
    <w:rsid w:val="009D7E65"/>
    <w:rsid w:val="009E3A7B"/>
    <w:rsid w:val="009E7773"/>
    <w:rsid w:val="009F37A3"/>
    <w:rsid w:val="009F5C19"/>
    <w:rsid w:val="00A02846"/>
    <w:rsid w:val="00A120BA"/>
    <w:rsid w:val="00A12CA4"/>
    <w:rsid w:val="00A172D3"/>
    <w:rsid w:val="00A222B6"/>
    <w:rsid w:val="00A31C89"/>
    <w:rsid w:val="00A32F67"/>
    <w:rsid w:val="00A33844"/>
    <w:rsid w:val="00A35922"/>
    <w:rsid w:val="00A37DDF"/>
    <w:rsid w:val="00A410B8"/>
    <w:rsid w:val="00A5216A"/>
    <w:rsid w:val="00A5251E"/>
    <w:rsid w:val="00A526BB"/>
    <w:rsid w:val="00A52AEF"/>
    <w:rsid w:val="00A54EC4"/>
    <w:rsid w:val="00A61E38"/>
    <w:rsid w:val="00A653CA"/>
    <w:rsid w:val="00A71DCD"/>
    <w:rsid w:val="00A76C9C"/>
    <w:rsid w:val="00A9022C"/>
    <w:rsid w:val="00A92A36"/>
    <w:rsid w:val="00AA170D"/>
    <w:rsid w:val="00AB0971"/>
    <w:rsid w:val="00AB0B81"/>
    <w:rsid w:val="00AB11A7"/>
    <w:rsid w:val="00AB22EB"/>
    <w:rsid w:val="00AB5690"/>
    <w:rsid w:val="00AE0295"/>
    <w:rsid w:val="00AE1B50"/>
    <w:rsid w:val="00AE1C75"/>
    <w:rsid w:val="00AE3D8F"/>
    <w:rsid w:val="00AE4BC4"/>
    <w:rsid w:val="00AE4FCD"/>
    <w:rsid w:val="00AE52AD"/>
    <w:rsid w:val="00AE622F"/>
    <w:rsid w:val="00AE6808"/>
    <w:rsid w:val="00AF1EE2"/>
    <w:rsid w:val="00AF407C"/>
    <w:rsid w:val="00B02654"/>
    <w:rsid w:val="00B037CB"/>
    <w:rsid w:val="00B133C7"/>
    <w:rsid w:val="00B21760"/>
    <w:rsid w:val="00B236ED"/>
    <w:rsid w:val="00B30608"/>
    <w:rsid w:val="00B30890"/>
    <w:rsid w:val="00B30EA0"/>
    <w:rsid w:val="00B3216A"/>
    <w:rsid w:val="00B33DBE"/>
    <w:rsid w:val="00B353AC"/>
    <w:rsid w:val="00B43DA8"/>
    <w:rsid w:val="00B466B7"/>
    <w:rsid w:val="00B5406F"/>
    <w:rsid w:val="00B54500"/>
    <w:rsid w:val="00B564EC"/>
    <w:rsid w:val="00B56662"/>
    <w:rsid w:val="00B610AD"/>
    <w:rsid w:val="00B6463F"/>
    <w:rsid w:val="00B67D49"/>
    <w:rsid w:val="00B70C47"/>
    <w:rsid w:val="00B73A1F"/>
    <w:rsid w:val="00B8791A"/>
    <w:rsid w:val="00B962A4"/>
    <w:rsid w:val="00BB048E"/>
    <w:rsid w:val="00BB0DA7"/>
    <w:rsid w:val="00BB1300"/>
    <w:rsid w:val="00BB72B3"/>
    <w:rsid w:val="00BB7DC6"/>
    <w:rsid w:val="00BC1906"/>
    <w:rsid w:val="00BC713E"/>
    <w:rsid w:val="00BD053B"/>
    <w:rsid w:val="00BD5D9D"/>
    <w:rsid w:val="00BE0716"/>
    <w:rsid w:val="00BE505F"/>
    <w:rsid w:val="00BF1273"/>
    <w:rsid w:val="00BF57EA"/>
    <w:rsid w:val="00C32231"/>
    <w:rsid w:val="00C324BC"/>
    <w:rsid w:val="00C349C2"/>
    <w:rsid w:val="00C36487"/>
    <w:rsid w:val="00C379EF"/>
    <w:rsid w:val="00C42649"/>
    <w:rsid w:val="00C466B5"/>
    <w:rsid w:val="00C47C46"/>
    <w:rsid w:val="00C553E9"/>
    <w:rsid w:val="00C635BD"/>
    <w:rsid w:val="00C661D6"/>
    <w:rsid w:val="00C76661"/>
    <w:rsid w:val="00C77AF1"/>
    <w:rsid w:val="00C81E73"/>
    <w:rsid w:val="00C82B73"/>
    <w:rsid w:val="00C90949"/>
    <w:rsid w:val="00C90DCC"/>
    <w:rsid w:val="00C91BA9"/>
    <w:rsid w:val="00C91C61"/>
    <w:rsid w:val="00C93EE8"/>
    <w:rsid w:val="00CA4D55"/>
    <w:rsid w:val="00CB4CD3"/>
    <w:rsid w:val="00CB5DEB"/>
    <w:rsid w:val="00CC279A"/>
    <w:rsid w:val="00CD2544"/>
    <w:rsid w:val="00CD3B85"/>
    <w:rsid w:val="00CE3ACD"/>
    <w:rsid w:val="00CF1FDD"/>
    <w:rsid w:val="00CF46BD"/>
    <w:rsid w:val="00CF52A9"/>
    <w:rsid w:val="00D06D32"/>
    <w:rsid w:val="00D113FD"/>
    <w:rsid w:val="00D21F91"/>
    <w:rsid w:val="00D2302A"/>
    <w:rsid w:val="00D31653"/>
    <w:rsid w:val="00D33387"/>
    <w:rsid w:val="00D36260"/>
    <w:rsid w:val="00D46B70"/>
    <w:rsid w:val="00D47C9F"/>
    <w:rsid w:val="00D52468"/>
    <w:rsid w:val="00D5326E"/>
    <w:rsid w:val="00D63A60"/>
    <w:rsid w:val="00D63DCF"/>
    <w:rsid w:val="00D6715A"/>
    <w:rsid w:val="00D7133D"/>
    <w:rsid w:val="00D749C6"/>
    <w:rsid w:val="00D75EE8"/>
    <w:rsid w:val="00D87206"/>
    <w:rsid w:val="00D905A7"/>
    <w:rsid w:val="00D93E15"/>
    <w:rsid w:val="00DA536B"/>
    <w:rsid w:val="00DA578A"/>
    <w:rsid w:val="00DA788F"/>
    <w:rsid w:val="00DB2289"/>
    <w:rsid w:val="00DC08CE"/>
    <w:rsid w:val="00DC4397"/>
    <w:rsid w:val="00DC4EF8"/>
    <w:rsid w:val="00DC6597"/>
    <w:rsid w:val="00DD0859"/>
    <w:rsid w:val="00DD3482"/>
    <w:rsid w:val="00DD6678"/>
    <w:rsid w:val="00DE3326"/>
    <w:rsid w:val="00DE641F"/>
    <w:rsid w:val="00E00BC3"/>
    <w:rsid w:val="00E05118"/>
    <w:rsid w:val="00E15F4C"/>
    <w:rsid w:val="00E21A75"/>
    <w:rsid w:val="00E22667"/>
    <w:rsid w:val="00E31F45"/>
    <w:rsid w:val="00E3289A"/>
    <w:rsid w:val="00E339A1"/>
    <w:rsid w:val="00E43641"/>
    <w:rsid w:val="00E43A4E"/>
    <w:rsid w:val="00E44121"/>
    <w:rsid w:val="00E4417F"/>
    <w:rsid w:val="00E56127"/>
    <w:rsid w:val="00E618A7"/>
    <w:rsid w:val="00E716B4"/>
    <w:rsid w:val="00E75992"/>
    <w:rsid w:val="00E90627"/>
    <w:rsid w:val="00E9329C"/>
    <w:rsid w:val="00EA6177"/>
    <w:rsid w:val="00EA7091"/>
    <w:rsid w:val="00EC1353"/>
    <w:rsid w:val="00EC71C2"/>
    <w:rsid w:val="00ED20AD"/>
    <w:rsid w:val="00ED4165"/>
    <w:rsid w:val="00EE1749"/>
    <w:rsid w:val="00F10EB3"/>
    <w:rsid w:val="00F13D53"/>
    <w:rsid w:val="00F259C7"/>
    <w:rsid w:val="00F34606"/>
    <w:rsid w:val="00F401A2"/>
    <w:rsid w:val="00F43221"/>
    <w:rsid w:val="00F45702"/>
    <w:rsid w:val="00F46DBE"/>
    <w:rsid w:val="00F560EB"/>
    <w:rsid w:val="00F60102"/>
    <w:rsid w:val="00F61B27"/>
    <w:rsid w:val="00F61E49"/>
    <w:rsid w:val="00F633E7"/>
    <w:rsid w:val="00F71CF4"/>
    <w:rsid w:val="00F7670C"/>
    <w:rsid w:val="00F773B0"/>
    <w:rsid w:val="00F83F70"/>
    <w:rsid w:val="00F84566"/>
    <w:rsid w:val="00F85D6C"/>
    <w:rsid w:val="00FB2713"/>
    <w:rsid w:val="00FB3DED"/>
    <w:rsid w:val="00FC3342"/>
    <w:rsid w:val="00FC34C9"/>
    <w:rsid w:val="00FD18A8"/>
    <w:rsid w:val="00FD6A10"/>
    <w:rsid w:val="00FE0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2">
      <o:colormru v:ext="edit" colors="#f9d3d3,red"/>
    </o:shapedefaults>
    <o:shapelayout v:ext="edit">
      <o:idmap v:ext="edit" data="1"/>
    </o:shapelayout>
  </w:shapeDefaults>
  <w:decimalSymbol w:val=","/>
  <w:listSeparator w:val=";"/>
  <w15:docId w15:val="{89825110-9985-42A2-9B61-61FA4230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B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2FB"/>
  </w:style>
  <w:style w:type="paragraph" w:styleId="a5">
    <w:name w:val="footer"/>
    <w:basedOn w:val="a"/>
    <w:link w:val="a6"/>
    <w:uiPriority w:val="99"/>
    <w:unhideWhenUsed/>
    <w:rsid w:val="0051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2FB"/>
  </w:style>
  <w:style w:type="paragraph" w:styleId="a7">
    <w:name w:val="Balloon Text"/>
    <w:basedOn w:val="a"/>
    <w:link w:val="a8"/>
    <w:uiPriority w:val="99"/>
    <w:semiHidden/>
    <w:unhideWhenUsed/>
    <w:rsid w:val="00516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2FB"/>
    <w:rPr>
      <w:rFonts w:ascii="Tahoma" w:hAnsi="Tahoma" w:cs="Tahoma"/>
      <w:sz w:val="16"/>
      <w:szCs w:val="16"/>
    </w:rPr>
  </w:style>
  <w:style w:type="paragraph" w:styleId="a9">
    <w:name w:val="No Spacing"/>
    <w:basedOn w:val="a"/>
    <w:link w:val="aa"/>
    <w:uiPriority w:val="1"/>
    <w:qFormat/>
    <w:rsid w:val="005162FB"/>
    <w:pPr>
      <w:spacing w:after="0" w:line="240" w:lineRule="auto"/>
      <w:ind w:left="2160"/>
    </w:pPr>
    <w:rPr>
      <w:rFonts w:eastAsia="Times New Roman"/>
      <w:color w:val="5A5A5A"/>
      <w:sz w:val="20"/>
      <w:szCs w:val="20"/>
      <w:lang w:val="en-US" w:bidi="en-US"/>
    </w:rPr>
  </w:style>
  <w:style w:type="character" w:customStyle="1" w:styleId="aa">
    <w:name w:val="Без интервала Знак"/>
    <w:basedOn w:val="a0"/>
    <w:link w:val="a9"/>
    <w:uiPriority w:val="1"/>
    <w:rsid w:val="005162FB"/>
    <w:rPr>
      <w:rFonts w:eastAsia="Times New Roman"/>
      <w:color w:val="5A5A5A"/>
      <w:sz w:val="20"/>
      <w:szCs w:val="20"/>
      <w:lang w:val="en-US" w:bidi="en-US"/>
    </w:rPr>
  </w:style>
  <w:style w:type="paragraph" w:styleId="ab">
    <w:name w:val="Normal (Web)"/>
    <w:basedOn w:val="a"/>
    <w:uiPriority w:val="99"/>
    <w:unhideWhenUsed/>
    <w:rsid w:val="001106D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1106D7"/>
    <w:rPr>
      <w:b/>
      <w:bCs/>
    </w:rPr>
  </w:style>
  <w:style w:type="paragraph" w:customStyle="1" w:styleId="western">
    <w:name w:val="western"/>
    <w:basedOn w:val="a"/>
    <w:rsid w:val="007320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A7091"/>
  </w:style>
  <w:style w:type="character" w:styleId="ad">
    <w:name w:val="page number"/>
    <w:basedOn w:val="a0"/>
    <w:uiPriority w:val="99"/>
    <w:unhideWhenUsed/>
    <w:rsid w:val="00931587"/>
    <w:rPr>
      <w:rFonts w:eastAsia="Times New Roman" w:cs="Times New Roman"/>
      <w:bCs w:val="0"/>
      <w:iCs w:val="0"/>
      <w:szCs w:val="22"/>
      <w:lang w:val="ru-RU"/>
    </w:rPr>
  </w:style>
  <w:style w:type="table" w:styleId="ae">
    <w:name w:val="Table Grid"/>
    <w:basedOn w:val="a1"/>
    <w:uiPriority w:val="59"/>
    <w:rsid w:val="00D87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786040"/>
    <w:pPr>
      <w:ind w:left="720"/>
      <w:contextualSpacing/>
    </w:pPr>
  </w:style>
  <w:style w:type="character" w:styleId="af0">
    <w:name w:val="Emphasis"/>
    <w:basedOn w:val="a0"/>
    <w:uiPriority w:val="20"/>
    <w:qFormat/>
    <w:rsid w:val="005E1CCD"/>
    <w:rPr>
      <w:i/>
      <w:iCs/>
    </w:rPr>
  </w:style>
  <w:style w:type="paragraph" w:customStyle="1" w:styleId="1">
    <w:name w:val="Без интервала1"/>
    <w:rsid w:val="00E44121"/>
    <w:pPr>
      <w:suppressAutoHyphens/>
      <w:spacing w:line="100" w:lineRule="atLeast"/>
    </w:pPr>
    <w:rPr>
      <w:rFonts w:eastAsia="SimSun" w:cs="font185"/>
      <w:kern w:val="1"/>
      <w:sz w:val="22"/>
      <w:szCs w:val="22"/>
      <w:lang w:eastAsia="ar-SA"/>
    </w:rPr>
  </w:style>
  <w:style w:type="table" w:styleId="-4">
    <w:name w:val="Light Shading Accent 4"/>
    <w:basedOn w:val="a1"/>
    <w:uiPriority w:val="60"/>
    <w:rsid w:val="00E00BC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E00BC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Светлая заливка - Акцент 11"/>
    <w:basedOn w:val="a1"/>
    <w:uiPriority w:val="60"/>
    <w:rsid w:val="00E00BC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1">
    <w:name w:val="Hyperlink"/>
    <w:basedOn w:val="a0"/>
    <w:uiPriority w:val="99"/>
    <w:unhideWhenUsed/>
    <w:rsid w:val="00512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732">
      <w:bodyDiv w:val="1"/>
      <w:marLeft w:val="0"/>
      <w:marRight w:val="0"/>
      <w:marTop w:val="0"/>
      <w:marBottom w:val="0"/>
      <w:divBdr>
        <w:top w:val="none" w:sz="0" w:space="0" w:color="auto"/>
        <w:left w:val="none" w:sz="0" w:space="0" w:color="auto"/>
        <w:bottom w:val="none" w:sz="0" w:space="0" w:color="auto"/>
        <w:right w:val="none" w:sz="0" w:space="0" w:color="auto"/>
      </w:divBdr>
    </w:div>
    <w:div w:id="17512040">
      <w:bodyDiv w:val="1"/>
      <w:marLeft w:val="0"/>
      <w:marRight w:val="0"/>
      <w:marTop w:val="0"/>
      <w:marBottom w:val="0"/>
      <w:divBdr>
        <w:top w:val="none" w:sz="0" w:space="0" w:color="auto"/>
        <w:left w:val="none" w:sz="0" w:space="0" w:color="auto"/>
        <w:bottom w:val="none" w:sz="0" w:space="0" w:color="auto"/>
        <w:right w:val="none" w:sz="0" w:space="0" w:color="auto"/>
      </w:divBdr>
    </w:div>
    <w:div w:id="77217015">
      <w:bodyDiv w:val="1"/>
      <w:marLeft w:val="0"/>
      <w:marRight w:val="0"/>
      <w:marTop w:val="0"/>
      <w:marBottom w:val="0"/>
      <w:divBdr>
        <w:top w:val="none" w:sz="0" w:space="0" w:color="auto"/>
        <w:left w:val="none" w:sz="0" w:space="0" w:color="auto"/>
        <w:bottom w:val="none" w:sz="0" w:space="0" w:color="auto"/>
        <w:right w:val="none" w:sz="0" w:space="0" w:color="auto"/>
      </w:divBdr>
    </w:div>
    <w:div w:id="233122613">
      <w:bodyDiv w:val="1"/>
      <w:marLeft w:val="0"/>
      <w:marRight w:val="0"/>
      <w:marTop w:val="0"/>
      <w:marBottom w:val="0"/>
      <w:divBdr>
        <w:top w:val="none" w:sz="0" w:space="0" w:color="auto"/>
        <w:left w:val="none" w:sz="0" w:space="0" w:color="auto"/>
        <w:bottom w:val="none" w:sz="0" w:space="0" w:color="auto"/>
        <w:right w:val="none" w:sz="0" w:space="0" w:color="auto"/>
      </w:divBdr>
    </w:div>
    <w:div w:id="452480638">
      <w:bodyDiv w:val="1"/>
      <w:marLeft w:val="0"/>
      <w:marRight w:val="0"/>
      <w:marTop w:val="0"/>
      <w:marBottom w:val="0"/>
      <w:divBdr>
        <w:top w:val="none" w:sz="0" w:space="0" w:color="auto"/>
        <w:left w:val="none" w:sz="0" w:space="0" w:color="auto"/>
        <w:bottom w:val="none" w:sz="0" w:space="0" w:color="auto"/>
        <w:right w:val="none" w:sz="0" w:space="0" w:color="auto"/>
      </w:divBdr>
    </w:div>
    <w:div w:id="455568777">
      <w:bodyDiv w:val="1"/>
      <w:marLeft w:val="0"/>
      <w:marRight w:val="0"/>
      <w:marTop w:val="0"/>
      <w:marBottom w:val="0"/>
      <w:divBdr>
        <w:top w:val="none" w:sz="0" w:space="0" w:color="auto"/>
        <w:left w:val="none" w:sz="0" w:space="0" w:color="auto"/>
        <w:bottom w:val="none" w:sz="0" w:space="0" w:color="auto"/>
        <w:right w:val="none" w:sz="0" w:space="0" w:color="auto"/>
      </w:divBdr>
    </w:div>
    <w:div w:id="458769118">
      <w:bodyDiv w:val="1"/>
      <w:marLeft w:val="0"/>
      <w:marRight w:val="0"/>
      <w:marTop w:val="0"/>
      <w:marBottom w:val="0"/>
      <w:divBdr>
        <w:top w:val="none" w:sz="0" w:space="0" w:color="auto"/>
        <w:left w:val="none" w:sz="0" w:space="0" w:color="auto"/>
        <w:bottom w:val="none" w:sz="0" w:space="0" w:color="auto"/>
        <w:right w:val="none" w:sz="0" w:space="0" w:color="auto"/>
      </w:divBdr>
    </w:div>
    <w:div w:id="693313173">
      <w:bodyDiv w:val="1"/>
      <w:marLeft w:val="0"/>
      <w:marRight w:val="0"/>
      <w:marTop w:val="0"/>
      <w:marBottom w:val="0"/>
      <w:divBdr>
        <w:top w:val="none" w:sz="0" w:space="0" w:color="auto"/>
        <w:left w:val="none" w:sz="0" w:space="0" w:color="auto"/>
        <w:bottom w:val="none" w:sz="0" w:space="0" w:color="auto"/>
        <w:right w:val="none" w:sz="0" w:space="0" w:color="auto"/>
      </w:divBdr>
    </w:div>
    <w:div w:id="1065449193">
      <w:bodyDiv w:val="1"/>
      <w:marLeft w:val="0"/>
      <w:marRight w:val="0"/>
      <w:marTop w:val="0"/>
      <w:marBottom w:val="0"/>
      <w:divBdr>
        <w:top w:val="none" w:sz="0" w:space="0" w:color="auto"/>
        <w:left w:val="none" w:sz="0" w:space="0" w:color="auto"/>
        <w:bottom w:val="none" w:sz="0" w:space="0" w:color="auto"/>
        <w:right w:val="none" w:sz="0" w:space="0" w:color="auto"/>
      </w:divBdr>
    </w:div>
    <w:div w:id="1146776552">
      <w:bodyDiv w:val="1"/>
      <w:marLeft w:val="0"/>
      <w:marRight w:val="0"/>
      <w:marTop w:val="0"/>
      <w:marBottom w:val="0"/>
      <w:divBdr>
        <w:top w:val="none" w:sz="0" w:space="0" w:color="auto"/>
        <w:left w:val="none" w:sz="0" w:space="0" w:color="auto"/>
        <w:bottom w:val="none" w:sz="0" w:space="0" w:color="auto"/>
        <w:right w:val="none" w:sz="0" w:space="0" w:color="auto"/>
      </w:divBdr>
    </w:div>
    <w:div w:id="1156144755">
      <w:bodyDiv w:val="1"/>
      <w:marLeft w:val="0"/>
      <w:marRight w:val="0"/>
      <w:marTop w:val="0"/>
      <w:marBottom w:val="0"/>
      <w:divBdr>
        <w:top w:val="none" w:sz="0" w:space="0" w:color="auto"/>
        <w:left w:val="none" w:sz="0" w:space="0" w:color="auto"/>
        <w:bottom w:val="none" w:sz="0" w:space="0" w:color="auto"/>
        <w:right w:val="none" w:sz="0" w:space="0" w:color="auto"/>
      </w:divBdr>
    </w:div>
    <w:div w:id="1408114452">
      <w:bodyDiv w:val="1"/>
      <w:marLeft w:val="0"/>
      <w:marRight w:val="0"/>
      <w:marTop w:val="0"/>
      <w:marBottom w:val="0"/>
      <w:divBdr>
        <w:top w:val="none" w:sz="0" w:space="0" w:color="auto"/>
        <w:left w:val="none" w:sz="0" w:space="0" w:color="auto"/>
        <w:bottom w:val="none" w:sz="0" w:space="0" w:color="auto"/>
        <w:right w:val="none" w:sz="0" w:space="0" w:color="auto"/>
      </w:divBdr>
    </w:div>
    <w:div w:id="1438678082">
      <w:bodyDiv w:val="1"/>
      <w:marLeft w:val="0"/>
      <w:marRight w:val="0"/>
      <w:marTop w:val="0"/>
      <w:marBottom w:val="0"/>
      <w:divBdr>
        <w:top w:val="none" w:sz="0" w:space="0" w:color="auto"/>
        <w:left w:val="none" w:sz="0" w:space="0" w:color="auto"/>
        <w:bottom w:val="none" w:sz="0" w:space="0" w:color="auto"/>
        <w:right w:val="none" w:sz="0" w:space="0" w:color="auto"/>
      </w:divBdr>
    </w:div>
    <w:div w:id="1483352481">
      <w:bodyDiv w:val="1"/>
      <w:marLeft w:val="0"/>
      <w:marRight w:val="0"/>
      <w:marTop w:val="0"/>
      <w:marBottom w:val="0"/>
      <w:divBdr>
        <w:top w:val="none" w:sz="0" w:space="0" w:color="auto"/>
        <w:left w:val="none" w:sz="0" w:space="0" w:color="auto"/>
        <w:bottom w:val="none" w:sz="0" w:space="0" w:color="auto"/>
        <w:right w:val="none" w:sz="0" w:space="0" w:color="auto"/>
      </w:divBdr>
    </w:div>
    <w:div w:id="1573273887">
      <w:bodyDiv w:val="1"/>
      <w:marLeft w:val="0"/>
      <w:marRight w:val="0"/>
      <w:marTop w:val="0"/>
      <w:marBottom w:val="0"/>
      <w:divBdr>
        <w:top w:val="none" w:sz="0" w:space="0" w:color="auto"/>
        <w:left w:val="none" w:sz="0" w:space="0" w:color="auto"/>
        <w:bottom w:val="none" w:sz="0" w:space="0" w:color="auto"/>
        <w:right w:val="none" w:sz="0" w:space="0" w:color="auto"/>
      </w:divBdr>
    </w:div>
    <w:div w:id="1645815571">
      <w:bodyDiv w:val="1"/>
      <w:marLeft w:val="0"/>
      <w:marRight w:val="0"/>
      <w:marTop w:val="0"/>
      <w:marBottom w:val="0"/>
      <w:divBdr>
        <w:top w:val="none" w:sz="0" w:space="0" w:color="auto"/>
        <w:left w:val="none" w:sz="0" w:space="0" w:color="auto"/>
        <w:bottom w:val="none" w:sz="0" w:space="0" w:color="auto"/>
        <w:right w:val="none" w:sz="0" w:space="0" w:color="auto"/>
      </w:divBdr>
    </w:div>
    <w:div w:id="1656376741">
      <w:bodyDiv w:val="1"/>
      <w:marLeft w:val="0"/>
      <w:marRight w:val="0"/>
      <w:marTop w:val="0"/>
      <w:marBottom w:val="0"/>
      <w:divBdr>
        <w:top w:val="none" w:sz="0" w:space="0" w:color="auto"/>
        <w:left w:val="none" w:sz="0" w:space="0" w:color="auto"/>
        <w:bottom w:val="none" w:sz="0" w:space="0" w:color="auto"/>
        <w:right w:val="none" w:sz="0" w:space="0" w:color="auto"/>
      </w:divBdr>
    </w:div>
    <w:div w:id="1680500930">
      <w:bodyDiv w:val="1"/>
      <w:marLeft w:val="0"/>
      <w:marRight w:val="0"/>
      <w:marTop w:val="0"/>
      <w:marBottom w:val="0"/>
      <w:divBdr>
        <w:top w:val="none" w:sz="0" w:space="0" w:color="auto"/>
        <w:left w:val="none" w:sz="0" w:space="0" w:color="auto"/>
        <w:bottom w:val="none" w:sz="0" w:space="0" w:color="auto"/>
        <w:right w:val="none" w:sz="0" w:space="0" w:color="auto"/>
      </w:divBdr>
    </w:div>
    <w:div w:id="1687436050">
      <w:bodyDiv w:val="1"/>
      <w:marLeft w:val="0"/>
      <w:marRight w:val="0"/>
      <w:marTop w:val="0"/>
      <w:marBottom w:val="0"/>
      <w:divBdr>
        <w:top w:val="none" w:sz="0" w:space="0" w:color="auto"/>
        <w:left w:val="none" w:sz="0" w:space="0" w:color="auto"/>
        <w:bottom w:val="none" w:sz="0" w:space="0" w:color="auto"/>
        <w:right w:val="none" w:sz="0" w:space="0" w:color="auto"/>
      </w:divBdr>
    </w:div>
    <w:div w:id="1833789192">
      <w:bodyDiv w:val="1"/>
      <w:marLeft w:val="0"/>
      <w:marRight w:val="0"/>
      <w:marTop w:val="0"/>
      <w:marBottom w:val="0"/>
      <w:divBdr>
        <w:top w:val="none" w:sz="0" w:space="0" w:color="auto"/>
        <w:left w:val="none" w:sz="0" w:space="0" w:color="auto"/>
        <w:bottom w:val="none" w:sz="0" w:space="0" w:color="auto"/>
        <w:right w:val="none" w:sz="0" w:space="0" w:color="auto"/>
      </w:divBdr>
    </w:div>
    <w:div w:id="1938756971">
      <w:bodyDiv w:val="1"/>
      <w:marLeft w:val="0"/>
      <w:marRight w:val="0"/>
      <w:marTop w:val="0"/>
      <w:marBottom w:val="0"/>
      <w:divBdr>
        <w:top w:val="none" w:sz="0" w:space="0" w:color="auto"/>
        <w:left w:val="none" w:sz="0" w:space="0" w:color="auto"/>
        <w:bottom w:val="none" w:sz="0" w:space="0" w:color="auto"/>
        <w:right w:val="none" w:sz="0" w:space="0" w:color="auto"/>
      </w:divBdr>
    </w:div>
    <w:div w:id="2019848310">
      <w:bodyDiv w:val="1"/>
      <w:marLeft w:val="0"/>
      <w:marRight w:val="0"/>
      <w:marTop w:val="0"/>
      <w:marBottom w:val="0"/>
      <w:divBdr>
        <w:top w:val="none" w:sz="0" w:space="0" w:color="auto"/>
        <w:left w:val="none" w:sz="0" w:space="0" w:color="auto"/>
        <w:bottom w:val="none" w:sz="0" w:space="0" w:color="auto"/>
        <w:right w:val="none" w:sz="0" w:space="0" w:color="auto"/>
      </w:divBdr>
    </w:div>
    <w:div w:id="2124878191">
      <w:bodyDiv w:val="1"/>
      <w:marLeft w:val="0"/>
      <w:marRight w:val="0"/>
      <w:marTop w:val="0"/>
      <w:marBottom w:val="0"/>
      <w:divBdr>
        <w:top w:val="none" w:sz="0" w:space="0" w:color="auto"/>
        <w:left w:val="none" w:sz="0" w:space="0" w:color="auto"/>
        <w:bottom w:val="none" w:sz="0" w:space="0" w:color="auto"/>
        <w:right w:val="none" w:sz="0" w:space="0" w:color="auto"/>
      </w:divBdr>
    </w:div>
    <w:div w:id="21453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hyperlink" Target="http://ozerniy.admin-smolensk.ru/news/prazdnovanie-rozhdestva-presvyatoj-bogorodicy-v-poselke-ozernyj/"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ozerniy.admin-smolensk.ru/news/shalost-detej-s-ognem/" TargetMode="Externa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1BD478-7403-44FA-B0E8-AA433F73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ГАЗЕТА МОЛОДЕЖНОГО СОВЕТА ПРИ ГЛАВЕ АДМИНИСТРАЦИИ «ОГП»</vt:lpstr>
    </vt:vector>
  </TitlesOfParts>
  <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ГАЗЕТА МОЛОДЕЖНОГО СОВЕТА ПРИ ГЛАВЕ АДМИНИСТРАЦИИ «ОГП»</dc:title>
  <dc:creator>игорь</dc:creator>
  <cp:lastModifiedBy>userok</cp:lastModifiedBy>
  <cp:revision>2</cp:revision>
  <cp:lastPrinted>2014-05-30T05:27:00Z</cp:lastPrinted>
  <dcterms:created xsi:type="dcterms:W3CDTF">2019-11-07T07:52:00Z</dcterms:created>
  <dcterms:modified xsi:type="dcterms:W3CDTF">2019-11-07T07:52:00Z</dcterms:modified>
</cp:coreProperties>
</file>