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02" w:rsidRDefault="002B7802" w:rsidP="002B7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2B7802" w:rsidRDefault="002B7802" w:rsidP="002B7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целевой программы</w:t>
      </w:r>
    </w:p>
    <w:p w:rsidR="002B7802" w:rsidRDefault="002B7802" w:rsidP="002B780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культуры и спорта в муниципальном образовании </w:t>
      </w:r>
      <w:proofErr w:type="spellStart"/>
      <w:r>
        <w:rPr>
          <w:b/>
          <w:sz w:val="28"/>
          <w:szCs w:val="28"/>
        </w:rPr>
        <w:t>Озерненского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Духовщинского</w:t>
      </w:r>
      <w:proofErr w:type="spellEnd"/>
      <w:r>
        <w:rPr>
          <w:b/>
          <w:sz w:val="28"/>
          <w:szCs w:val="28"/>
        </w:rPr>
        <w:t xml:space="preserve"> района Смоленской области на 2014-2016 годы»</w:t>
      </w:r>
    </w:p>
    <w:tbl>
      <w:tblPr>
        <w:tblW w:w="939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8"/>
        <w:gridCol w:w="6862"/>
      </w:tblGrid>
      <w:tr w:rsidR="002B7802" w:rsidTr="00645EE3">
        <w:trPr>
          <w:trHeight w:val="675"/>
          <w:tblCellSpacing w:w="0" w:type="dxa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Default="002B7802" w:rsidP="00645EE3">
            <w:pPr>
              <w:jc w:val="center"/>
            </w:pPr>
            <w:r>
              <w:t>Основание для разработки</w:t>
            </w:r>
          </w:p>
          <w:p w:rsidR="002B7802" w:rsidRDefault="002B7802" w:rsidP="00645EE3">
            <w:pPr>
              <w:jc w:val="center"/>
            </w:pPr>
            <w:r>
              <w:t>Программы</w:t>
            </w:r>
          </w:p>
          <w:p w:rsidR="002B7802" w:rsidRDefault="002B7802" w:rsidP="00645EE3">
            <w:pPr>
              <w:jc w:val="center"/>
            </w:pPr>
          </w:p>
          <w:p w:rsidR="002B7802" w:rsidRDefault="002B7802" w:rsidP="00645EE3">
            <w:pPr>
              <w:jc w:val="center"/>
            </w:pPr>
          </w:p>
          <w:p w:rsidR="002B7802" w:rsidRDefault="002B7802" w:rsidP="00645EE3">
            <w:pPr>
              <w:jc w:val="center"/>
            </w:pPr>
          </w:p>
          <w:p w:rsidR="002B7802" w:rsidRDefault="002B7802" w:rsidP="00645EE3">
            <w:pPr>
              <w:jc w:val="center"/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Default="002B7802" w:rsidP="00645EE3">
            <w:pPr>
              <w:jc w:val="both"/>
            </w:pPr>
            <w:r>
              <w:t>-Федеральный закон Российской Федерации от 06.10.2003 г. № 131-ФЗ «Об общих принципах организации местного самоуправления в Российской Федерации»;</w:t>
            </w:r>
          </w:p>
          <w:p w:rsidR="002B7802" w:rsidRDefault="002B7802" w:rsidP="00645EE3">
            <w:pPr>
              <w:jc w:val="both"/>
            </w:pPr>
            <w:r>
              <w:t>-Бюджетный кодекс Российской Федерации;</w:t>
            </w:r>
          </w:p>
          <w:p w:rsidR="002B7802" w:rsidRDefault="002B7802" w:rsidP="00645EE3">
            <w:pPr>
              <w:jc w:val="both"/>
            </w:pPr>
            <w:r>
              <w:t>-Закон РФ от 9 октября 1992г. № 3612-1 «Основы законодательства Российской Федерации о культуре»;</w:t>
            </w:r>
          </w:p>
          <w:p w:rsidR="002B7802" w:rsidRDefault="002B7802" w:rsidP="00645EE3">
            <w:pPr>
              <w:jc w:val="both"/>
            </w:pPr>
            <w:r>
              <w:t>-Федеральный закон от 4 декабря 2007 года № 329-ФЗ «О физической культуре и спорте в Российской Федерации»;</w:t>
            </w:r>
          </w:p>
          <w:p w:rsidR="002B7802" w:rsidRDefault="002B7802" w:rsidP="00645EE3">
            <w:pPr>
              <w:jc w:val="both"/>
            </w:pPr>
            <w:r>
              <w:t xml:space="preserve">-Устав муниципального образования </w:t>
            </w:r>
            <w:proofErr w:type="spellStart"/>
            <w:r>
              <w:t>Озерненского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Духовщинского</w:t>
            </w:r>
            <w:proofErr w:type="spellEnd"/>
            <w:r>
              <w:t xml:space="preserve"> района Смоленской области</w:t>
            </w:r>
          </w:p>
        </w:tc>
      </w:tr>
      <w:tr w:rsidR="002B7802" w:rsidTr="00645EE3">
        <w:trPr>
          <w:trHeight w:val="522"/>
          <w:tblCellSpacing w:w="0" w:type="dxa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Default="002B7802" w:rsidP="00645EE3">
            <w:pPr>
              <w:pStyle w:val="a3"/>
              <w:jc w:val="center"/>
            </w:pPr>
            <w:r>
              <w:t>Заказчик  и координатор Программы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Default="002B7802" w:rsidP="00645EE3">
            <w:pPr>
              <w:pStyle w:val="a3"/>
              <w:jc w:val="both"/>
            </w:pPr>
            <w:r>
              <w:t xml:space="preserve">- Администрация </w:t>
            </w:r>
            <w:proofErr w:type="spellStart"/>
            <w:r>
              <w:t>Озерненского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Духовщинского</w:t>
            </w:r>
            <w:proofErr w:type="spellEnd"/>
            <w:r>
              <w:t xml:space="preserve"> района Смоленской области</w:t>
            </w:r>
          </w:p>
        </w:tc>
      </w:tr>
      <w:tr w:rsidR="002B7802" w:rsidTr="00645EE3">
        <w:trPr>
          <w:trHeight w:val="435"/>
          <w:tblCellSpacing w:w="0" w:type="dxa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Default="002B7802" w:rsidP="00645EE3">
            <w:pPr>
              <w:pStyle w:val="a3"/>
              <w:jc w:val="center"/>
            </w:pPr>
            <w:r>
              <w:t>Цель Программы</w:t>
            </w:r>
          </w:p>
          <w:p w:rsidR="002B7802" w:rsidRDefault="002B7802" w:rsidP="00645EE3">
            <w:pPr>
              <w:pStyle w:val="a3"/>
              <w:jc w:val="center"/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Default="002B7802" w:rsidP="00645EE3">
            <w:pPr>
              <w:pStyle w:val="a5"/>
              <w:tabs>
                <w:tab w:val="left" w:pos="3600"/>
              </w:tabs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-формирование культурных ценностей;</w:t>
            </w:r>
          </w:p>
          <w:p w:rsidR="002B7802" w:rsidRDefault="002B7802" w:rsidP="00645EE3">
            <w:pPr>
              <w:jc w:val="both"/>
            </w:pPr>
            <w:r>
              <w:t>-создание условий для развития культуры и спорта;</w:t>
            </w:r>
          </w:p>
          <w:p w:rsidR="002B7802" w:rsidRDefault="002B7802" w:rsidP="00645EE3">
            <w:pPr>
              <w:jc w:val="both"/>
            </w:pPr>
            <w:r>
              <w:t>-повышение  доступности, качества, объёма и разнообразия в сфере культуры и искусства;</w:t>
            </w:r>
          </w:p>
          <w:p w:rsidR="002B7802" w:rsidRDefault="002B7802" w:rsidP="00645EE3">
            <w:pPr>
              <w:jc w:val="both"/>
              <w:rPr>
                <w:b/>
              </w:rPr>
            </w:pPr>
          </w:p>
        </w:tc>
      </w:tr>
      <w:tr w:rsidR="002B7802" w:rsidTr="00645EE3">
        <w:trPr>
          <w:trHeight w:val="3563"/>
          <w:tblCellSpacing w:w="0" w:type="dxa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Default="002B7802" w:rsidP="00645EE3">
            <w:pPr>
              <w:pStyle w:val="a3"/>
              <w:jc w:val="center"/>
            </w:pPr>
            <w:r>
              <w:t>Задачи Программы</w:t>
            </w:r>
          </w:p>
          <w:p w:rsidR="002B7802" w:rsidRDefault="002B7802" w:rsidP="00645EE3">
            <w:pPr>
              <w:pStyle w:val="a3"/>
              <w:jc w:val="center"/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Default="002B7802" w:rsidP="00645EE3">
            <w:pPr>
              <w:jc w:val="both"/>
            </w:pPr>
            <w:r>
              <w:t>- организация и проведение культурно – массовых мероприятий;</w:t>
            </w:r>
          </w:p>
          <w:p w:rsidR="002B7802" w:rsidRDefault="002B7802" w:rsidP="00645EE3">
            <w:pPr>
              <w:jc w:val="both"/>
            </w:pPr>
            <w:r>
              <w:t>-обеспечение поддержки и создание условий для совершенствования народного творчества;</w:t>
            </w:r>
          </w:p>
          <w:p w:rsidR="002B7802" w:rsidRDefault="002B7802" w:rsidP="00645EE3">
            <w:pPr>
              <w:jc w:val="both"/>
            </w:pPr>
            <w:r>
              <w:t xml:space="preserve">- создание условий для организации досуга и обеспечения жителей поселения услугами учреждения культуры; </w:t>
            </w:r>
          </w:p>
          <w:p w:rsidR="002B7802" w:rsidRDefault="002B7802" w:rsidP="00645EE3">
            <w:pPr>
              <w:jc w:val="both"/>
            </w:pPr>
            <w:r>
              <w:t>-привлечение населения к активному участию в культурной жизни;</w:t>
            </w:r>
          </w:p>
          <w:p w:rsidR="002B7802" w:rsidRDefault="002B7802" w:rsidP="00645EE3">
            <w:pPr>
              <w:jc w:val="both"/>
            </w:pPr>
            <w:r>
              <w:t>- повышение эффективности пропаганды здорового образа жизни, физической культуры и спорта;</w:t>
            </w:r>
          </w:p>
          <w:p w:rsidR="002B7802" w:rsidRDefault="002B7802" w:rsidP="00645EE3">
            <w:pPr>
              <w:jc w:val="both"/>
            </w:pPr>
            <w:r>
              <w:t>-улучшение материально-технической базы для массовых занятий физической культурой и спортом</w:t>
            </w:r>
          </w:p>
          <w:p w:rsidR="002B7802" w:rsidRDefault="002B7802" w:rsidP="00645EE3">
            <w:pPr>
              <w:pStyle w:val="a3"/>
              <w:jc w:val="both"/>
            </w:pPr>
            <w:r>
              <w:t> </w:t>
            </w:r>
          </w:p>
        </w:tc>
      </w:tr>
      <w:tr w:rsidR="002B7802" w:rsidTr="00645EE3">
        <w:trPr>
          <w:trHeight w:val="491"/>
          <w:tblCellSpacing w:w="0" w:type="dxa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Default="002B7802" w:rsidP="00645EE3">
            <w:pPr>
              <w:pStyle w:val="a3"/>
              <w:jc w:val="center"/>
            </w:pPr>
            <w:r>
              <w:t>Срок реализации Программы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Default="002B7802" w:rsidP="00645EE3">
            <w:pPr>
              <w:pStyle w:val="a3"/>
              <w:jc w:val="both"/>
            </w:pPr>
            <w:r>
              <w:t xml:space="preserve"> 2014-2016гг </w:t>
            </w:r>
          </w:p>
          <w:p w:rsidR="002B7802" w:rsidRDefault="002B7802" w:rsidP="00645EE3">
            <w:pPr>
              <w:pStyle w:val="a3"/>
              <w:jc w:val="both"/>
            </w:pPr>
            <w:r>
              <w:t> </w:t>
            </w:r>
          </w:p>
        </w:tc>
      </w:tr>
      <w:tr w:rsidR="002B7802" w:rsidTr="00645EE3">
        <w:trPr>
          <w:tblCellSpacing w:w="0" w:type="dxa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Default="002B7802" w:rsidP="00645EE3">
            <w:pPr>
              <w:pStyle w:val="a3"/>
              <w:jc w:val="center"/>
            </w:pPr>
            <w:r>
              <w:t>Основные мероприятия Программы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Default="002B7802" w:rsidP="00645EE3">
            <w:pPr>
              <w:pStyle w:val="a5"/>
              <w:tabs>
                <w:tab w:val="left" w:pos="3600"/>
              </w:tabs>
              <w:jc w:val="both"/>
              <w:rPr>
                <w:b w:val="0"/>
                <w:bCs w:val="0"/>
                <w:sz w:val="24"/>
              </w:rPr>
            </w:pPr>
            <w:r>
              <w:rPr>
                <w:bCs w:val="0"/>
                <w:szCs w:val="28"/>
              </w:rPr>
              <w:t xml:space="preserve">- </w:t>
            </w:r>
            <w:r>
              <w:rPr>
                <w:b w:val="0"/>
                <w:bCs w:val="0"/>
                <w:sz w:val="24"/>
              </w:rPr>
              <w:t>совершенствование форм и методов культурно-досуговой деятельности, способствующих формированию культуры труда, быта, досуга, воспитанию чувства патриотизма, любви к малой родине;</w:t>
            </w:r>
          </w:p>
          <w:p w:rsidR="002B7802" w:rsidRDefault="002B7802" w:rsidP="00645EE3">
            <w:pPr>
              <w:jc w:val="both"/>
            </w:pPr>
            <w:r>
              <w:t>-поддержка самодеятельного художественного творчества и культурно-досуговой деятельности;</w:t>
            </w:r>
          </w:p>
          <w:p w:rsidR="002B7802" w:rsidRDefault="002B7802" w:rsidP="00645EE3">
            <w:pPr>
              <w:jc w:val="both"/>
            </w:pPr>
            <w:r>
              <w:t xml:space="preserve">-проведение спортивно-массовых мероприятий среди различных слоев населения </w:t>
            </w:r>
            <w:proofErr w:type="spellStart"/>
            <w:r>
              <w:t>Озерненского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Духовщинского</w:t>
            </w:r>
            <w:proofErr w:type="spellEnd"/>
            <w:r>
              <w:t xml:space="preserve"> района Смоленской области</w:t>
            </w:r>
          </w:p>
          <w:p w:rsidR="002B7802" w:rsidRDefault="002B7802" w:rsidP="00645EE3">
            <w:pPr>
              <w:jc w:val="both"/>
            </w:pPr>
          </w:p>
        </w:tc>
      </w:tr>
      <w:tr w:rsidR="002B7802" w:rsidTr="00645EE3">
        <w:trPr>
          <w:tblCellSpacing w:w="0" w:type="dxa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Default="002B7802" w:rsidP="00645EE3">
            <w:pPr>
              <w:pStyle w:val="a3"/>
              <w:jc w:val="center"/>
            </w:pPr>
            <w:r>
              <w:lastRenderedPageBreak/>
              <w:t>Исполнители Программы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Default="002B7802" w:rsidP="00645EE3">
            <w:pPr>
              <w:pStyle w:val="a3"/>
              <w:jc w:val="both"/>
            </w:pPr>
            <w:r>
              <w:t xml:space="preserve">Администрация </w:t>
            </w:r>
            <w:proofErr w:type="spellStart"/>
            <w:r>
              <w:t>Озерненского</w:t>
            </w:r>
            <w:proofErr w:type="spellEnd"/>
            <w:r>
              <w:t xml:space="preserve"> городского поселения </w:t>
            </w:r>
            <w:proofErr w:type="spellStart"/>
            <w:r>
              <w:t>Духовщинского</w:t>
            </w:r>
            <w:proofErr w:type="spellEnd"/>
            <w:r>
              <w:t xml:space="preserve"> района Смоленской области</w:t>
            </w:r>
          </w:p>
        </w:tc>
      </w:tr>
      <w:tr w:rsidR="002B7802" w:rsidTr="00645EE3">
        <w:trPr>
          <w:trHeight w:val="850"/>
          <w:tblCellSpacing w:w="0" w:type="dxa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Default="002B7802" w:rsidP="00645EE3">
            <w:pPr>
              <w:pStyle w:val="a3"/>
              <w:jc w:val="center"/>
            </w:pPr>
            <w:r>
              <w:t>Объем и источник финансирования Программы</w:t>
            </w:r>
          </w:p>
          <w:p w:rsidR="002B7802" w:rsidRDefault="002B7802" w:rsidP="00645EE3">
            <w:pPr>
              <w:pStyle w:val="a3"/>
              <w:jc w:val="center"/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Default="002B7802" w:rsidP="00645EE3">
            <w:pPr>
              <w:jc w:val="both"/>
            </w:pPr>
            <w:r>
              <w:t xml:space="preserve">-Общий объем финансирования Программы за счет средств бюджета муниципального образования </w:t>
            </w:r>
            <w:proofErr w:type="spellStart"/>
            <w:r>
              <w:t>Озерненского</w:t>
            </w:r>
            <w:proofErr w:type="spellEnd"/>
            <w:r>
              <w:t xml:space="preserve"> городского поселения;</w:t>
            </w:r>
          </w:p>
          <w:p w:rsidR="002B7802" w:rsidRDefault="002B7802" w:rsidP="00645EE3">
            <w:pPr>
              <w:jc w:val="both"/>
            </w:pPr>
            <w:r>
              <w:t xml:space="preserve"> - средства  бюджета  поселения в сумме-600000 руб.;</w:t>
            </w:r>
          </w:p>
          <w:p w:rsidR="002B7802" w:rsidRDefault="002B7802" w:rsidP="00645EE3">
            <w:pPr>
              <w:jc w:val="both"/>
            </w:pPr>
            <w:r>
              <w:t xml:space="preserve"> -2014г- 200000 рублей</w:t>
            </w:r>
          </w:p>
          <w:p w:rsidR="002B7802" w:rsidRDefault="002B7802" w:rsidP="00645EE3">
            <w:pPr>
              <w:jc w:val="both"/>
            </w:pPr>
            <w:r>
              <w:t xml:space="preserve"> -2015г -200000 рублей</w:t>
            </w:r>
          </w:p>
          <w:p w:rsidR="002B7802" w:rsidRDefault="002B7802" w:rsidP="00645EE3">
            <w:pPr>
              <w:jc w:val="both"/>
            </w:pPr>
            <w:r>
              <w:t>- 2016г- 200000 рублей</w:t>
            </w:r>
          </w:p>
          <w:p w:rsidR="002B7802" w:rsidRDefault="002B7802" w:rsidP="00645EE3">
            <w:pPr>
              <w:pStyle w:val="a3"/>
              <w:jc w:val="both"/>
            </w:pPr>
            <w:r>
              <w:t>Объем финансирования Программы на 2014-2016 носит прогнозный характер и подлежит уточнению.</w:t>
            </w:r>
          </w:p>
        </w:tc>
      </w:tr>
      <w:tr w:rsidR="002B7802" w:rsidTr="00645EE3">
        <w:trPr>
          <w:tblCellSpacing w:w="0" w:type="dxa"/>
          <w:jc w:val="center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Default="002B7802" w:rsidP="00645EE3">
            <w:pPr>
              <w:pStyle w:val="a3"/>
              <w:jc w:val="center"/>
            </w:pPr>
            <w:r>
              <w:t>Ожидаемые результаты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Default="002B7802" w:rsidP="00645EE3">
            <w:pPr>
              <w:pStyle w:val="a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-увеличение числа зрителей на культурно-досуговых мероприятиях;</w:t>
            </w:r>
          </w:p>
          <w:p w:rsidR="002B7802" w:rsidRDefault="002B7802" w:rsidP="00645EE3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- развитие самодеятельного народного творчества, увеличение числа творческих коллективов  и участников в них; </w:t>
            </w:r>
          </w:p>
          <w:p w:rsidR="002B7802" w:rsidRDefault="002B7802" w:rsidP="00645EE3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- укрепление семьи и воспитание молодежи в лучших российских традициях;</w:t>
            </w:r>
          </w:p>
          <w:p w:rsidR="002B7802" w:rsidRDefault="002B7802" w:rsidP="00645EE3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-увеличение численности людей, систематически занимающихся физической культурой и спортом;</w:t>
            </w:r>
          </w:p>
          <w:p w:rsidR="002B7802" w:rsidRDefault="002B7802" w:rsidP="00645EE3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-увеличение доли учащихся систематически занимающихся физической культурой и спортом</w:t>
            </w:r>
          </w:p>
        </w:tc>
      </w:tr>
    </w:tbl>
    <w:p w:rsidR="002B7802" w:rsidRPr="001A4150" w:rsidRDefault="002B7802" w:rsidP="002B7802">
      <w:pPr>
        <w:spacing w:before="100" w:beforeAutospacing="1" w:after="100" w:afterAutospacing="1"/>
        <w:ind w:left="360"/>
        <w:rPr>
          <w:rStyle w:val="a4"/>
          <w:i w:val="0"/>
          <w:lang w:val="ru-RU"/>
        </w:rPr>
      </w:pPr>
    </w:p>
    <w:p w:rsidR="002B7802" w:rsidRPr="001A4150" w:rsidRDefault="002B7802" w:rsidP="002B7802">
      <w:pPr>
        <w:spacing w:before="100" w:beforeAutospacing="1" w:after="100" w:afterAutospacing="1"/>
        <w:ind w:left="360"/>
        <w:rPr>
          <w:rStyle w:val="a4"/>
          <w:i w:val="0"/>
          <w:lang w:val="ru-RU"/>
        </w:rPr>
      </w:pPr>
    </w:p>
    <w:p w:rsidR="002B7802" w:rsidRDefault="002B7802" w:rsidP="002B7802">
      <w:pPr>
        <w:pStyle w:val="a7"/>
        <w:jc w:val="right"/>
        <w:rPr>
          <w:sz w:val="28"/>
          <w:szCs w:val="28"/>
        </w:rPr>
      </w:pPr>
    </w:p>
    <w:p w:rsidR="002B7802" w:rsidRDefault="002B7802" w:rsidP="002B7802">
      <w:pPr>
        <w:pStyle w:val="a7"/>
        <w:jc w:val="right"/>
        <w:rPr>
          <w:sz w:val="28"/>
          <w:szCs w:val="28"/>
        </w:rPr>
      </w:pPr>
    </w:p>
    <w:p w:rsidR="002B7802" w:rsidRDefault="002B7802" w:rsidP="002B7802">
      <w:pPr>
        <w:pStyle w:val="a7"/>
        <w:jc w:val="right"/>
        <w:rPr>
          <w:sz w:val="28"/>
          <w:szCs w:val="28"/>
        </w:rPr>
      </w:pPr>
    </w:p>
    <w:p w:rsidR="002B7802" w:rsidRDefault="002B7802" w:rsidP="002B7802">
      <w:pPr>
        <w:pStyle w:val="a7"/>
        <w:jc w:val="right"/>
        <w:rPr>
          <w:sz w:val="28"/>
          <w:szCs w:val="28"/>
        </w:rPr>
      </w:pPr>
    </w:p>
    <w:p w:rsidR="002B7802" w:rsidRDefault="002B7802" w:rsidP="002B7802">
      <w:pPr>
        <w:pStyle w:val="a7"/>
        <w:jc w:val="right"/>
        <w:rPr>
          <w:sz w:val="28"/>
          <w:szCs w:val="28"/>
        </w:rPr>
      </w:pPr>
    </w:p>
    <w:p w:rsidR="002B7802" w:rsidRDefault="002B7802" w:rsidP="002B7802">
      <w:pPr>
        <w:pStyle w:val="a7"/>
        <w:jc w:val="right"/>
        <w:rPr>
          <w:sz w:val="28"/>
          <w:szCs w:val="28"/>
        </w:rPr>
      </w:pPr>
    </w:p>
    <w:p w:rsidR="002B7802" w:rsidRDefault="002B7802" w:rsidP="002B7802">
      <w:pPr>
        <w:pStyle w:val="a7"/>
        <w:jc w:val="right"/>
        <w:rPr>
          <w:sz w:val="28"/>
          <w:szCs w:val="28"/>
        </w:rPr>
      </w:pPr>
    </w:p>
    <w:p w:rsidR="002B7802" w:rsidRDefault="002B7802" w:rsidP="002B7802">
      <w:pPr>
        <w:pStyle w:val="a7"/>
        <w:jc w:val="right"/>
        <w:rPr>
          <w:sz w:val="28"/>
          <w:szCs w:val="28"/>
        </w:rPr>
      </w:pPr>
    </w:p>
    <w:p w:rsidR="002B7802" w:rsidRDefault="002B7802" w:rsidP="002B7802">
      <w:pPr>
        <w:pStyle w:val="a7"/>
        <w:jc w:val="right"/>
        <w:rPr>
          <w:sz w:val="28"/>
          <w:szCs w:val="28"/>
        </w:rPr>
      </w:pPr>
    </w:p>
    <w:p w:rsidR="002B7802" w:rsidRDefault="002B7802" w:rsidP="002B7802">
      <w:pPr>
        <w:pStyle w:val="a7"/>
        <w:jc w:val="right"/>
        <w:rPr>
          <w:sz w:val="28"/>
          <w:szCs w:val="28"/>
        </w:rPr>
      </w:pPr>
    </w:p>
    <w:p w:rsidR="002B7802" w:rsidRDefault="002B7802" w:rsidP="002B7802">
      <w:pPr>
        <w:pStyle w:val="a7"/>
        <w:jc w:val="right"/>
        <w:rPr>
          <w:sz w:val="28"/>
          <w:szCs w:val="28"/>
        </w:rPr>
      </w:pPr>
    </w:p>
    <w:p w:rsidR="002B7802" w:rsidRDefault="002B7802" w:rsidP="002B7802">
      <w:pPr>
        <w:pStyle w:val="a7"/>
        <w:jc w:val="right"/>
        <w:rPr>
          <w:sz w:val="28"/>
          <w:szCs w:val="28"/>
        </w:rPr>
      </w:pPr>
    </w:p>
    <w:p w:rsidR="002B7802" w:rsidRDefault="002B7802" w:rsidP="002B7802">
      <w:pPr>
        <w:pStyle w:val="a7"/>
        <w:jc w:val="right"/>
        <w:rPr>
          <w:sz w:val="28"/>
          <w:szCs w:val="28"/>
        </w:rPr>
      </w:pPr>
    </w:p>
    <w:p w:rsidR="002B7802" w:rsidRDefault="002B7802" w:rsidP="002B7802">
      <w:pPr>
        <w:pStyle w:val="a7"/>
        <w:jc w:val="right"/>
        <w:rPr>
          <w:sz w:val="28"/>
          <w:szCs w:val="28"/>
        </w:rPr>
      </w:pPr>
    </w:p>
    <w:p w:rsidR="002B7802" w:rsidRDefault="002B7802" w:rsidP="002B7802">
      <w:pPr>
        <w:pStyle w:val="a7"/>
        <w:jc w:val="right"/>
        <w:rPr>
          <w:sz w:val="28"/>
          <w:szCs w:val="28"/>
        </w:rPr>
      </w:pPr>
    </w:p>
    <w:p w:rsidR="002B7802" w:rsidRDefault="002B7802" w:rsidP="002B7802">
      <w:pPr>
        <w:pStyle w:val="a7"/>
        <w:jc w:val="right"/>
        <w:rPr>
          <w:sz w:val="28"/>
          <w:szCs w:val="28"/>
        </w:rPr>
      </w:pPr>
    </w:p>
    <w:p w:rsidR="002B7802" w:rsidRDefault="002B7802" w:rsidP="002B7802">
      <w:pPr>
        <w:pStyle w:val="a7"/>
        <w:jc w:val="right"/>
        <w:rPr>
          <w:sz w:val="28"/>
          <w:szCs w:val="28"/>
        </w:rPr>
      </w:pPr>
    </w:p>
    <w:p w:rsidR="002B7802" w:rsidRDefault="002B7802" w:rsidP="002B7802">
      <w:pPr>
        <w:pStyle w:val="a7"/>
        <w:jc w:val="right"/>
        <w:rPr>
          <w:sz w:val="28"/>
          <w:szCs w:val="28"/>
        </w:rPr>
      </w:pPr>
    </w:p>
    <w:p w:rsidR="002B7802" w:rsidRDefault="002B7802" w:rsidP="002B7802">
      <w:pPr>
        <w:pStyle w:val="a7"/>
        <w:jc w:val="right"/>
        <w:rPr>
          <w:sz w:val="28"/>
          <w:szCs w:val="28"/>
        </w:rPr>
      </w:pPr>
    </w:p>
    <w:p w:rsidR="002B7802" w:rsidRDefault="002B7802" w:rsidP="002B7802">
      <w:pPr>
        <w:pStyle w:val="a7"/>
        <w:jc w:val="right"/>
        <w:rPr>
          <w:sz w:val="28"/>
          <w:szCs w:val="28"/>
        </w:rPr>
      </w:pPr>
    </w:p>
    <w:p w:rsidR="002B7802" w:rsidRDefault="002B7802" w:rsidP="002B7802">
      <w:pPr>
        <w:pStyle w:val="a7"/>
        <w:jc w:val="right"/>
        <w:rPr>
          <w:sz w:val="28"/>
          <w:szCs w:val="28"/>
        </w:rPr>
      </w:pPr>
    </w:p>
    <w:p w:rsidR="002B7802" w:rsidRDefault="002B7802" w:rsidP="002B7802">
      <w:pPr>
        <w:pStyle w:val="a7"/>
        <w:jc w:val="right"/>
        <w:rPr>
          <w:sz w:val="28"/>
          <w:szCs w:val="28"/>
        </w:rPr>
      </w:pPr>
    </w:p>
    <w:p w:rsidR="002B7802" w:rsidRPr="005E3462" w:rsidRDefault="002B7802" w:rsidP="002B7802">
      <w:pPr>
        <w:pStyle w:val="a7"/>
        <w:jc w:val="right"/>
        <w:rPr>
          <w:sz w:val="28"/>
          <w:szCs w:val="28"/>
        </w:rPr>
      </w:pPr>
      <w:r w:rsidRPr="005E3462">
        <w:rPr>
          <w:sz w:val="28"/>
          <w:szCs w:val="28"/>
        </w:rPr>
        <w:tab/>
        <w:t>УТВЕРЖДЕНА</w:t>
      </w:r>
    </w:p>
    <w:p w:rsidR="002B7802" w:rsidRPr="005E3462" w:rsidRDefault="002B7802" w:rsidP="002B7802">
      <w:pPr>
        <w:pStyle w:val="a7"/>
        <w:jc w:val="right"/>
        <w:rPr>
          <w:sz w:val="28"/>
          <w:szCs w:val="28"/>
        </w:rPr>
      </w:pPr>
      <w:r w:rsidRPr="005E3462">
        <w:rPr>
          <w:sz w:val="28"/>
          <w:szCs w:val="28"/>
        </w:rPr>
        <w:t xml:space="preserve">постановлением </w:t>
      </w:r>
    </w:p>
    <w:p w:rsidR="002B7802" w:rsidRPr="005E3462" w:rsidRDefault="002B7802" w:rsidP="002B7802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5E3462">
        <w:rPr>
          <w:sz w:val="28"/>
          <w:szCs w:val="28"/>
        </w:rPr>
        <w:t xml:space="preserve">Администрации                                                                                         </w:t>
      </w:r>
      <w:proofErr w:type="spellStart"/>
      <w:r w:rsidRPr="005E3462">
        <w:rPr>
          <w:sz w:val="28"/>
          <w:szCs w:val="28"/>
        </w:rPr>
        <w:t>Озерненского</w:t>
      </w:r>
      <w:proofErr w:type="spellEnd"/>
      <w:r w:rsidRPr="005E3462">
        <w:rPr>
          <w:sz w:val="28"/>
          <w:szCs w:val="28"/>
        </w:rPr>
        <w:t xml:space="preserve"> городского поселения</w:t>
      </w:r>
    </w:p>
    <w:p w:rsidR="002B7802" w:rsidRPr="005E3462" w:rsidRDefault="002B7802" w:rsidP="002B7802">
      <w:pPr>
        <w:pStyle w:val="a7"/>
        <w:jc w:val="right"/>
        <w:rPr>
          <w:sz w:val="28"/>
          <w:szCs w:val="28"/>
        </w:rPr>
      </w:pPr>
      <w:proofErr w:type="spellStart"/>
      <w:r w:rsidRPr="005E3462">
        <w:rPr>
          <w:sz w:val="28"/>
          <w:szCs w:val="28"/>
        </w:rPr>
        <w:t>Духовщинского</w:t>
      </w:r>
      <w:proofErr w:type="spellEnd"/>
      <w:r w:rsidRPr="005E3462">
        <w:rPr>
          <w:sz w:val="28"/>
          <w:szCs w:val="28"/>
        </w:rPr>
        <w:t xml:space="preserve"> района </w:t>
      </w:r>
    </w:p>
    <w:p w:rsidR="002B7802" w:rsidRPr="005E3462" w:rsidRDefault="002B7802" w:rsidP="002B7802">
      <w:pPr>
        <w:pStyle w:val="a7"/>
        <w:jc w:val="right"/>
        <w:rPr>
          <w:sz w:val="28"/>
          <w:szCs w:val="28"/>
        </w:rPr>
      </w:pPr>
      <w:r w:rsidRPr="005E3462">
        <w:rPr>
          <w:sz w:val="28"/>
          <w:szCs w:val="28"/>
        </w:rPr>
        <w:t>Смоленской области</w:t>
      </w:r>
    </w:p>
    <w:p w:rsidR="002B7802" w:rsidRPr="005E3462" w:rsidRDefault="002B7802" w:rsidP="002B7802">
      <w:pPr>
        <w:pStyle w:val="a7"/>
        <w:jc w:val="right"/>
        <w:rPr>
          <w:sz w:val="28"/>
          <w:szCs w:val="28"/>
        </w:rPr>
      </w:pPr>
      <w:r w:rsidRPr="005E3462">
        <w:rPr>
          <w:sz w:val="28"/>
          <w:szCs w:val="28"/>
        </w:rPr>
        <w:t>от «</w:t>
      </w:r>
      <w:r>
        <w:rPr>
          <w:sz w:val="28"/>
          <w:szCs w:val="28"/>
        </w:rPr>
        <w:t>31</w:t>
      </w:r>
      <w:r w:rsidRPr="005E3462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декабря </w:t>
      </w:r>
      <w:r w:rsidRPr="005E346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5E3462">
          <w:rPr>
            <w:sz w:val="28"/>
            <w:szCs w:val="28"/>
          </w:rPr>
          <w:t>2013 г</w:t>
        </w:r>
      </w:smartTag>
      <w:r w:rsidRPr="005E3462">
        <w:rPr>
          <w:sz w:val="28"/>
          <w:szCs w:val="28"/>
        </w:rPr>
        <w:t xml:space="preserve">. № </w:t>
      </w:r>
      <w:r>
        <w:rPr>
          <w:sz w:val="28"/>
          <w:szCs w:val="28"/>
        </w:rPr>
        <w:t>169</w:t>
      </w:r>
    </w:p>
    <w:p w:rsidR="002B7802" w:rsidRPr="005E3462" w:rsidRDefault="002B7802" w:rsidP="002B7802">
      <w:pPr>
        <w:pStyle w:val="a3"/>
        <w:jc w:val="center"/>
        <w:rPr>
          <w:sz w:val="28"/>
          <w:szCs w:val="28"/>
        </w:rPr>
      </w:pPr>
      <w:r w:rsidRPr="005E3462">
        <w:rPr>
          <w:sz w:val="28"/>
          <w:szCs w:val="28"/>
        </w:rPr>
        <w:t> </w:t>
      </w:r>
    </w:p>
    <w:p w:rsidR="002B7802" w:rsidRPr="005E3462" w:rsidRDefault="002B7802" w:rsidP="002B7802">
      <w:pPr>
        <w:pStyle w:val="a3"/>
        <w:jc w:val="center"/>
        <w:rPr>
          <w:sz w:val="28"/>
          <w:szCs w:val="28"/>
        </w:rPr>
      </w:pPr>
      <w:r w:rsidRPr="005E3462">
        <w:rPr>
          <w:sz w:val="28"/>
          <w:szCs w:val="28"/>
        </w:rPr>
        <w:t> </w:t>
      </w:r>
    </w:p>
    <w:p w:rsidR="002B7802" w:rsidRPr="005E3462" w:rsidRDefault="002B7802" w:rsidP="002B7802">
      <w:pPr>
        <w:pStyle w:val="a3"/>
        <w:jc w:val="center"/>
        <w:rPr>
          <w:sz w:val="28"/>
          <w:szCs w:val="28"/>
        </w:rPr>
      </w:pPr>
      <w:r w:rsidRPr="005E3462">
        <w:rPr>
          <w:sz w:val="28"/>
          <w:szCs w:val="28"/>
        </w:rPr>
        <w:t>Муниципальная целевая программа</w:t>
      </w:r>
    </w:p>
    <w:p w:rsidR="002B7802" w:rsidRPr="005E3462" w:rsidRDefault="002B7802" w:rsidP="002B7802">
      <w:pPr>
        <w:pStyle w:val="a3"/>
        <w:jc w:val="center"/>
        <w:rPr>
          <w:sz w:val="28"/>
          <w:szCs w:val="28"/>
        </w:rPr>
      </w:pPr>
      <w:r w:rsidRPr="005E3462">
        <w:rPr>
          <w:sz w:val="28"/>
          <w:szCs w:val="28"/>
        </w:rPr>
        <w:t xml:space="preserve">«Развитие культуры и спорта в муниципальном образовании                                                                     </w:t>
      </w:r>
      <w:proofErr w:type="spellStart"/>
      <w:r w:rsidRPr="005E3462">
        <w:rPr>
          <w:sz w:val="28"/>
          <w:szCs w:val="28"/>
        </w:rPr>
        <w:t>Озерненского</w:t>
      </w:r>
      <w:proofErr w:type="spellEnd"/>
      <w:r w:rsidRPr="005E3462">
        <w:rPr>
          <w:sz w:val="28"/>
          <w:szCs w:val="28"/>
        </w:rPr>
        <w:t xml:space="preserve"> городского поселения </w:t>
      </w:r>
      <w:proofErr w:type="spellStart"/>
      <w:r w:rsidRPr="005E3462">
        <w:rPr>
          <w:sz w:val="28"/>
          <w:szCs w:val="28"/>
        </w:rPr>
        <w:t>Духовщинского</w:t>
      </w:r>
      <w:proofErr w:type="spellEnd"/>
      <w:r w:rsidRPr="005E3462">
        <w:rPr>
          <w:sz w:val="28"/>
          <w:szCs w:val="28"/>
        </w:rPr>
        <w:t xml:space="preserve"> района Смоленской области на 2014-2016 годы»</w:t>
      </w:r>
    </w:p>
    <w:p w:rsidR="002B7802" w:rsidRPr="005E3462" w:rsidRDefault="002B7802" w:rsidP="002B7802">
      <w:pPr>
        <w:pStyle w:val="a3"/>
        <w:jc w:val="center"/>
        <w:rPr>
          <w:sz w:val="28"/>
          <w:szCs w:val="28"/>
        </w:rPr>
      </w:pPr>
    </w:p>
    <w:p w:rsidR="002B7802" w:rsidRPr="005E3462" w:rsidRDefault="002B7802" w:rsidP="002B7802">
      <w:pPr>
        <w:pStyle w:val="a3"/>
        <w:jc w:val="center"/>
        <w:rPr>
          <w:sz w:val="28"/>
          <w:szCs w:val="28"/>
        </w:rPr>
      </w:pPr>
    </w:p>
    <w:p w:rsidR="002B7802" w:rsidRPr="005E3462" w:rsidRDefault="002B7802" w:rsidP="002B7802">
      <w:pPr>
        <w:pStyle w:val="a3"/>
        <w:jc w:val="center"/>
        <w:rPr>
          <w:sz w:val="28"/>
          <w:szCs w:val="28"/>
        </w:rPr>
      </w:pPr>
    </w:p>
    <w:p w:rsidR="002B7802" w:rsidRPr="005E3462" w:rsidRDefault="002B7802" w:rsidP="002B7802">
      <w:pPr>
        <w:pStyle w:val="a3"/>
        <w:jc w:val="center"/>
        <w:rPr>
          <w:sz w:val="28"/>
          <w:szCs w:val="28"/>
        </w:rPr>
      </w:pPr>
    </w:p>
    <w:p w:rsidR="002B7802" w:rsidRPr="005E3462" w:rsidRDefault="002B7802" w:rsidP="002B7802">
      <w:pPr>
        <w:pStyle w:val="a3"/>
        <w:jc w:val="center"/>
        <w:rPr>
          <w:sz w:val="28"/>
          <w:szCs w:val="28"/>
        </w:rPr>
      </w:pPr>
    </w:p>
    <w:p w:rsidR="002B7802" w:rsidRPr="005E3462" w:rsidRDefault="002B7802" w:rsidP="002B7802">
      <w:pPr>
        <w:pStyle w:val="a3"/>
        <w:jc w:val="center"/>
        <w:rPr>
          <w:sz w:val="28"/>
          <w:szCs w:val="28"/>
        </w:rPr>
      </w:pPr>
    </w:p>
    <w:p w:rsidR="002B7802" w:rsidRPr="005E3462" w:rsidRDefault="002B7802" w:rsidP="002B7802">
      <w:pPr>
        <w:pStyle w:val="a3"/>
        <w:jc w:val="center"/>
        <w:rPr>
          <w:sz w:val="28"/>
          <w:szCs w:val="28"/>
        </w:rPr>
      </w:pPr>
    </w:p>
    <w:p w:rsidR="002B7802" w:rsidRPr="005E3462" w:rsidRDefault="002B7802" w:rsidP="002B7802">
      <w:pPr>
        <w:pStyle w:val="a3"/>
        <w:jc w:val="center"/>
        <w:rPr>
          <w:sz w:val="28"/>
          <w:szCs w:val="28"/>
        </w:rPr>
      </w:pPr>
    </w:p>
    <w:p w:rsidR="002B7802" w:rsidRPr="005E3462" w:rsidRDefault="002B7802" w:rsidP="002B7802">
      <w:pPr>
        <w:pStyle w:val="a3"/>
        <w:jc w:val="center"/>
        <w:rPr>
          <w:sz w:val="28"/>
          <w:szCs w:val="28"/>
        </w:rPr>
      </w:pPr>
    </w:p>
    <w:p w:rsidR="002B7802" w:rsidRPr="005E3462" w:rsidRDefault="002B7802" w:rsidP="002B7802">
      <w:pPr>
        <w:pStyle w:val="a3"/>
        <w:jc w:val="center"/>
        <w:rPr>
          <w:sz w:val="28"/>
          <w:szCs w:val="28"/>
        </w:rPr>
      </w:pPr>
    </w:p>
    <w:p w:rsidR="002B7802" w:rsidRPr="005E3462" w:rsidRDefault="002B7802" w:rsidP="002B7802">
      <w:pPr>
        <w:pStyle w:val="a3"/>
        <w:jc w:val="center"/>
        <w:rPr>
          <w:sz w:val="28"/>
          <w:szCs w:val="28"/>
        </w:rPr>
      </w:pPr>
    </w:p>
    <w:p w:rsidR="002B7802" w:rsidRPr="005E3462" w:rsidRDefault="002B7802" w:rsidP="002B7802">
      <w:pPr>
        <w:pStyle w:val="a3"/>
        <w:jc w:val="center"/>
        <w:rPr>
          <w:sz w:val="28"/>
          <w:szCs w:val="28"/>
        </w:rPr>
      </w:pPr>
    </w:p>
    <w:p w:rsidR="002B7802" w:rsidRPr="005E3462" w:rsidRDefault="002B7802" w:rsidP="002B7802">
      <w:pPr>
        <w:pStyle w:val="a3"/>
        <w:jc w:val="center"/>
        <w:rPr>
          <w:sz w:val="28"/>
          <w:szCs w:val="28"/>
        </w:rPr>
      </w:pPr>
    </w:p>
    <w:p w:rsidR="002B7802" w:rsidRPr="005E3462" w:rsidRDefault="002B7802" w:rsidP="002B7802">
      <w:pPr>
        <w:pStyle w:val="a3"/>
        <w:jc w:val="center"/>
        <w:rPr>
          <w:sz w:val="28"/>
          <w:szCs w:val="28"/>
        </w:rPr>
      </w:pPr>
    </w:p>
    <w:p w:rsidR="002B7802" w:rsidRPr="005E3462" w:rsidRDefault="002B7802" w:rsidP="002B7802">
      <w:pPr>
        <w:pStyle w:val="a3"/>
        <w:jc w:val="center"/>
        <w:rPr>
          <w:sz w:val="28"/>
          <w:szCs w:val="28"/>
        </w:rPr>
      </w:pPr>
    </w:p>
    <w:p w:rsidR="002B7802" w:rsidRPr="002B7802" w:rsidRDefault="002B7802" w:rsidP="002B7802">
      <w:pPr>
        <w:jc w:val="center"/>
        <w:rPr>
          <w:b/>
          <w:sz w:val="28"/>
          <w:szCs w:val="28"/>
        </w:rPr>
      </w:pPr>
    </w:p>
    <w:p w:rsidR="002B7802" w:rsidRPr="005E3462" w:rsidRDefault="002B7802" w:rsidP="002B7802">
      <w:pPr>
        <w:spacing w:before="100" w:beforeAutospacing="1" w:after="100" w:afterAutospacing="1"/>
        <w:ind w:left="360"/>
        <w:rPr>
          <w:i/>
          <w:sz w:val="28"/>
          <w:szCs w:val="28"/>
        </w:rPr>
      </w:pPr>
      <w:r w:rsidRPr="005E3462">
        <w:rPr>
          <w:rStyle w:val="a4"/>
          <w:i w:val="0"/>
          <w:szCs w:val="28"/>
          <w:lang w:val="ru-RU"/>
        </w:rPr>
        <w:t>1.</w:t>
      </w:r>
      <w:r w:rsidRPr="005E3462">
        <w:rPr>
          <w:rStyle w:val="a4"/>
          <w:i w:val="0"/>
          <w:szCs w:val="28"/>
        </w:rPr>
        <w:t>    </w:t>
      </w:r>
      <w:r w:rsidRPr="005E3462">
        <w:rPr>
          <w:rStyle w:val="a4"/>
          <w:i w:val="0"/>
          <w:szCs w:val="28"/>
          <w:lang w:val="ru-RU"/>
        </w:rPr>
        <w:t xml:space="preserve"> Обоснование необходимости разработки и принятия Программы:</w:t>
      </w:r>
    </w:p>
    <w:p w:rsidR="002B7802" w:rsidRPr="005E3462" w:rsidRDefault="002B7802" w:rsidP="002B78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3462">
        <w:rPr>
          <w:sz w:val="28"/>
          <w:szCs w:val="28"/>
        </w:rPr>
        <w:t xml:space="preserve">      Разработка муниципальной целевой программы «Развитие культуры и спорта муниципального образования </w:t>
      </w:r>
      <w:proofErr w:type="spellStart"/>
      <w:r w:rsidRPr="005E3462">
        <w:rPr>
          <w:sz w:val="28"/>
          <w:szCs w:val="28"/>
        </w:rPr>
        <w:t>Озерненского</w:t>
      </w:r>
      <w:proofErr w:type="spellEnd"/>
      <w:r w:rsidRPr="005E3462">
        <w:rPr>
          <w:sz w:val="28"/>
          <w:szCs w:val="28"/>
        </w:rPr>
        <w:t xml:space="preserve"> городского поселения на 2014-2016 годы» позволит поддерживать и развивать все  направления сферы культуры и спорта, наиболее эффективно использовать финансовые ресурсы. </w:t>
      </w:r>
    </w:p>
    <w:p w:rsidR="002B7802" w:rsidRPr="005E3462" w:rsidRDefault="002B7802" w:rsidP="002B78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462">
        <w:rPr>
          <w:sz w:val="28"/>
          <w:szCs w:val="28"/>
        </w:rPr>
        <w:t xml:space="preserve">Программа охватывает следующие направления деятельности в сфере культуры и спорта: развитие народного художественного творчества, культурно-досуговой деятельности, создание условий для развития творческих коллективов, создание условий, обеспечивающих возможность гражданам, </w:t>
      </w:r>
      <w:proofErr w:type="gramStart"/>
      <w:r w:rsidRPr="005E3462">
        <w:rPr>
          <w:sz w:val="28"/>
          <w:szCs w:val="28"/>
        </w:rPr>
        <w:t>проживающим</w:t>
      </w:r>
      <w:proofErr w:type="gramEnd"/>
      <w:r w:rsidRPr="005E3462">
        <w:rPr>
          <w:sz w:val="28"/>
          <w:szCs w:val="28"/>
        </w:rPr>
        <w:t xml:space="preserve"> а территории </w:t>
      </w:r>
      <w:proofErr w:type="spellStart"/>
      <w:r w:rsidRPr="005E3462">
        <w:rPr>
          <w:sz w:val="28"/>
          <w:szCs w:val="28"/>
        </w:rPr>
        <w:t>Озерненского</w:t>
      </w:r>
      <w:proofErr w:type="spellEnd"/>
      <w:r w:rsidRPr="005E3462">
        <w:rPr>
          <w:sz w:val="28"/>
          <w:szCs w:val="28"/>
        </w:rPr>
        <w:t xml:space="preserve"> городского поселения систематически заниматься физической культурой и спортом.</w:t>
      </w:r>
    </w:p>
    <w:p w:rsidR="002B7802" w:rsidRPr="005E3462" w:rsidRDefault="002B7802" w:rsidP="002B78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462">
        <w:rPr>
          <w:sz w:val="28"/>
          <w:szCs w:val="28"/>
        </w:rPr>
        <w:t>Мероприятия программы предусматривают создание на данном этапе оптимальных условий для развития сферы культуры и спорта.</w:t>
      </w:r>
    </w:p>
    <w:p w:rsidR="002B7802" w:rsidRPr="005E3462" w:rsidRDefault="002B7802" w:rsidP="002B78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462">
        <w:rPr>
          <w:sz w:val="28"/>
          <w:szCs w:val="28"/>
        </w:rPr>
        <w:t xml:space="preserve">       Необходимо обеспечить поддержку жизнеспособных форм народной традиционной культуры с учетом их функционального назначения, местного своеобразия и естественных условий существования. В современных  условиях жители   муниципального образования </w:t>
      </w:r>
      <w:proofErr w:type="spellStart"/>
      <w:r w:rsidRPr="005E3462">
        <w:rPr>
          <w:sz w:val="28"/>
          <w:szCs w:val="28"/>
        </w:rPr>
        <w:t>Озерненского</w:t>
      </w:r>
      <w:proofErr w:type="spellEnd"/>
      <w:r w:rsidRPr="005E3462">
        <w:rPr>
          <w:sz w:val="28"/>
          <w:szCs w:val="28"/>
        </w:rPr>
        <w:t xml:space="preserve"> городского поселения  должны иметь возможность доступа к комплексу 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  образования.</w:t>
      </w:r>
    </w:p>
    <w:p w:rsidR="002B7802" w:rsidRPr="005E3462" w:rsidRDefault="002B7802" w:rsidP="002B78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3462">
        <w:rPr>
          <w:sz w:val="28"/>
          <w:szCs w:val="28"/>
        </w:rPr>
        <w:t>        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2B7802" w:rsidRPr="005E3462" w:rsidRDefault="002B7802" w:rsidP="002B78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462">
        <w:rPr>
          <w:sz w:val="28"/>
          <w:szCs w:val="28"/>
        </w:rPr>
        <w:t>Нужно отметить, что в настоящее время не найдено более эффективного средства профилактики наркомании, преступности и асоциального поведения, чем     привлечение населения к регулярным занятиям физической культурой и спортом. Данные занятия способствуют возникновению у личности стремления к саморазвитию, повышает её социальную ответственность и самостоятельность в принятии решений в любой сфере деятельности. Таким образом, 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</w:p>
    <w:p w:rsidR="002B7802" w:rsidRPr="005E3462" w:rsidRDefault="002B7802" w:rsidP="002B78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7802" w:rsidRPr="005E3462" w:rsidRDefault="002B7802" w:rsidP="002B78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462">
        <w:rPr>
          <w:sz w:val="28"/>
          <w:szCs w:val="28"/>
        </w:rPr>
        <w:t>Необходима поддержка деятельности творческих союзов (проведение выставок,  конкурсов, реализация творческих проектов).</w:t>
      </w:r>
    </w:p>
    <w:p w:rsidR="002B7802" w:rsidRPr="005E3462" w:rsidRDefault="002B7802" w:rsidP="002B78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3462">
        <w:rPr>
          <w:sz w:val="28"/>
          <w:szCs w:val="28"/>
        </w:rPr>
        <w:lastRenderedPageBreak/>
        <w:t xml:space="preserve">Реализация муниципальной целевой программы «Развитие культуры и спорта муниципального образования </w:t>
      </w:r>
      <w:proofErr w:type="spellStart"/>
      <w:r w:rsidRPr="005E3462">
        <w:rPr>
          <w:sz w:val="28"/>
          <w:szCs w:val="28"/>
        </w:rPr>
        <w:t>Озерненского</w:t>
      </w:r>
      <w:proofErr w:type="spellEnd"/>
      <w:r w:rsidRPr="005E3462">
        <w:rPr>
          <w:sz w:val="28"/>
          <w:szCs w:val="28"/>
        </w:rPr>
        <w:t xml:space="preserve"> городского поселения на 2014-2016 годы» будет способствовать дальнейшему формированию духовно-нравственного гражданского общества, повышению качества уровня жизни населения поселка, повышению эффективности  пропаганды здорового образа жизни, физической культуры и спорта на территории </w:t>
      </w:r>
      <w:proofErr w:type="spellStart"/>
      <w:r w:rsidRPr="005E3462">
        <w:rPr>
          <w:sz w:val="28"/>
          <w:szCs w:val="28"/>
        </w:rPr>
        <w:t>Озерненского</w:t>
      </w:r>
      <w:proofErr w:type="spellEnd"/>
      <w:r w:rsidRPr="005E3462">
        <w:rPr>
          <w:sz w:val="28"/>
          <w:szCs w:val="28"/>
        </w:rPr>
        <w:t xml:space="preserve"> городского поселения.</w:t>
      </w:r>
    </w:p>
    <w:p w:rsidR="002B7802" w:rsidRPr="005E3462" w:rsidRDefault="002B7802" w:rsidP="002B78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7802" w:rsidRPr="005E3462" w:rsidRDefault="002B7802" w:rsidP="002B7802">
      <w:pPr>
        <w:pStyle w:val="a3"/>
        <w:rPr>
          <w:i/>
          <w:sz w:val="28"/>
          <w:szCs w:val="28"/>
        </w:rPr>
      </w:pPr>
      <w:r w:rsidRPr="005E3462">
        <w:rPr>
          <w:rStyle w:val="a4"/>
          <w:i w:val="0"/>
          <w:szCs w:val="28"/>
          <w:lang w:val="ru-RU"/>
        </w:rPr>
        <w:t>2. Цель и задачи Программы</w:t>
      </w:r>
    </w:p>
    <w:p w:rsidR="002B7802" w:rsidRPr="005E3462" w:rsidRDefault="002B7802" w:rsidP="002B7802">
      <w:pPr>
        <w:pStyle w:val="a5"/>
        <w:tabs>
          <w:tab w:val="left" w:pos="3600"/>
        </w:tabs>
        <w:jc w:val="both"/>
        <w:rPr>
          <w:szCs w:val="28"/>
        </w:rPr>
      </w:pPr>
      <w:r w:rsidRPr="005E3462">
        <w:rPr>
          <w:szCs w:val="28"/>
        </w:rPr>
        <w:t xml:space="preserve">Цель: </w:t>
      </w:r>
    </w:p>
    <w:p w:rsidR="002B7802" w:rsidRPr="005E3462" w:rsidRDefault="002B7802" w:rsidP="002B7802">
      <w:pPr>
        <w:pStyle w:val="a5"/>
        <w:tabs>
          <w:tab w:val="left" w:pos="3600"/>
        </w:tabs>
        <w:jc w:val="both"/>
        <w:rPr>
          <w:b w:val="0"/>
          <w:bCs w:val="0"/>
          <w:szCs w:val="28"/>
        </w:rPr>
      </w:pPr>
      <w:r w:rsidRPr="005E3462">
        <w:rPr>
          <w:b w:val="0"/>
          <w:szCs w:val="28"/>
        </w:rPr>
        <w:t>Ф</w:t>
      </w:r>
      <w:r w:rsidRPr="005E3462">
        <w:rPr>
          <w:b w:val="0"/>
          <w:bCs w:val="0"/>
          <w:szCs w:val="28"/>
        </w:rPr>
        <w:t xml:space="preserve">ормирование культурных ценностей. </w:t>
      </w:r>
    </w:p>
    <w:p w:rsidR="002B7802" w:rsidRPr="005E3462" w:rsidRDefault="002B7802" w:rsidP="002B7802">
      <w:pPr>
        <w:rPr>
          <w:sz w:val="28"/>
          <w:szCs w:val="28"/>
        </w:rPr>
      </w:pPr>
      <w:r w:rsidRPr="005E3462">
        <w:rPr>
          <w:sz w:val="28"/>
          <w:szCs w:val="28"/>
        </w:rPr>
        <w:t>Создание условий для развития культуры и спорта.</w:t>
      </w:r>
    </w:p>
    <w:p w:rsidR="002B7802" w:rsidRPr="005E3462" w:rsidRDefault="002B7802" w:rsidP="002B7802">
      <w:pPr>
        <w:rPr>
          <w:sz w:val="28"/>
          <w:szCs w:val="28"/>
        </w:rPr>
      </w:pPr>
      <w:r w:rsidRPr="005E3462">
        <w:rPr>
          <w:sz w:val="28"/>
          <w:szCs w:val="28"/>
        </w:rPr>
        <w:t>Повышение  доступности, качества, объёма и разнообразия в сфере культуры и искусства.</w:t>
      </w:r>
    </w:p>
    <w:p w:rsidR="002B7802" w:rsidRPr="005E3462" w:rsidRDefault="002B7802" w:rsidP="002B7802">
      <w:pPr>
        <w:pStyle w:val="a3"/>
        <w:rPr>
          <w:b/>
          <w:sz w:val="28"/>
          <w:szCs w:val="28"/>
        </w:rPr>
      </w:pPr>
      <w:r w:rsidRPr="005E3462">
        <w:rPr>
          <w:b/>
          <w:sz w:val="28"/>
          <w:szCs w:val="28"/>
        </w:rPr>
        <w:t>Задачи:</w:t>
      </w:r>
    </w:p>
    <w:p w:rsidR="002B7802" w:rsidRPr="005E3462" w:rsidRDefault="002B7802" w:rsidP="002B7802">
      <w:pPr>
        <w:jc w:val="both"/>
        <w:rPr>
          <w:sz w:val="28"/>
          <w:szCs w:val="28"/>
        </w:rPr>
      </w:pPr>
      <w:r w:rsidRPr="005E3462">
        <w:rPr>
          <w:sz w:val="28"/>
          <w:szCs w:val="28"/>
        </w:rPr>
        <w:t>- организация и проведение культурно – массовых мероприятий;</w:t>
      </w:r>
    </w:p>
    <w:p w:rsidR="002B7802" w:rsidRPr="005E3462" w:rsidRDefault="002B7802" w:rsidP="002B7802">
      <w:pPr>
        <w:jc w:val="both"/>
        <w:rPr>
          <w:sz w:val="28"/>
          <w:szCs w:val="28"/>
        </w:rPr>
      </w:pPr>
      <w:r w:rsidRPr="005E3462">
        <w:rPr>
          <w:sz w:val="28"/>
          <w:szCs w:val="28"/>
        </w:rPr>
        <w:t>-обеспечение поддержки и создание условий для совершенствования народного творчества;</w:t>
      </w:r>
    </w:p>
    <w:p w:rsidR="002B7802" w:rsidRPr="005E3462" w:rsidRDefault="002B7802" w:rsidP="002B7802">
      <w:pPr>
        <w:jc w:val="both"/>
        <w:rPr>
          <w:sz w:val="28"/>
          <w:szCs w:val="28"/>
        </w:rPr>
      </w:pPr>
      <w:r w:rsidRPr="005E3462">
        <w:rPr>
          <w:sz w:val="28"/>
          <w:szCs w:val="28"/>
        </w:rPr>
        <w:t xml:space="preserve">- создание условий для организации досуга и обеспечения жителей поселения услугами учреждения культуры; </w:t>
      </w:r>
    </w:p>
    <w:p w:rsidR="002B7802" w:rsidRPr="005E3462" w:rsidRDefault="002B7802" w:rsidP="002B7802">
      <w:pPr>
        <w:jc w:val="both"/>
        <w:rPr>
          <w:sz w:val="28"/>
          <w:szCs w:val="28"/>
        </w:rPr>
      </w:pPr>
      <w:r w:rsidRPr="005E3462">
        <w:rPr>
          <w:sz w:val="28"/>
          <w:szCs w:val="28"/>
        </w:rPr>
        <w:t>-привлечение населения к активному участию в культурной жизни;</w:t>
      </w:r>
    </w:p>
    <w:p w:rsidR="002B7802" w:rsidRPr="005E3462" w:rsidRDefault="002B7802" w:rsidP="002B7802">
      <w:pPr>
        <w:jc w:val="both"/>
        <w:rPr>
          <w:sz w:val="28"/>
          <w:szCs w:val="28"/>
        </w:rPr>
      </w:pPr>
      <w:r w:rsidRPr="005E3462">
        <w:rPr>
          <w:sz w:val="28"/>
          <w:szCs w:val="28"/>
        </w:rPr>
        <w:t>- повышение эффективности пропаганды здорового образа жизни, физической культуры и спорта;</w:t>
      </w:r>
    </w:p>
    <w:p w:rsidR="002B7802" w:rsidRPr="005E3462" w:rsidRDefault="002B7802" w:rsidP="002B7802">
      <w:pPr>
        <w:jc w:val="both"/>
        <w:rPr>
          <w:sz w:val="28"/>
          <w:szCs w:val="28"/>
        </w:rPr>
      </w:pPr>
      <w:r w:rsidRPr="005E3462">
        <w:rPr>
          <w:sz w:val="28"/>
          <w:szCs w:val="28"/>
        </w:rPr>
        <w:t>-улучшение материально-технической базы для массовых занятий физической культурой и спортом.</w:t>
      </w:r>
    </w:p>
    <w:p w:rsidR="002B7802" w:rsidRPr="005E3462" w:rsidRDefault="002B7802" w:rsidP="002B7802">
      <w:pPr>
        <w:pStyle w:val="a3"/>
        <w:rPr>
          <w:b/>
          <w:sz w:val="28"/>
          <w:szCs w:val="28"/>
        </w:rPr>
      </w:pPr>
      <w:r w:rsidRPr="005E3462">
        <w:rPr>
          <w:sz w:val="28"/>
          <w:szCs w:val="28"/>
        </w:rPr>
        <w:t> </w:t>
      </w:r>
    </w:p>
    <w:p w:rsidR="002B7802" w:rsidRPr="005E3462" w:rsidRDefault="002B7802" w:rsidP="002B7802">
      <w:pPr>
        <w:pStyle w:val="a3"/>
        <w:rPr>
          <w:rStyle w:val="a4"/>
          <w:i w:val="0"/>
          <w:szCs w:val="28"/>
          <w:lang w:val="ru-RU"/>
        </w:rPr>
      </w:pPr>
      <w:r w:rsidRPr="005E3462">
        <w:rPr>
          <w:rStyle w:val="a4"/>
          <w:i w:val="0"/>
          <w:szCs w:val="28"/>
          <w:lang w:val="ru-RU"/>
        </w:rPr>
        <w:t xml:space="preserve">3. Срок реализации Программы          </w:t>
      </w:r>
    </w:p>
    <w:p w:rsidR="002B7802" w:rsidRPr="005E3462" w:rsidRDefault="002B7802" w:rsidP="002B7802">
      <w:pPr>
        <w:pStyle w:val="a3"/>
        <w:rPr>
          <w:sz w:val="28"/>
          <w:szCs w:val="28"/>
        </w:rPr>
      </w:pPr>
      <w:r w:rsidRPr="005E3462">
        <w:rPr>
          <w:rStyle w:val="a4"/>
          <w:szCs w:val="28"/>
          <w:lang w:val="ru-RU"/>
        </w:rPr>
        <w:t xml:space="preserve">     </w:t>
      </w:r>
      <w:r w:rsidRPr="005E3462">
        <w:rPr>
          <w:sz w:val="28"/>
          <w:szCs w:val="28"/>
        </w:rPr>
        <w:t>Срок реализации программы – 2014-2016 годы</w:t>
      </w:r>
    </w:p>
    <w:p w:rsidR="002B7802" w:rsidRPr="005E3462" w:rsidRDefault="002B7802" w:rsidP="002B7802">
      <w:pPr>
        <w:pStyle w:val="a3"/>
        <w:rPr>
          <w:sz w:val="28"/>
          <w:szCs w:val="28"/>
        </w:rPr>
      </w:pPr>
    </w:p>
    <w:p w:rsidR="002B7802" w:rsidRPr="005E3462" w:rsidRDefault="002B7802" w:rsidP="002B7802">
      <w:pPr>
        <w:pStyle w:val="a3"/>
        <w:rPr>
          <w:i/>
          <w:sz w:val="28"/>
          <w:szCs w:val="28"/>
        </w:rPr>
      </w:pPr>
      <w:r w:rsidRPr="005E3462">
        <w:rPr>
          <w:rStyle w:val="a4"/>
          <w:i w:val="0"/>
          <w:szCs w:val="28"/>
          <w:lang w:val="ru-RU"/>
        </w:rPr>
        <w:t>4. Ресурсное обеспечение Программы</w:t>
      </w:r>
    </w:p>
    <w:p w:rsidR="002B7802" w:rsidRPr="005E3462" w:rsidRDefault="002B7802" w:rsidP="002B7802">
      <w:pPr>
        <w:pStyle w:val="a3"/>
        <w:jc w:val="both"/>
        <w:rPr>
          <w:sz w:val="28"/>
          <w:szCs w:val="28"/>
        </w:rPr>
      </w:pPr>
      <w:r w:rsidRPr="005E3462">
        <w:rPr>
          <w:sz w:val="28"/>
          <w:szCs w:val="28"/>
        </w:rPr>
        <w:t xml:space="preserve">            В целом на реализацию программы потребуется  600,00 тыс. рублей за счет средств бюджета муниципального образования </w:t>
      </w:r>
      <w:proofErr w:type="spellStart"/>
      <w:r w:rsidRPr="005E3462">
        <w:rPr>
          <w:sz w:val="28"/>
          <w:szCs w:val="28"/>
        </w:rPr>
        <w:t>Озерненского</w:t>
      </w:r>
      <w:proofErr w:type="spellEnd"/>
      <w:r w:rsidRPr="005E3462">
        <w:rPr>
          <w:sz w:val="28"/>
          <w:szCs w:val="28"/>
        </w:rPr>
        <w:t xml:space="preserve"> городского поселения. Объёмы финансирования мероприятий Программы могут изменяться в зависимости от возможностей местного бюджета и результатов оценки эффективности реализации Программы.</w:t>
      </w:r>
      <w:r w:rsidRPr="005E3462">
        <w:rPr>
          <w:sz w:val="28"/>
          <w:szCs w:val="28"/>
        </w:rPr>
        <w:tab/>
        <w:t xml:space="preserve">  </w:t>
      </w:r>
      <w:r w:rsidRPr="005E3462">
        <w:rPr>
          <w:sz w:val="28"/>
          <w:szCs w:val="28"/>
        </w:rPr>
        <w:br/>
      </w:r>
    </w:p>
    <w:p w:rsidR="002B7802" w:rsidRPr="005E3462" w:rsidRDefault="002B7802" w:rsidP="002B7802">
      <w:pPr>
        <w:pStyle w:val="a3"/>
        <w:rPr>
          <w:rStyle w:val="a4"/>
          <w:szCs w:val="28"/>
          <w:lang w:val="ru-RU"/>
        </w:rPr>
      </w:pPr>
      <w:r w:rsidRPr="005E3462">
        <w:rPr>
          <w:rStyle w:val="a4"/>
          <w:i w:val="0"/>
          <w:szCs w:val="28"/>
          <w:lang w:val="ru-RU"/>
        </w:rPr>
        <w:lastRenderedPageBreak/>
        <w:t xml:space="preserve">5. Осуществление контроля и оценка эффективности реализации Программы                                                                                                                     </w:t>
      </w:r>
      <w:r w:rsidRPr="005E3462">
        <w:rPr>
          <w:sz w:val="28"/>
          <w:szCs w:val="28"/>
        </w:rPr>
        <w:t xml:space="preserve">Управление и </w:t>
      </w:r>
      <w:proofErr w:type="gramStart"/>
      <w:r w:rsidRPr="005E3462">
        <w:rPr>
          <w:sz w:val="28"/>
          <w:szCs w:val="28"/>
        </w:rPr>
        <w:t>контроль за</w:t>
      </w:r>
      <w:proofErr w:type="gramEnd"/>
      <w:r w:rsidRPr="005E3462">
        <w:rPr>
          <w:sz w:val="28"/>
          <w:szCs w:val="28"/>
        </w:rPr>
        <w:t xml:space="preserve"> ходом реализации программы осуществляется Администрацией </w:t>
      </w:r>
      <w:proofErr w:type="spellStart"/>
      <w:r w:rsidRPr="005E3462">
        <w:rPr>
          <w:sz w:val="28"/>
          <w:szCs w:val="28"/>
        </w:rPr>
        <w:t>Озерненского</w:t>
      </w:r>
      <w:proofErr w:type="spellEnd"/>
      <w:r w:rsidRPr="005E3462">
        <w:rPr>
          <w:sz w:val="28"/>
          <w:szCs w:val="28"/>
        </w:rPr>
        <w:t xml:space="preserve"> городского поселения.</w:t>
      </w:r>
      <w:r w:rsidRPr="005E3462">
        <w:rPr>
          <w:rStyle w:val="a4"/>
          <w:szCs w:val="28"/>
          <w:lang w:val="ru-RU"/>
        </w:rPr>
        <w:t xml:space="preserve"> </w:t>
      </w:r>
    </w:p>
    <w:p w:rsidR="002B7802" w:rsidRPr="005E3462" w:rsidRDefault="002B7802" w:rsidP="002B7802">
      <w:pPr>
        <w:ind w:firstLine="709"/>
        <w:jc w:val="both"/>
        <w:rPr>
          <w:i/>
          <w:sz w:val="28"/>
          <w:szCs w:val="28"/>
        </w:rPr>
      </w:pPr>
      <w:r w:rsidRPr="005E3462">
        <w:rPr>
          <w:rStyle w:val="a4"/>
          <w:i w:val="0"/>
          <w:szCs w:val="28"/>
          <w:lang w:val="ru-RU"/>
        </w:rPr>
        <w:t xml:space="preserve">6. Перечень мероприятий муниципальной целевой программы «Развитие культуры и спорта в муниципальном образовании </w:t>
      </w:r>
      <w:proofErr w:type="spellStart"/>
      <w:r w:rsidRPr="005E3462">
        <w:rPr>
          <w:rStyle w:val="a4"/>
          <w:i w:val="0"/>
          <w:szCs w:val="28"/>
          <w:lang w:val="ru-RU"/>
        </w:rPr>
        <w:t>Озерненского</w:t>
      </w:r>
      <w:proofErr w:type="spellEnd"/>
      <w:r w:rsidRPr="005E3462">
        <w:rPr>
          <w:rStyle w:val="a4"/>
          <w:i w:val="0"/>
          <w:szCs w:val="28"/>
          <w:lang w:val="ru-RU"/>
        </w:rPr>
        <w:t xml:space="preserve"> городского поселения на 2014-2016 годы»</w:t>
      </w:r>
      <w:r w:rsidRPr="005E3462">
        <w:rPr>
          <w:i/>
          <w:sz w:val="28"/>
          <w:szCs w:val="28"/>
        </w:rPr>
        <w:t xml:space="preserve"> </w:t>
      </w:r>
    </w:p>
    <w:p w:rsidR="002B7802" w:rsidRPr="005E3462" w:rsidRDefault="002B7802" w:rsidP="002B7802">
      <w:pPr>
        <w:ind w:firstLine="709"/>
        <w:jc w:val="both"/>
        <w:rPr>
          <w:sz w:val="28"/>
          <w:szCs w:val="28"/>
        </w:rPr>
      </w:pPr>
    </w:p>
    <w:p w:rsidR="002B7802" w:rsidRPr="005E3462" w:rsidRDefault="002B7802" w:rsidP="002B7802">
      <w:pPr>
        <w:ind w:firstLine="709"/>
        <w:jc w:val="both"/>
        <w:rPr>
          <w:sz w:val="28"/>
          <w:szCs w:val="28"/>
        </w:rPr>
      </w:pPr>
      <w:r w:rsidRPr="005E3462">
        <w:rPr>
          <w:sz w:val="28"/>
          <w:szCs w:val="28"/>
        </w:rPr>
        <w:t>Система программных мероприятий представлена в "приложении №1" к настоящей программе.</w:t>
      </w:r>
    </w:p>
    <w:p w:rsidR="002B7802" w:rsidRPr="005E3462" w:rsidRDefault="002B7802" w:rsidP="002B7802">
      <w:pPr>
        <w:tabs>
          <w:tab w:val="left" w:pos="820"/>
          <w:tab w:val="left" w:pos="1340"/>
          <w:tab w:val="center" w:pos="4857"/>
        </w:tabs>
        <w:ind w:left="360"/>
        <w:jc w:val="both"/>
        <w:rPr>
          <w:b/>
          <w:sz w:val="28"/>
          <w:szCs w:val="28"/>
        </w:rPr>
      </w:pPr>
      <w:r w:rsidRPr="005E3462">
        <w:rPr>
          <w:b/>
          <w:sz w:val="28"/>
          <w:szCs w:val="28"/>
        </w:rPr>
        <w:t xml:space="preserve">   </w:t>
      </w:r>
    </w:p>
    <w:p w:rsidR="002B7802" w:rsidRPr="005E3462" w:rsidRDefault="002B7802" w:rsidP="002B7802">
      <w:pPr>
        <w:tabs>
          <w:tab w:val="left" w:pos="820"/>
          <w:tab w:val="left" w:pos="1340"/>
          <w:tab w:val="center" w:pos="4857"/>
        </w:tabs>
        <w:ind w:left="360"/>
        <w:rPr>
          <w:b/>
          <w:sz w:val="28"/>
          <w:szCs w:val="28"/>
        </w:rPr>
      </w:pPr>
      <w:r w:rsidRPr="005E3462">
        <w:rPr>
          <w:b/>
          <w:sz w:val="28"/>
          <w:szCs w:val="28"/>
        </w:rPr>
        <w:t>7.        Оценка эффективности целевой программы</w:t>
      </w:r>
    </w:p>
    <w:p w:rsidR="002B7802" w:rsidRPr="005E3462" w:rsidRDefault="002B7802" w:rsidP="002B7802">
      <w:pPr>
        <w:tabs>
          <w:tab w:val="left" w:pos="820"/>
          <w:tab w:val="left" w:pos="1340"/>
          <w:tab w:val="center" w:pos="4857"/>
        </w:tabs>
        <w:ind w:left="360"/>
        <w:rPr>
          <w:b/>
          <w:sz w:val="28"/>
          <w:szCs w:val="28"/>
        </w:rPr>
      </w:pPr>
    </w:p>
    <w:p w:rsidR="002B7802" w:rsidRPr="005E3462" w:rsidRDefault="002B7802" w:rsidP="002B7802">
      <w:pPr>
        <w:jc w:val="both"/>
        <w:rPr>
          <w:sz w:val="28"/>
          <w:szCs w:val="28"/>
        </w:rPr>
      </w:pPr>
      <w:r w:rsidRPr="005E3462">
        <w:rPr>
          <w:sz w:val="28"/>
          <w:szCs w:val="28"/>
        </w:rPr>
        <w:t xml:space="preserve">         Социально-экономический эффект от реализации Программы выражается в повышении социальной роли культуры   </w:t>
      </w:r>
      <w:proofErr w:type="gramStart"/>
      <w:r w:rsidRPr="005E3462">
        <w:rPr>
          <w:sz w:val="28"/>
          <w:szCs w:val="28"/>
        </w:rPr>
        <w:t>вследствие</w:t>
      </w:r>
      <w:proofErr w:type="gramEnd"/>
      <w:r w:rsidRPr="005E3462">
        <w:rPr>
          <w:sz w:val="28"/>
          <w:szCs w:val="28"/>
        </w:rPr>
        <w:t>:</w:t>
      </w:r>
    </w:p>
    <w:p w:rsidR="002B7802" w:rsidRPr="005E3462" w:rsidRDefault="002B7802" w:rsidP="002B7802">
      <w:pPr>
        <w:ind w:left="360"/>
        <w:jc w:val="both"/>
        <w:rPr>
          <w:sz w:val="28"/>
          <w:szCs w:val="28"/>
        </w:rPr>
      </w:pPr>
      <w:r w:rsidRPr="005E3462">
        <w:rPr>
          <w:sz w:val="28"/>
          <w:szCs w:val="28"/>
        </w:rPr>
        <w:t>- создания благоприятных условий для творческой деятельности населения;</w:t>
      </w:r>
    </w:p>
    <w:p w:rsidR="002B7802" w:rsidRPr="005E3462" w:rsidRDefault="002B7802" w:rsidP="002B7802">
      <w:pPr>
        <w:ind w:firstLine="360"/>
        <w:jc w:val="both"/>
        <w:rPr>
          <w:sz w:val="28"/>
          <w:szCs w:val="28"/>
        </w:rPr>
      </w:pPr>
      <w:r w:rsidRPr="005E3462">
        <w:rPr>
          <w:sz w:val="28"/>
          <w:szCs w:val="28"/>
        </w:rPr>
        <w:t xml:space="preserve">- увеличения доступности и расширения </w:t>
      </w:r>
      <w:proofErr w:type="gramStart"/>
      <w:r w:rsidRPr="005E3462">
        <w:rPr>
          <w:sz w:val="28"/>
          <w:szCs w:val="28"/>
        </w:rPr>
        <w:t>предложений</w:t>
      </w:r>
      <w:proofErr w:type="gramEnd"/>
      <w:r w:rsidRPr="005E3462">
        <w:rPr>
          <w:sz w:val="28"/>
          <w:szCs w:val="28"/>
        </w:rPr>
        <w:t xml:space="preserve"> культурных благ и услуг в сфере культуры;</w:t>
      </w:r>
    </w:p>
    <w:p w:rsidR="002B7802" w:rsidRPr="005E3462" w:rsidRDefault="002B7802" w:rsidP="002B7802">
      <w:pPr>
        <w:ind w:left="360"/>
        <w:jc w:val="both"/>
        <w:rPr>
          <w:sz w:val="28"/>
          <w:szCs w:val="28"/>
        </w:rPr>
      </w:pPr>
      <w:r w:rsidRPr="005E3462">
        <w:rPr>
          <w:sz w:val="28"/>
          <w:szCs w:val="28"/>
        </w:rPr>
        <w:t>- улучшения культурно-массовой работы со всеми слоями населения.</w:t>
      </w:r>
    </w:p>
    <w:p w:rsidR="002B7802" w:rsidRPr="005E3462" w:rsidRDefault="002B7802" w:rsidP="002B7802">
      <w:pPr>
        <w:jc w:val="both"/>
        <w:rPr>
          <w:sz w:val="28"/>
          <w:szCs w:val="28"/>
        </w:rPr>
      </w:pPr>
      <w:r w:rsidRPr="005E3462">
        <w:rPr>
          <w:sz w:val="28"/>
          <w:szCs w:val="28"/>
        </w:rPr>
        <w:t xml:space="preserve"> В результате реализации Программы увеличится количество  участников самодеятельного творческого процесса, зрителей зрелищных мероприятий и посетителей выставок, увеличивается численность людей, систематически занимающихся физкультурой и спортом.</w:t>
      </w:r>
    </w:p>
    <w:p w:rsidR="002B7802" w:rsidRPr="005E3462" w:rsidRDefault="002B7802" w:rsidP="002B7802">
      <w:pPr>
        <w:jc w:val="both"/>
        <w:rPr>
          <w:sz w:val="28"/>
          <w:szCs w:val="28"/>
        </w:rPr>
      </w:pPr>
      <w:r w:rsidRPr="005E3462">
        <w:rPr>
          <w:sz w:val="28"/>
          <w:szCs w:val="28"/>
        </w:rPr>
        <w:t xml:space="preserve">  Социальный эффект заключается в более широкой и качественной реализации права граждан на отдых, творчество и пользование всеми достижениями культуры.                 </w:t>
      </w:r>
    </w:p>
    <w:p w:rsidR="002B7802" w:rsidRPr="005E3462" w:rsidRDefault="002B7802" w:rsidP="002B7802">
      <w:pPr>
        <w:jc w:val="both"/>
        <w:rPr>
          <w:sz w:val="28"/>
          <w:szCs w:val="28"/>
        </w:rPr>
      </w:pPr>
      <w:r w:rsidRPr="005E3462">
        <w:rPr>
          <w:sz w:val="28"/>
          <w:szCs w:val="28"/>
        </w:rPr>
        <w:t xml:space="preserve">        Экономический эффект заключается в консолидации и в продуктивном использовании средств, выделяемых местного бюджета на реализацию культурной политики Администрации городского поселения и в активном привлечении средств из других источников.</w:t>
      </w:r>
    </w:p>
    <w:p w:rsidR="002B7802" w:rsidRPr="005E3462" w:rsidRDefault="002B7802" w:rsidP="002B7802">
      <w:pPr>
        <w:jc w:val="both"/>
        <w:rPr>
          <w:sz w:val="28"/>
          <w:szCs w:val="28"/>
        </w:rPr>
      </w:pPr>
    </w:p>
    <w:p w:rsidR="002B7802" w:rsidRPr="005E3462" w:rsidRDefault="002B7802" w:rsidP="002B7802">
      <w:pPr>
        <w:jc w:val="both"/>
        <w:rPr>
          <w:sz w:val="28"/>
          <w:szCs w:val="28"/>
        </w:rPr>
      </w:pPr>
    </w:p>
    <w:p w:rsidR="002B7802" w:rsidRPr="005E3462" w:rsidRDefault="002B7802" w:rsidP="002B7802">
      <w:pPr>
        <w:ind w:left="360"/>
        <w:jc w:val="center"/>
        <w:rPr>
          <w:b/>
          <w:sz w:val="28"/>
          <w:szCs w:val="28"/>
        </w:rPr>
      </w:pPr>
      <w:r w:rsidRPr="005E3462">
        <w:rPr>
          <w:b/>
          <w:sz w:val="28"/>
          <w:szCs w:val="28"/>
        </w:rPr>
        <w:t>Оценка эффективности реализации Программы</w:t>
      </w:r>
    </w:p>
    <w:p w:rsidR="002B7802" w:rsidRPr="005E3462" w:rsidRDefault="002B7802" w:rsidP="002B7802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B7802" w:rsidRPr="005E3462" w:rsidTr="00645EE3">
        <w:tc>
          <w:tcPr>
            <w:tcW w:w="0" w:type="auto"/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Наименование</w:t>
            </w:r>
          </w:p>
        </w:tc>
      </w:tr>
      <w:tr w:rsidR="002B7802" w:rsidRPr="005E3462" w:rsidTr="00645EE3">
        <w:tc>
          <w:tcPr>
            <w:tcW w:w="0" w:type="auto"/>
          </w:tcPr>
          <w:p w:rsidR="002B7802" w:rsidRPr="005E3462" w:rsidRDefault="002B7802" w:rsidP="00645EE3">
            <w:pPr>
              <w:rPr>
                <w:sz w:val="28"/>
                <w:szCs w:val="28"/>
              </w:rPr>
            </w:pPr>
          </w:p>
        </w:tc>
      </w:tr>
      <w:tr w:rsidR="002B7802" w:rsidRPr="005E3462" w:rsidTr="00645EE3">
        <w:tc>
          <w:tcPr>
            <w:tcW w:w="0" w:type="auto"/>
          </w:tcPr>
          <w:p w:rsidR="002B7802" w:rsidRPr="005E3462" w:rsidRDefault="002B7802" w:rsidP="00645EE3">
            <w:pPr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 xml:space="preserve">Цель 1. Обеспечение свободы творчества и прав граждан </w:t>
            </w:r>
          </w:p>
          <w:p w:rsidR="002B7802" w:rsidRPr="005E3462" w:rsidRDefault="002B7802" w:rsidP="00645EE3">
            <w:pPr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 xml:space="preserve">             на участие  в культурной и спортивной  жизни.</w:t>
            </w:r>
          </w:p>
        </w:tc>
      </w:tr>
      <w:tr w:rsidR="002B7802" w:rsidRPr="005E3462" w:rsidTr="00645EE3">
        <w:tc>
          <w:tcPr>
            <w:tcW w:w="0" w:type="auto"/>
          </w:tcPr>
          <w:p w:rsidR="002B7802" w:rsidRPr="005E3462" w:rsidRDefault="002B7802" w:rsidP="00645EE3">
            <w:pPr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Задача 1. Содействие росту многообразия творческих инициатив.</w:t>
            </w:r>
          </w:p>
        </w:tc>
      </w:tr>
      <w:tr w:rsidR="002B7802" w:rsidRPr="005E3462" w:rsidTr="00645EE3">
        <w:trPr>
          <w:trHeight w:val="359"/>
        </w:trPr>
        <w:tc>
          <w:tcPr>
            <w:tcW w:w="0" w:type="auto"/>
          </w:tcPr>
          <w:p w:rsidR="002B7802" w:rsidRPr="005E3462" w:rsidRDefault="002B7802" w:rsidP="00645EE3">
            <w:pPr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Показатель 1. Число мероприятий культурно-досугового учреждения.</w:t>
            </w:r>
          </w:p>
        </w:tc>
      </w:tr>
      <w:tr w:rsidR="002B7802" w:rsidRPr="005E3462" w:rsidTr="00645EE3">
        <w:tc>
          <w:tcPr>
            <w:tcW w:w="0" w:type="auto"/>
          </w:tcPr>
          <w:p w:rsidR="002B7802" w:rsidRPr="005E3462" w:rsidRDefault="002B7802" w:rsidP="00645EE3">
            <w:pPr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Задача 2.  Содействие  в организации досуга и формирование здорового образа жизни.</w:t>
            </w:r>
          </w:p>
          <w:p w:rsidR="002B7802" w:rsidRPr="005E3462" w:rsidRDefault="002B7802" w:rsidP="00645EE3">
            <w:pPr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 xml:space="preserve">Показатель 1. Численность населения, систематически занимающиеся </w:t>
            </w:r>
            <w:r w:rsidRPr="005E3462">
              <w:rPr>
                <w:sz w:val="28"/>
                <w:szCs w:val="28"/>
              </w:rPr>
              <w:lastRenderedPageBreak/>
              <w:t>физической культурой и спортом.</w:t>
            </w:r>
          </w:p>
        </w:tc>
      </w:tr>
    </w:tbl>
    <w:p w:rsidR="002B7802" w:rsidRDefault="002B7802" w:rsidP="002B7802">
      <w:pPr>
        <w:pStyle w:val="a3"/>
        <w:rPr>
          <w:rStyle w:val="a4"/>
          <w:i w:val="0"/>
          <w:szCs w:val="28"/>
          <w:lang w:val="ru-RU"/>
        </w:rPr>
      </w:pPr>
    </w:p>
    <w:p w:rsidR="002B7802" w:rsidRPr="005E3462" w:rsidRDefault="002B7802" w:rsidP="002B7802">
      <w:pPr>
        <w:pStyle w:val="a3"/>
        <w:rPr>
          <w:rStyle w:val="a4"/>
          <w:i w:val="0"/>
          <w:szCs w:val="28"/>
          <w:lang w:val="ru-RU"/>
        </w:rPr>
      </w:pPr>
    </w:p>
    <w:p w:rsidR="002B7802" w:rsidRPr="005E3462" w:rsidRDefault="002B7802" w:rsidP="002B7802">
      <w:pPr>
        <w:pStyle w:val="a3"/>
        <w:rPr>
          <w:rStyle w:val="a4"/>
          <w:i w:val="0"/>
          <w:szCs w:val="28"/>
          <w:lang w:val="ru-RU"/>
        </w:rPr>
      </w:pPr>
    </w:p>
    <w:p w:rsidR="002B7802" w:rsidRPr="005E3462" w:rsidRDefault="002B7802" w:rsidP="002B7802">
      <w:pPr>
        <w:pStyle w:val="a3"/>
        <w:jc w:val="right"/>
        <w:rPr>
          <w:rStyle w:val="a4"/>
          <w:i w:val="0"/>
          <w:szCs w:val="28"/>
          <w:lang w:val="ru-RU"/>
        </w:rPr>
      </w:pPr>
      <w:r w:rsidRPr="005E3462">
        <w:rPr>
          <w:rStyle w:val="a4"/>
          <w:i w:val="0"/>
          <w:szCs w:val="28"/>
          <w:lang w:val="ru-RU"/>
        </w:rPr>
        <w:t>Приложение №1</w:t>
      </w:r>
    </w:p>
    <w:p w:rsidR="002B7802" w:rsidRPr="005E3462" w:rsidRDefault="002B7802" w:rsidP="002B7802">
      <w:pPr>
        <w:pStyle w:val="a3"/>
        <w:jc w:val="center"/>
        <w:rPr>
          <w:rStyle w:val="a4"/>
          <w:i w:val="0"/>
          <w:szCs w:val="28"/>
          <w:lang w:val="ru-RU"/>
        </w:rPr>
      </w:pPr>
      <w:r w:rsidRPr="005E3462">
        <w:rPr>
          <w:rStyle w:val="a4"/>
          <w:i w:val="0"/>
          <w:szCs w:val="28"/>
          <w:lang w:val="ru-RU"/>
        </w:rPr>
        <w:t>Перечень мероприятий целевой программы</w:t>
      </w:r>
    </w:p>
    <w:p w:rsidR="002B7802" w:rsidRPr="005E3462" w:rsidRDefault="002B7802" w:rsidP="002B7802">
      <w:pPr>
        <w:pStyle w:val="a3"/>
        <w:jc w:val="center"/>
        <w:rPr>
          <w:rStyle w:val="a4"/>
          <w:i w:val="0"/>
          <w:szCs w:val="28"/>
          <w:lang w:val="ru-RU"/>
        </w:rPr>
      </w:pPr>
      <w:r w:rsidRPr="005E3462">
        <w:rPr>
          <w:rStyle w:val="a4"/>
          <w:i w:val="0"/>
          <w:szCs w:val="28"/>
          <w:lang w:val="ru-RU"/>
        </w:rPr>
        <w:t xml:space="preserve">«Развитие культуры и спорта в муниципальном образовании  </w:t>
      </w:r>
      <w:proofErr w:type="spellStart"/>
      <w:r w:rsidRPr="005E3462">
        <w:rPr>
          <w:rStyle w:val="a4"/>
          <w:i w:val="0"/>
          <w:szCs w:val="28"/>
          <w:lang w:val="ru-RU"/>
        </w:rPr>
        <w:t>Озерненского</w:t>
      </w:r>
      <w:proofErr w:type="spellEnd"/>
      <w:r w:rsidRPr="005E3462">
        <w:rPr>
          <w:rStyle w:val="a4"/>
          <w:i w:val="0"/>
          <w:szCs w:val="28"/>
          <w:lang w:val="ru-RU"/>
        </w:rPr>
        <w:t xml:space="preserve"> городского поселения»</w:t>
      </w:r>
    </w:p>
    <w:tbl>
      <w:tblPr>
        <w:tblW w:w="532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67"/>
        <w:gridCol w:w="4102"/>
        <w:gridCol w:w="1660"/>
        <w:gridCol w:w="1263"/>
        <w:gridCol w:w="2179"/>
        <w:gridCol w:w="261"/>
      </w:tblGrid>
      <w:tr w:rsidR="002B7802" w:rsidRPr="005E3462" w:rsidTr="00645EE3">
        <w:trPr>
          <w:gridAfter w:val="1"/>
          <w:wAfter w:w="128" w:type="pct"/>
          <w:trHeight w:val="550"/>
        </w:trPr>
        <w:tc>
          <w:tcPr>
            <w:tcW w:w="271" w:type="pct"/>
            <w:vMerge w:val="restart"/>
            <w:tcBorders>
              <w:bottom w:val="single" w:sz="4" w:space="0" w:color="auto"/>
            </w:tcBorders>
            <w:vAlign w:val="center"/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№</w:t>
            </w:r>
          </w:p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proofErr w:type="gramStart"/>
            <w:r w:rsidRPr="005E3462">
              <w:rPr>
                <w:sz w:val="28"/>
                <w:szCs w:val="28"/>
              </w:rPr>
              <w:t>п</w:t>
            </w:r>
            <w:proofErr w:type="gramEnd"/>
            <w:r w:rsidRPr="005E3462">
              <w:rPr>
                <w:sz w:val="28"/>
                <w:szCs w:val="28"/>
              </w:rPr>
              <w:t>/п</w:t>
            </w:r>
          </w:p>
        </w:tc>
        <w:tc>
          <w:tcPr>
            <w:tcW w:w="2096" w:type="pct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Наименование</w:t>
            </w:r>
          </w:p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мероприятия</w:t>
            </w:r>
          </w:p>
        </w:tc>
        <w:tc>
          <w:tcPr>
            <w:tcW w:w="815" w:type="pct"/>
            <w:vMerge w:val="restart"/>
            <w:tcBorders>
              <w:bottom w:val="single" w:sz="4" w:space="0" w:color="auto"/>
            </w:tcBorders>
            <w:vAlign w:val="center"/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620" w:type="pct"/>
            <w:vMerge w:val="restart"/>
            <w:tcBorders>
              <w:right w:val="single" w:sz="4" w:space="0" w:color="auto"/>
            </w:tcBorders>
            <w:vAlign w:val="center"/>
          </w:tcPr>
          <w:p w:rsidR="002B7802" w:rsidRPr="005E3462" w:rsidRDefault="002B7802" w:rsidP="00645EE3">
            <w:pPr>
              <w:ind w:right="252"/>
              <w:jc w:val="center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 xml:space="preserve">сумма тыс. </w:t>
            </w:r>
            <w:proofErr w:type="spellStart"/>
            <w:r w:rsidRPr="005E3462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070" w:type="pct"/>
            <w:tcBorders>
              <w:left w:val="single" w:sz="4" w:space="0" w:color="auto"/>
              <w:bottom w:val="nil"/>
            </w:tcBorders>
            <w:vAlign w:val="center"/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</w:p>
        </w:tc>
      </w:tr>
      <w:tr w:rsidR="002B7802" w:rsidRPr="005E3462" w:rsidTr="00645EE3">
        <w:trPr>
          <w:gridAfter w:val="1"/>
          <w:wAfter w:w="128" w:type="pct"/>
          <w:trHeight w:val="120"/>
        </w:trPr>
        <w:tc>
          <w:tcPr>
            <w:tcW w:w="27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7802" w:rsidRPr="005E3462" w:rsidRDefault="002B7802" w:rsidP="00645EE3">
            <w:pPr>
              <w:ind w:left="-468"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pct"/>
            <w:vMerge/>
            <w:tcBorders>
              <w:right w:val="single" w:sz="4" w:space="0" w:color="auto"/>
            </w:tcBorders>
            <w:vAlign w:val="center"/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</w:p>
        </w:tc>
      </w:tr>
      <w:tr w:rsidR="002B7802" w:rsidRPr="005E3462" w:rsidTr="00645EE3">
        <w:trPr>
          <w:gridAfter w:val="1"/>
          <w:wAfter w:w="128" w:type="pct"/>
          <w:trHeight w:val="684"/>
        </w:trPr>
        <w:tc>
          <w:tcPr>
            <w:tcW w:w="271" w:type="pct"/>
            <w:vMerge/>
            <w:tcBorders>
              <w:top w:val="single" w:sz="4" w:space="0" w:color="auto"/>
            </w:tcBorders>
          </w:tcPr>
          <w:p w:rsidR="002B7802" w:rsidRPr="005E3462" w:rsidRDefault="002B7802" w:rsidP="00645EE3">
            <w:pPr>
              <w:ind w:left="-468" w:right="-180"/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pct"/>
            <w:gridSpan w:val="2"/>
            <w:vMerge/>
            <w:tcBorders>
              <w:top w:val="single" w:sz="4" w:space="0" w:color="auto"/>
            </w:tcBorders>
            <w:vAlign w:val="center"/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</w:tcBorders>
            <w:vAlign w:val="center"/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pct"/>
            <w:vMerge/>
            <w:tcBorders>
              <w:right w:val="single" w:sz="4" w:space="0" w:color="auto"/>
            </w:tcBorders>
            <w:vAlign w:val="center"/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Источник финансирования</w:t>
            </w:r>
          </w:p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</w:p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</w:p>
        </w:tc>
      </w:tr>
      <w:tr w:rsidR="002B7802" w:rsidRPr="005E3462" w:rsidTr="00645EE3">
        <w:trPr>
          <w:gridAfter w:val="1"/>
          <w:wAfter w:w="128" w:type="pct"/>
          <w:trHeight w:val="246"/>
        </w:trPr>
        <w:tc>
          <w:tcPr>
            <w:tcW w:w="271" w:type="pct"/>
            <w:tcBorders>
              <w:bottom w:val="single" w:sz="4" w:space="0" w:color="auto"/>
            </w:tcBorders>
          </w:tcPr>
          <w:p w:rsidR="002B7802" w:rsidRPr="005E3462" w:rsidRDefault="002B7802" w:rsidP="00645EE3">
            <w:pPr>
              <w:ind w:left="-468" w:right="-180"/>
              <w:jc w:val="center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2096" w:type="pct"/>
            <w:gridSpan w:val="2"/>
            <w:tcBorders>
              <w:bottom w:val="single" w:sz="4" w:space="0" w:color="auto"/>
            </w:tcBorders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2</w:t>
            </w:r>
          </w:p>
        </w:tc>
        <w:tc>
          <w:tcPr>
            <w:tcW w:w="815" w:type="pct"/>
            <w:tcBorders>
              <w:bottom w:val="single" w:sz="4" w:space="0" w:color="auto"/>
            </w:tcBorders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3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4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5</w:t>
            </w:r>
          </w:p>
        </w:tc>
      </w:tr>
      <w:tr w:rsidR="002B7802" w:rsidRPr="005E3462" w:rsidTr="00645EE3">
        <w:trPr>
          <w:gridAfter w:val="1"/>
          <w:wAfter w:w="128" w:type="pct"/>
          <w:trHeight w:val="619"/>
        </w:trPr>
        <w:tc>
          <w:tcPr>
            <w:tcW w:w="4872" w:type="pct"/>
            <w:gridSpan w:val="6"/>
            <w:tcBorders>
              <w:bottom w:val="single" w:sz="4" w:space="0" w:color="auto"/>
            </w:tcBorders>
          </w:tcPr>
          <w:p w:rsidR="002B7802" w:rsidRPr="005E3462" w:rsidRDefault="002B7802" w:rsidP="00645EE3">
            <w:pPr>
              <w:jc w:val="center"/>
              <w:rPr>
                <w:rStyle w:val="a4"/>
                <w:i w:val="0"/>
                <w:szCs w:val="28"/>
                <w:lang w:val="ru-RU"/>
              </w:rPr>
            </w:pPr>
          </w:p>
          <w:p w:rsidR="002B7802" w:rsidRPr="005E3462" w:rsidRDefault="002B7802" w:rsidP="00645EE3">
            <w:pPr>
              <w:jc w:val="center"/>
              <w:rPr>
                <w:rStyle w:val="a4"/>
                <w:i w:val="0"/>
                <w:szCs w:val="28"/>
                <w:lang w:val="ru-RU"/>
              </w:rPr>
            </w:pPr>
            <w:r w:rsidRPr="005E3462">
              <w:rPr>
                <w:rStyle w:val="a4"/>
                <w:i w:val="0"/>
                <w:szCs w:val="28"/>
                <w:lang w:val="ru-RU"/>
              </w:rPr>
              <w:t>1. Развитие культурно-досуговой</w:t>
            </w:r>
            <w:r w:rsidRPr="005E3462">
              <w:rPr>
                <w:rStyle w:val="a4"/>
                <w:i w:val="0"/>
                <w:szCs w:val="28"/>
              </w:rPr>
              <w:t> </w:t>
            </w:r>
            <w:r w:rsidRPr="005E3462">
              <w:rPr>
                <w:rStyle w:val="a4"/>
                <w:i w:val="0"/>
                <w:szCs w:val="28"/>
                <w:lang w:val="ru-RU"/>
              </w:rPr>
              <w:t xml:space="preserve"> деятельности </w:t>
            </w:r>
          </w:p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</w:p>
        </w:tc>
      </w:tr>
      <w:tr w:rsidR="002B7802" w:rsidRPr="005E3462" w:rsidTr="00645EE3">
        <w:trPr>
          <w:trHeight w:val="228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1.1</w:t>
            </w: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Выступление творческих коллективов, музыкальных групп  (приглашение, оплата выступлений)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2014-2016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2014г- 15,00</w:t>
            </w:r>
          </w:p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2015г-20,00</w:t>
            </w:r>
          </w:p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2016г-21</w:t>
            </w:r>
            <w:r w:rsidRPr="005E3462">
              <w:rPr>
                <w:sz w:val="28"/>
                <w:szCs w:val="28"/>
              </w:rPr>
              <w:t>,00</w:t>
            </w:r>
          </w:p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</w:p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</w:p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</w:p>
        </w:tc>
      </w:tr>
      <w:tr w:rsidR="002B7802" w:rsidRPr="005E3462" w:rsidTr="00645EE3">
        <w:trPr>
          <w:trHeight w:val="97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1.2</w:t>
            </w: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rPr>
                <w:sz w:val="28"/>
                <w:szCs w:val="28"/>
              </w:rPr>
            </w:pPr>
          </w:p>
          <w:p w:rsidR="002B7802" w:rsidRPr="005E3462" w:rsidRDefault="002B7802" w:rsidP="00645EE3">
            <w:pPr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 xml:space="preserve">Участие в выставках-ярмарках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2014-2016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2014г-10,00</w:t>
            </w:r>
          </w:p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2015г-15,00</w:t>
            </w:r>
          </w:p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2016г-15</w:t>
            </w:r>
            <w:r w:rsidRPr="005E3462">
              <w:rPr>
                <w:sz w:val="28"/>
                <w:szCs w:val="28"/>
              </w:rPr>
              <w:t>,00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</w:p>
        </w:tc>
      </w:tr>
      <w:tr w:rsidR="002B7802" w:rsidRPr="005E3462" w:rsidTr="00645EE3">
        <w:trPr>
          <w:trHeight w:val="515"/>
        </w:trPr>
        <w:tc>
          <w:tcPr>
            <w:tcW w:w="48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tabs>
                <w:tab w:val="left" w:pos="1200"/>
                <w:tab w:val="center" w:pos="5292"/>
              </w:tabs>
              <w:rPr>
                <w:b/>
                <w:sz w:val="28"/>
                <w:szCs w:val="28"/>
              </w:rPr>
            </w:pPr>
            <w:r w:rsidRPr="005E3462">
              <w:rPr>
                <w:b/>
                <w:sz w:val="28"/>
                <w:szCs w:val="28"/>
              </w:rPr>
              <w:tab/>
              <w:t xml:space="preserve">    </w:t>
            </w:r>
          </w:p>
          <w:p w:rsidR="002B7802" w:rsidRPr="005E3462" w:rsidRDefault="002B7802" w:rsidP="00645EE3">
            <w:pPr>
              <w:tabs>
                <w:tab w:val="left" w:pos="1200"/>
                <w:tab w:val="center" w:pos="5292"/>
              </w:tabs>
              <w:rPr>
                <w:b/>
                <w:sz w:val="28"/>
                <w:szCs w:val="28"/>
              </w:rPr>
            </w:pPr>
          </w:p>
          <w:p w:rsidR="002B7802" w:rsidRPr="005E3462" w:rsidRDefault="002B7802" w:rsidP="00645EE3">
            <w:pPr>
              <w:tabs>
                <w:tab w:val="left" w:pos="1200"/>
                <w:tab w:val="center" w:pos="5292"/>
              </w:tabs>
              <w:rPr>
                <w:b/>
                <w:sz w:val="28"/>
                <w:szCs w:val="28"/>
              </w:rPr>
            </w:pPr>
            <w:r w:rsidRPr="005E3462">
              <w:rPr>
                <w:b/>
                <w:sz w:val="28"/>
                <w:szCs w:val="28"/>
              </w:rPr>
              <w:tab/>
              <w:t>2. Проведение традиционных праздничных мероприятий</w:t>
            </w:r>
          </w:p>
          <w:p w:rsidR="002B7802" w:rsidRPr="005E3462" w:rsidRDefault="002B7802" w:rsidP="00645EE3">
            <w:pPr>
              <w:tabs>
                <w:tab w:val="left" w:pos="1200"/>
                <w:tab w:val="center" w:pos="5292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</w:p>
        </w:tc>
      </w:tr>
      <w:tr w:rsidR="002B7802" w:rsidRPr="005E3462" w:rsidTr="00645EE3">
        <w:trPr>
          <w:trHeight w:val="978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rPr>
                <w:sz w:val="28"/>
                <w:szCs w:val="28"/>
              </w:rPr>
            </w:pPr>
          </w:p>
          <w:p w:rsidR="002B7802" w:rsidRPr="005E3462" w:rsidRDefault="002B7802" w:rsidP="00645EE3">
            <w:pPr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2.1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jc w:val="both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Организация праздничного шоу с поздравлениями Деда Мороза и Снегурочки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2" w:rsidRPr="005E3462" w:rsidRDefault="002B7802" w:rsidP="00645EE3">
            <w:pPr>
              <w:jc w:val="both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январь</w:t>
            </w:r>
          </w:p>
          <w:p w:rsidR="002B7802" w:rsidRPr="005E3462" w:rsidRDefault="002B7802" w:rsidP="00645E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jc w:val="both"/>
              <w:rPr>
                <w:sz w:val="28"/>
                <w:szCs w:val="28"/>
              </w:rPr>
            </w:pPr>
          </w:p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2014г-15,00</w:t>
            </w:r>
          </w:p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2015г-20,00</w:t>
            </w:r>
          </w:p>
          <w:p w:rsidR="002B7802" w:rsidRPr="005E3462" w:rsidRDefault="002B7802" w:rsidP="00645EE3">
            <w:pPr>
              <w:jc w:val="both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 xml:space="preserve">   2016г-     </w:t>
            </w:r>
          </w:p>
          <w:p w:rsidR="002B7802" w:rsidRPr="005E3462" w:rsidRDefault="002B7802" w:rsidP="00645EE3">
            <w:pPr>
              <w:jc w:val="both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20</w:t>
            </w:r>
            <w:r w:rsidRPr="005E3462">
              <w:rPr>
                <w:sz w:val="28"/>
                <w:szCs w:val="28"/>
              </w:rPr>
              <w:t>,00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jc w:val="both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</w:p>
        </w:tc>
      </w:tr>
      <w:tr w:rsidR="002B7802" w:rsidRPr="005E3462" w:rsidTr="00645EE3">
        <w:trPr>
          <w:trHeight w:val="371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2.2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jc w:val="both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Рождество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2" w:rsidRPr="005E3462" w:rsidRDefault="002B7802" w:rsidP="00645EE3">
            <w:pPr>
              <w:jc w:val="both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январь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-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</w:p>
        </w:tc>
      </w:tr>
      <w:tr w:rsidR="002B7802" w:rsidRPr="005E3462" w:rsidTr="00645EE3">
        <w:trPr>
          <w:trHeight w:val="371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2.3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jc w:val="both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2" w:rsidRPr="005E3462" w:rsidRDefault="002B7802" w:rsidP="00645EE3">
            <w:pPr>
              <w:jc w:val="both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февраль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-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</w:p>
        </w:tc>
      </w:tr>
      <w:tr w:rsidR="002B7802" w:rsidRPr="005E3462" w:rsidTr="00645EE3">
        <w:trPr>
          <w:trHeight w:val="371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2.4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jc w:val="both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Культурно-спортивный праздник «Лыжня-2014»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2" w:rsidRPr="005E3462" w:rsidRDefault="002B7802" w:rsidP="00645EE3">
            <w:pPr>
              <w:jc w:val="both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февраль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2014г-10,00</w:t>
            </w:r>
          </w:p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2015г-15,00</w:t>
            </w:r>
          </w:p>
          <w:p w:rsidR="002B7802" w:rsidRPr="005E3462" w:rsidRDefault="002B7802" w:rsidP="00645EE3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 xml:space="preserve">    2016г-    </w:t>
            </w:r>
          </w:p>
          <w:p w:rsidR="002B7802" w:rsidRPr="005E3462" w:rsidRDefault="002B7802" w:rsidP="00645EE3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15</w:t>
            </w:r>
            <w:r w:rsidRPr="005E3462">
              <w:rPr>
                <w:sz w:val="28"/>
                <w:szCs w:val="28"/>
              </w:rPr>
              <w:t>,00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</w:p>
        </w:tc>
      </w:tr>
      <w:tr w:rsidR="002B7802" w:rsidRPr="005E3462" w:rsidTr="00645EE3">
        <w:trPr>
          <w:trHeight w:val="371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2.5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jc w:val="both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8 марта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2" w:rsidRPr="005E3462" w:rsidRDefault="002B7802" w:rsidP="00645EE3">
            <w:pPr>
              <w:jc w:val="both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март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-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</w:p>
        </w:tc>
      </w:tr>
      <w:tr w:rsidR="002B7802" w:rsidRPr="005E3462" w:rsidTr="00645EE3">
        <w:trPr>
          <w:trHeight w:val="371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2.6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jc w:val="both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Проводы Русской  Зимы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2" w:rsidRPr="005E3462" w:rsidRDefault="002B7802" w:rsidP="00645EE3">
            <w:pPr>
              <w:jc w:val="both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март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2014г-15,00</w:t>
            </w:r>
          </w:p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2015г-20,00</w:t>
            </w:r>
          </w:p>
          <w:p w:rsidR="002B7802" w:rsidRPr="005E3462" w:rsidRDefault="002B7802" w:rsidP="00645EE3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 xml:space="preserve">   2016г-  </w:t>
            </w:r>
          </w:p>
          <w:p w:rsidR="002B7802" w:rsidRPr="005E3462" w:rsidRDefault="002B7802" w:rsidP="00645EE3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 xml:space="preserve">    2</w:t>
            </w:r>
            <w:r>
              <w:rPr>
                <w:sz w:val="28"/>
                <w:szCs w:val="28"/>
              </w:rPr>
              <w:t>0</w:t>
            </w:r>
            <w:r w:rsidRPr="005E3462">
              <w:rPr>
                <w:sz w:val="28"/>
                <w:szCs w:val="28"/>
              </w:rPr>
              <w:t>,00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jc w:val="both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</w:p>
        </w:tc>
      </w:tr>
      <w:tr w:rsidR="002B7802" w:rsidRPr="005E3462" w:rsidTr="00645EE3">
        <w:trPr>
          <w:trHeight w:val="360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2.7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jc w:val="both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День Победы</w:t>
            </w:r>
          </w:p>
          <w:p w:rsidR="002B7802" w:rsidRPr="005E3462" w:rsidRDefault="002B7802" w:rsidP="00645E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май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2014г-10,00</w:t>
            </w:r>
          </w:p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2015г-15,00</w:t>
            </w:r>
          </w:p>
          <w:p w:rsidR="002B7802" w:rsidRPr="005E3462" w:rsidRDefault="002B7802" w:rsidP="00645EE3">
            <w:pPr>
              <w:jc w:val="both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 xml:space="preserve">    2016г-   </w:t>
            </w:r>
          </w:p>
          <w:p w:rsidR="002B7802" w:rsidRPr="005E3462" w:rsidRDefault="002B7802" w:rsidP="00645EE3">
            <w:pPr>
              <w:jc w:val="both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 xml:space="preserve">    20,00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jc w:val="both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8" w:type="pct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</w:p>
        </w:tc>
      </w:tr>
      <w:tr w:rsidR="002B7802" w:rsidRPr="005E3462" w:rsidTr="00645EE3">
        <w:trPr>
          <w:trHeight w:val="315"/>
        </w:trPr>
        <w:tc>
          <w:tcPr>
            <w:tcW w:w="3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2.8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jc w:val="both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День памяти и скорби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июнь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2014г-10,00</w:t>
            </w:r>
          </w:p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2015г-15,00</w:t>
            </w:r>
          </w:p>
          <w:p w:rsidR="002B7802" w:rsidRPr="005E3462" w:rsidRDefault="002B7802" w:rsidP="00645EE3">
            <w:pPr>
              <w:jc w:val="both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 xml:space="preserve">    2016г-    </w:t>
            </w:r>
          </w:p>
          <w:p w:rsidR="002B7802" w:rsidRPr="005E3462" w:rsidRDefault="002B7802" w:rsidP="00645EE3">
            <w:pPr>
              <w:jc w:val="both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 xml:space="preserve">   20,00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jc w:val="both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8" w:type="pct"/>
            <w:vMerge/>
            <w:tcBorders>
              <w:left w:val="single" w:sz="4" w:space="0" w:color="auto"/>
              <w:right w:val="nil"/>
            </w:tcBorders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</w:p>
        </w:tc>
      </w:tr>
      <w:tr w:rsidR="002B7802" w:rsidRPr="005E3462" w:rsidTr="00645EE3">
        <w:trPr>
          <w:trHeight w:val="315"/>
        </w:trPr>
        <w:tc>
          <w:tcPr>
            <w:tcW w:w="3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2.9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jc w:val="both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День поселка Озерный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июль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2014г-49</w:t>
            </w:r>
            <w:r w:rsidRPr="005E3462">
              <w:rPr>
                <w:sz w:val="28"/>
                <w:szCs w:val="28"/>
              </w:rPr>
              <w:t>,00</w:t>
            </w:r>
          </w:p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2015г-25,00</w:t>
            </w:r>
          </w:p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2016г-2</w:t>
            </w:r>
            <w:r w:rsidRPr="005E3462">
              <w:rPr>
                <w:sz w:val="28"/>
                <w:szCs w:val="28"/>
              </w:rPr>
              <w:t>0,00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jc w:val="both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8" w:type="pct"/>
            <w:tcBorders>
              <w:left w:val="single" w:sz="4" w:space="0" w:color="auto"/>
              <w:right w:val="nil"/>
            </w:tcBorders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</w:p>
        </w:tc>
      </w:tr>
      <w:tr w:rsidR="002B7802" w:rsidRPr="005E3462" w:rsidTr="00645EE3">
        <w:trPr>
          <w:trHeight w:val="315"/>
        </w:trPr>
        <w:tc>
          <w:tcPr>
            <w:tcW w:w="3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2.10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jc w:val="both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Всероссийский День бега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сентябрь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2014г-</w:t>
            </w:r>
            <w:r>
              <w:rPr>
                <w:sz w:val="28"/>
                <w:szCs w:val="28"/>
              </w:rPr>
              <w:lastRenderedPageBreak/>
              <w:t>2</w:t>
            </w:r>
            <w:r w:rsidRPr="005E3462">
              <w:rPr>
                <w:sz w:val="28"/>
                <w:szCs w:val="28"/>
              </w:rPr>
              <w:t>0,00</w:t>
            </w:r>
          </w:p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2015г-15,00</w:t>
            </w:r>
          </w:p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2016г-15</w:t>
            </w:r>
            <w:r w:rsidRPr="005E3462">
              <w:rPr>
                <w:sz w:val="28"/>
                <w:szCs w:val="28"/>
              </w:rPr>
              <w:t>,00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jc w:val="both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lastRenderedPageBreak/>
              <w:t xml:space="preserve">Местный </w:t>
            </w:r>
            <w:r w:rsidRPr="005E3462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28" w:type="pct"/>
            <w:tcBorders>
              <w:left w:val="single" w:sz="4" w:space="0" w:color="auto"/>
              <w:right w:val="nil"/>
            </w:tcBorders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</w:p>
        </w:tc>
      </w:tr>
      <w:tr w:rsidR="002B7802" w:rsidRPr="005E3462" w:rsidTr="00645EE3">
        <w:trPr>
          <w:trHeight w:val="390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lastRenderedPageBreak/>
              <w:t>2.11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День пожилого человека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октябрь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2014г-2</w:t>
            </w:r>
            <w:r w:rsidRPr="005E3462">
              <w:rPr>
                <w:sz w:val="28"/>
                <w:szCs w:val="28"/>
              </w:rPr>
              <w:t>0,00</w:t>
            </w:r>
          </w:p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2015г-15,00</w:t>
            </w:r>
          </w:p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2016г-1</w:t>
            </w:r>
            <w:r w:rsidRPr="005E3462">
              <w:rPr>
                <w:sz w:val="28"/>
                <w:szCs w:val="28"/>
              </w:rPr>
              <w:t>0,00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28" w:type="pct"/>
            <w:tcBorders>
              <w:left w:val="single" w:sz="4" w:space="0" w:color="auto"/>
              <w:right w:val="nil"/>
            </w:tcBorders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</w:p>
        </w:tc>
      </w:tr>
      <w:tr w:rsidR="002B7802" w:rsidRPr="005E3462" w:rsidTr="00645EE3">
        <w:trPr>
          <w:trHeight w:val="390"/>
        </w:trPr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2.12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День инвалида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декабрь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2014г-2</w:t>
            </w:r>
            <w:r w:rsidRPr="005E3462">
              <w:rPr>
                <w:sz w:val="28"/>
                <w:szCs w:val="28"/>
              </w:rPr>
              <w:t>0,00</w:t>
            </w:r>
          </w:p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2015г-15,00</w:t>
            </w:r>
          </w:p>
          <w:p w:rsidR="002B7802" w:rsidRPr="005E3462" w:rsidRDefault="002B7802" w:rsidP="00645EE3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 xml:space="preserve">    2016г-  </w:t>
            </w:r>
          </w:p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Pr="005E3462">
              <w:rPr>
                <w:sz w:val="28"/>
                <w:szCs w:val="28"/>
              </w:rPr>
              <w:t>0,00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8" w:type="pct"/>
            <w:tcBorders>
              <w:left w:val="single" w:sz="4" w:space="0" w:color="auto"/>
              <w:bottom w:val="nil"/>
              <w:right w:val="nil"/>
            </w:tcBorders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7802" w:rsidRPr="005E3462" w:rsidRDefault="002B7802" w:rsidP="002B7802">
      <w:pPr>
        <w:pStyle w:val="a3"/>
        <w:rPr>
          <w:rStyle w:val="a4"/>
          <w:b w:val="0"/>
          <w:i w:val="0"/>
          <w:szCs w:val="28"/>
          <w:lang w:val="ru-RU"/>
        </w:rPr>
      </w:pPr>
    </w:p>
    <w:p w:rsidR="002B7802" w:rsidRPr="005E3462" w:rsidRDefault="002B7802" w:rsidP="002B7802">
      <w:pPr>
        <w:pStyle w:val="a3"/>
        <w:tabs>
          <w:tab w:val="left" w:pos="1110"/>
        </w:tabs>
        <w:rPr>
          <w:rStyle w:val="a4"/>
          <w:b w:val="0"/>
          <w:i w:val="0"/>
          <w:szCs w:val="28"/>
          <w:lang w:val="ru-RU"/>
        </w:rPr>
      </w:pPr>
    </w:p>
    <w:p w:rsidR="002B7802" w:rsidRPr="005E3462" w:rsidRDefault="002B7802" w:rsidP="002B7802">
      <w:pPr>
        <w:pStyle w:val="a3"/>
        <w:jc w:val="right"/>
        <w:rPr>
          <w:rStyle w:val="a4"/>
          <w:b w:val="0"/>
          <w:i w:val="0"/>
          <w:szCs w:val="28"/>
          <w:lang w:val="ru-RU"/>
        </w:rPr>
      </w:pPr>
    </w:p>
    <w:p w:rsidR="002B7802" w:rsidRPr="005E3462" w:rsidRDefault="002B7802" w:rsidP="002B7802">
      <w:pPr>
        <w:pStyle w:val="a3"/>
        <w:jc w:val="right"/>
        <w:rPr>
          <w:rStyle w:val="a4"/>
          <w:b w:val="0"/>
          <w:i w:val="0"/>
          <w:szCs w:val="28"/>
          <w:lang w:val="ru-RU"/>
        </w:rPr>
      </w:pPr>
      <w:r w:rsidRPr="005E3462">
        <w:rPr>
          <w:rStyle w:val="a4"/>
          <w:b w:val="0"/>
          <w:i w:val="0"/>
          <w:szCs w:val="28"/>
          <w:lang w:val="ru-RU"/>
        </w:rPr>
        <w:t xml:space="preserve">Приложение № 2 </w:t>
      </w:r>
    </w:p>
    <w:p w:rsidR="002B7802" w:rsidRPr="005E3462" w:rsidRDefault="002B7802" w:rsidP="002B7802">
      <w:pPr>
        <w:pStyle w:val="a3"/>
        <w:jc w:val="center"/>
        <w:rPr>
          <w:i/>
          <w:sz w:val="28"/>
          <w:szCs w:val="28"/>
        </w:rPr>
      </w:pPr>
      <w:r w:rsidRPr="005E3462">
        <w:rPr>
          <w:rStyle w:val="a4"/>
          <w:i w:val="0"/>
          <w:szCs w:val="28"/>
          <w:lang w:val="ru-RU"/>
        </w:rPr>
        <w:t>Ресурсное обеспечение Программы на 2014-2016 годы</w:t>
      </w:r>
    </w:p>
    <w:tbl>
      <w:tblPr>
        <w:tblW w:w="17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2836"/>
        <w:gridCol w:w="1623"/>
        <w:gridCol w:w="1664"/>
        <w:gridCol w:w="2976"/>
        <w:gridCol w:w="718"/>
        <w:gridCol w:w="3408"/>
        <w:gridCol w:w="3412"/>
      </w:tblGrid>
      <w:tr w:rsidR="002B7802" w:rsidRPr="005E3462" w:rsidTr="00645EE3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3462">
              <w:rPr>
                <w:rStyle w:val="a4"/>
                <w:szCs w:val="28"/>
              </w:rPr>
              <w:t> </w:t>
            </w:r>
            <w:r w:rsidRPr="005E3462">
              <w:rPr>
                <w:sz w:val="28"/>
                <w:szCs w:val="28"/>
              </w:rPr>
              <w:t xml:space="preserve">№ </w:t>
            </w:r>
            <w:proofErr w:type="gramStart"/>
            <w:r w:rsidRPr="005E3462">
              <w:rPr>
                <w:sz w:val="28"/>
                <w:szCs w:val="28"/>
              </w:rPr>
              <w:t>п</w:t>
            </w:r>
            <w:proofErr w:type="gramEnd"/>
            <w:r w:rsidRPr="005E3462">
              <w:rPr>
                <w:sz w:val="28"/>
                <w:szCs w:val="28"/>
              </w:rPr>
              <w:t>/п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сумма</w:t>
            </w:r>
          </w:p>
          <w:p w:rsidR="002B7802" w:rsidRPr="005E3462" w:rsidRDefault="002B7802" w:rsidP="00645E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(</w:t>
            </w:r>
            <w:proofErr w:type="spellStart"/>
            <w:r w:rsidRPr="005E3462">
              <w:rPr>
                <w:sz w:val="28"/>
                <w:szCs w:val="28"/>
              </w:rPr>
              <w:t>тыс</w:t>
            </w:r>
            <w:proofErr w:type="gramStart"/>
            <w:r w:rsidRPr="005E3462">
              <w:rPr>
                <w:sz w:val="28"/>
                <w:szCs w:val="28"/>
              </w:rPr>
              <w:t>.р</w:t>
            </w:r>
            <w:proofErr w:type="gramEnd"/>
            <w:r w:rsidRPr="005E3462">
              <w:rPr>
                <w:sz w:val="28"/>
                <w:szCs w:val="28"/>
              </w:rPr>
              <w:t>уб</w:t>
            </w:r>
            <w:proofErr w:type="spellEnd"/>
            <w:r w:rsidRPr="005E3462">
              <w:rPr>
                <w:sz w:val="28"/>
                <w:szCs w:val="28"/>
              </w:rPr>
              <w:t>.)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802" w:rsidRPr="005E3462" w:rsidRDefault="002B7802" w:rsidP="00645E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исполнитель</w:t>
            </w:r>
          </w:p>
        </w:tc>
        <w:tc>
          <w:tcPr>
            <w:tcW w:w="34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B7802" w:rsidRPr="005E3462" w:rsidTr="00645EE3">
        <w:trPr>
          <w:trHeight w:val="334"/>
        </w:trPr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802" w:rsidRPr="005E3462" w:rsidRDefault="002B7802" w:rsidP="00645EE3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2B7802" w:rsidRPr="005E3462" w:rsidTr="00645EE3">
        <w:trPr>
          <w:trHeight w:val="240"/>
        </w:trPr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1</w:t>
            </w: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2" w:rsidRPr="005E3462" w:rsidRDefault="002B7802" w:rsidP="00645EE3">
            <w:pPr>
              <w:pStyle w:val="a3"/>
              <w:jc w:val="both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Приобретение грамот, благодарственных писем, памятных подарков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январь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2014г-3,00</w:t>
            </w:r>
          </w:p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 xml:space="preserve">2015г-5,00 2016г-7,00  </w:t>
            </w:r>
          </w:p>
          <w:p w:rsidR="002B7802" w:rsidRPr="005E3462" w:rsidRDefault="002B7802" w:rsidP="00645E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jc w:val="both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МБУ КДЦ «Космос»</w:t>
            </w: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rPr>
                <w:sz w:val="28"/>
                <w:szCs w:val="28"/>
              </w:rPr>
            </w:pPr>
          </w:p>
        </w:tc>
      </w:tr>
      <w:tr w:rsidR="002B7802" w:rsidRPr="005E3462" w:rsidTr="00645EE3">
        <w:trPr>
          <w:trHeight w:val="240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2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02" w:rsidRPr="005E3462" w:rsidRDefault="002B7802" w:rsidP="00645EE3">
            <w:pPr>
              <w:pStyle w:val="a3"/>
              <w:jc w:val="both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 xml:space="preserve">Печать фотографий, приобретение больших фоторамок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январь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2014г-3,00</w:t>
            </w:r>
          </w:p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 xml:space="preserve">2015г-5,00 2016г-7,00  </w:t>
            </w:r>
          </w:p>
          <w:p w:rsidR="002B7802" w:rsidRPr="005E3462" w:rsidRDefault="002B7802" w:rsidP="00645E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jc w:val="both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rPr>
                <w:sz w:val="28"/>
                <w:szCs w:val="28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rPr>
                <w:sz w:val="28"/>
                <w:szCs w:val="28"/>
              </w:rPr>
            </w:pPr>
          </w:p>
        </w:tc>
      </w:tr>
      <w:tr w:rsidR="002B7802" w:rsidRPr="005E3462" w:rsidTr="00645EE3">
        <w:trPr>
          <w:trHeight w:val="279"/>
        </w:trPr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3462">
              <w:rPr>
                <w:sz w:val="28"/>
                <w:szCs w:val="28"/>
              </w:rPr>
              <w:t xml:space="preserve">   Итого                                                                            30,00</w:t>
            </w:r>
          </w:p>
        </w:tc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7802" w:rsidRPr="005E3462" w:rsidRDefault="002B7802" w:rsidP="00645E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7802" w:rsidRPr="005E3462" w:rsidRDefault="002B7802" w:rsidP="00645E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B7802" w:rsidRPr="005E3462" w:rsidRDefault="002B7802" w:rsidP="002B7802">
      <w:pPr>
        <w:pStyle w:val="a5"/>
        <w:ind w:left="4500"/>
        <w:rPr>
          <w:b w:val="0"/>
          <w:color w:val="FF0000"/>
          <w:szCs w:val="28"/>
        </w:rPr>
      </w:pPr>
    </w:p>
    <w:p w:rsidR="004B1EA6" w:rsidRDefault="004B1EA6">
      <w:bookmarkStart w:id="0" w:name="_GoBack"/>
      <w:bookmarkEnd w:id="0"/>
    </w:p>
    <w:sectPr w:rsidR="004B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93"/>
    <w:rsid w:val="002B7802"/>
    <w:rsid w:val="004B1EA6"/>
    <w:rsid w:val="004D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7802"/>
    <w:pPr>
      <w:spacing w:before="100" w:beforeAutospacing="1" w:after="100" w:afterAutospacing="1"/>
    </w:pPr>
  </w:style>
  <w:style w:type="character" w:styleId="a4">
    <w:name w:val="Strong"/>
    <w:basedOn w:val="a0"/>
    <w:qFormat/>
    <w:rsid w:val="002B7802"/>
    <w:rPr>
      <w:b/>
      <w:bCs/>
      <w:i/>
      <w:sz w:val="28"/>
      <w:lang w:val="en-GB" w:eastAsia="en-US" w:bidi="ar-SA"/>
    </w:rPr>
  </w:style>
  <w:style w:type="paragraph" w:styleId="a5">
    <w:name w:val="Body Text"/>
    <w:basedOn w:val="a"/>
    <w:link w:val="a6"/>
    <w:rsid w:val="002B7802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2B78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uiPriority w:val="1"/>
    <w:qFormat/>
    <w:rsid w:val="002B7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7802"/>
    <w:pPr>
      <w:spacing w:before="100" w:beforeAutospacing="1" w:after="100" w:afterAutospacing="1"/>
    </w:pPr>
  </w:style>
  <w:style w:type="character" w:styleId="a4">
    <w:name w:val="Strong"/>
    <w:basedOn w:val="a0"/>
    <w:qFormat/>
    <w:rsid w:val="002B7802"/>
    <w:rPr>
      <w:b/>
      <w:bCs/>
      <w:i/>
      <w:sz w:val="28"/>
      <w:lang w:val="en-GB" w:eastAsia="en-US" w:bidi="ar-SA"/>
    </w:rPr>
  </w:style>
  <w:style w:type="paragraph" w:styleId="a5">
    <w:name w:val="Body Text"/>
    <w:basedOn w:val="a"/>
    <w:link w:val="a6"/>
    <w:rsid w:val="002B7802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2B78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uiPriority w:val="1"/>
    <w:qFormat/>
    <w:rsid w:val="002B7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1777</Words>
  <Characters>10129</Characters>
  <Application>Microsoft Office Word</Application>
  <DocSecurity>0</DocSecurity>
  <Lines>84</Lines>
  <Paragraphs>23</Paragraphs>
  <ScaleCrop>false</ScaleCrop>
  <Company/>
  <LinksUpToDate>false</LinksUpToDate>
  <CharactersWithSpaces>11883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НВ</dc:creator>
  <cp:keywords/>
  <dc:description/>
  <cp:lastModifiedBy>Котова НВ</cp:lastModifiedBy>
  <cp:revision>2</cp:revision>
  <dcterms:created xsi:type="dcterms:W3CDTF">2014-01-22T06:31:00Z</dcterms:created>
  <dcterms:modified xsi:type="dcterms:W3CDTF">2014-01-22T06:32:00Z</dcterms:modified>
</cp:coreProperties>
</file>