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A1" w:rsidRPr="008C24A4" w:rsidRDefault="00B61FA1" w:rsidP="00ED1003">
      <w:pPr>
        <w:pStyle w:val="Default"/>
        <w:jc w:val="right"/>
        <w:rPr>
          <w:bCs/>
          <w:sz w:val="28"/>
          <w:szCs w:val="28"/>
        </w:rPr>
      </w:pPr>
      <w:r w:rsidRPr="008C24A4">
        <w:rPr>
          <w:bCs/>
          <w:sz w:val="28"/>
          <w:szCs w:val="28"/>
        </w:rPr>
        <w:t>Приложение 1</w:t>
      </w:r>
    </w:p>
    <w:p w:rsidR="00ED1003" w:rsidRPr="008C24A4" w:rsidRDefault="00B61FA1" w:rsidP="00B61FA1">
      <w:pPr>
        <w:pStyle w:val="Default"/>
        <w:jc w:val="right"/>
        <w:rPr>
          <w:bCs/>
          <w:sz w:val="28"/>
          <w:szCs w:val="28"/>
        </w:rPr>
      </w:pPr>
      <w:r w:rsidRPr="008C24A4">
        <w:rPr>
          <w:bCs/>
          <w:sz w:val="28"/>
          <w:szCs w:val="28"/>
        </w:rPr>
        <w:t>к постановлению Администрации</w:t>
      </w:r>
      <w:r w:rsidR="00ED1003" w:rsidRPr="008C24A4">
        <w:rPr>
          <w:bCs/>
          <w:sz w:val="28"/>
          <w:szCs w:val="28"/>
        </w:rPr>
        <w:t xml:space="preserve"> </w:t>
      </w:r>
    </w:p>
    <w:p w:rsidR="00ED1003" w:rsidRPr="008C24A4" w:rsidRDefault="00ED1003" w:rsidP="00ED1003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C24A4">
        <w:rPr>
          <w:rFonts w:ascii="Times New Roman" w:hAnsi="Times New Roman"/>
          <w:sz w:val="28"/>
          <w:szCs w:val="28"/>
        </w:rPr>
        <w:t xml:space="preserve">Озёрненского  городского  поселения </w:t>
      </w:r>
    </w:p>
    <w:p w:rsidR="00ED1003" w:rsidRPr="008C24A4" w:rsidRDefault="00ED1003" w:rsidP="00ED1003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C24A4">
        <w:rPr>
          <w:rFonts w:ascii="Times New Roman" w:hAnsi="Times New Roman"/>
          <w:sz w:val="28"/>
          <w:szCs w:val="28"/>
        </w:rPr>
        <w:t xml:space="preserve">Духовщинского  района  </w:t>
      </w:r>
    </w:p>
    <w:p w:rsidR="00ED1003" w:rsidRPr="008C24A4" w:rsidRDefault="00ED1003" w:rsidP="00ED1003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C24A4">
        <w:rPr>
          <w:rFonts w:ascii="Times New Roman" w:hAnsi="Times New Roman"/>
          <w:sz w:val="28"/>
          <w:szCs w:val="28"/>
        </w:rPr>
        <w:t>Смоленской области</w:t>
      </w:r>
    </w:p>
    <w:p w:rsidR="00ED1003" w:rsidRPr="008C24A4" w:rsidRDefault="00ED1003" w:rsidP="00ED1003">
      <w:pPr>
        <w:pStyle w:val="Default"/>
        <w:jc w:val="right"/>
        <w:rPr>
          <w:bCs/>
          <w:color w:val="auto"/>
          <w:sz w:val="28"/>
          <w:szCs w:val="28"/>
        </w:rPr>
      </w:pPr>
      <w:r w:rsidRPr="008C24A4">
        <w:rPr>
          <w:b/>
          <w:bCs/>
          <w:color w:val="auto"/>
          <w:sz w:val="28"/>
          <w:szCs w:val="28"/>
        </w:rPr>
        <w:t xml:space="preserve"> </w:t>
      </w:r>
      <w:r w:rsidRPr="008C24A4">
        <w:rPr>
          <w:bCs/>
          <w:color w:val="auto"/>
          <w:sz w:val="28"/>
          <w:szCs w:val="28"/>
        </w:rPr>
        <w:t>от «27 » декабря 2013г. № 165</w:t>
      </w:r>
    </w:p>
    <w:p w:rsidR="00ED1003" w:rsidRPr="008C24A4" w:rsidRDefault="00ED1003" w:rsidP="00ED1003">
      <w:pPr>
        <w:pStyle w:val="Default"/>
        <w:jc w:val="right"/>
        <w:rPr>
          <w:bCs/>
          <w:color w:val="auto"/>
          <w:sz w:val="28"/>
          <w:szCs w:val="28"/>
        </w:rPr>
      </w:pPr>
    </w:p>
    <w:p w:rsidR="00B61FA1" w:rsidRPr="008C24A4" w:rsidRDefault="00B61FA1" w:rsidP="00ED1003">
      <w:pPr>
        <w:pStyle w:val="Default"/>
        <w:jc w:val="right"/>
        <w:rPr>
          <w:bCs/>
          <w:color w:val="auto"/>
          <w:sz w:val="28"/>
          <w:szCs w:val="28"/>
        </w:rPr>
      </w:pPr>
      <w:r w:rsidRPr="008C24A4">
        <w:rPr>
          <w:bCs/>
          <w:color w:val="auto"/>
          <w:sz w:val="28"/>
          <w:szCs w:val="28"/>
        </w:rPr>
        <w:t>к постановлению Администрации</w:t>
      </w:r>
    </w:p>
    <w:p w:rsidR="00ED1003" w:rsidRPr="008C24A4" w:rsidRDefault="00ED1003" w:rsidP="00ED1003">
      <w:pPr>
        <w:pStyle w:val="Default"/>
        <w:jc w:val="right"/>
        <w:rPr>
          <w:bCs/>
          <w:color w:val="auto"/>
          <w:sz w:val="28"/>
          <w:szCs w:val="28"/>
        </w:rPr>
      </w:pPr>
      <w:r w:rsidRPr="008C24A4">
        <w:rPr>
          <w:bCs/>
          <w:color w:val="auto"/>
          <w:sz w:val="28"/>
          <w:szCs w:val="28"/>
        </w:rPr>
        <w:t>Озерненского городского поселения</w:t>
      </w:r>
    </w:p>
    <w:p w:rsidR="00ED1003" w:rsidRPr="008C24A4" w:rsidRDefault="00ED1003" w:rsidP="00ED1003">
      <w:pPr>
        <w:pStyle w:val="Default"/>
        <w:jc w:val="right"/>
        <w:rPr>
          <w:bCs/>
          <w:color w:val="auto"/>
          <w:sz w:val="28"/>
          <w:szCs w:val="28"/>
        </w:rPr>
      </w:pPr>
      <w:r w:rsidRPr="008C24A4">
        <w:rPr>
          <w:bCs/>
          <w:color w:val="auto"/>
          <w:sz w:val="28"/>
          <w:szCs w:val="28"/>
        </w:rPr>
        <w:t>Духовщинского района</w:t>
      </w:r>
    </w:p>
    <w:p w:rsidR="00ED1003" w:rsidRPr="008C24A4" w:rsidRDefault="00ED1003" w:rsidP="00ED1003">
      <w:pPr>
        <w:pStyle w:val="Default"/>
        <w:jc w:val="right"/>
        <w:rPr>
          <w:bCs/>
          <w:color w:val="auto"/>
          <w:sz w:val="28"/>
          <w:szCs w:val="28"/>
        </w:rPr>
      </w:pPr>
      <w:r w:rsidRPr="008C24A4">
        <w:rPr>
          <w:bCs/>
          <w:color w:val="auto"/>
          <w:sz w:val="28"/>
          <w:szCs w:val="28"/>
        </w:rPr>
        <w:t>Смоленской области</w:t>
      </w:r>
    </w:p>
    <w:p w:rsidR="0079342F" w:rsidRPr="008C24A4" w:rsidRDefault="00ED1003" w:rsidP="00ED1003">
      <w:pPr>
        <w:pStyle w:val="Default"/>
        <w:jc w:val="right"/>
        <w:rPr>
          <w:bCs/>
          <w:color w:val="auto"/>
          <w:sz w:val="28"/>
          <w:szCs w:val="28"/>
        </w:rPr>
      </w:pPr>
      <w:r w:rsidRPr="008C24A4">
        <w:rPr>
          <w:bCs/>
          <w:color w:val="auto"/>
          <w:sz w:val="28"/>
          <w:szCs w:val="28"/>
        </w:rPr>
        <w:t>от «10» марта 2015г. №</w:t>
      </w:r>
      <w:r w:rsidR="00B61FA1" w:rsidRPr="008C24A4">
        <w:rPr>
          <w:bCs/>
          <w:color w:val="auto"/>
          <w:sz w:val="28"/>
          <w:szCs w:val="28"/>
        </w:rPr>
        <w:t>39</w:t>
      </w:r>
      <w:r w:rsidRPr="008C24A4">
        <w:rPr>
          <w:bCs/>
          <w:color w:val="auto"/>
          <w:sz w:val="28"/>
          <w:szCs w:val="28"/>
        </w:rPr>
        <w:t xml:space="preserve">  </w:t>
      </w:r>
      <w:bookmarkStart w:id="0" w:name="_GoBack"/>
      <w:bookmarkEnd w:id="0"/>
      <w:r w:rsidRPr="008C24A4">
        <w:rPr>
          <w:b/>
          <w:bCs/>
          <w:color w:val="auto"/>
          <w:sz w:val="28"/>
          <w:szCs w:val="28"/>
        </w:rPr>
        <w:t xml:space="preserve"> </w:t>
      </w:r>
      <w:r w:rsidR="0079342F" w:rsidRPr="008C24A4">
        <w:rPr>
          <w:sz w:val="28"/>
          <w:szCs w:val="28"/>
        </w:rPr>
        <w:t xml:space="preserve">              </w:t>
      </w:r>
    </w:p>
    <w:p w:rsidR="0079342F" w:rsidRDefault="0079342F" w:rsidP="0079342F">
      <w:pPr>
        <w:jc w:val="right"/>
        <w:rPr>
          <w:sz w:val="28"/>
          <w:szCs w:val="28"/>
        </w:rPr>
      </w:pPr>
    </w:p>
    <w:p w:rsidR="00B520CA" w:rsidRPr="00CB376C" w:rsidRDefault="00CB376C" w:rsidP="00B520C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376C">
        <w:rPr>
          <w:b/>
          <w:sz w:val="28"/>
          <w:szCs w:val="28"/>
        </w:rPr>
        <w:t>П</w:t>
      </w:r>
      <w:r w:rsidR="00B520CA" w:rsidRPr="00CB376C">
        <w:rPr>
          <w:b/>
          <w:sz w:val="28"/>
          <w:szCs w:val="28"/>
        </w:rPr>
        <w:t>рограмма</w:t>
      </w:r>
    </w:p>
    <w:p w:rsidR="00B520CA" w:rsidRPr="00690B49" w:rsidRDefault="00B520CA" w:rsidP="00B520CA">
      <w:pPr>
        <w:jc w:val="center"/>
        <w:rPr>
          <w:sz w:val="28"/>
          <w:szCs w:val="28"/>
        </w:rPr>
      </w:pPr>
      <w:r w:rsidRPr="00690B49">
        <w:rPr>
          <w:sz w:val="28"/>
          <w:szCs w:val="28"/>
        </w:rPr>
        <w:t>комплексного развития систем коммунальной инфраструктуры</w:t>
      </w:r>
    </w:p>
    <w:p w:rsidR="00B520CA" w:rsidRPr="00690B49" w:rsidRDefault="00B520CA" w:rsidP="00B520CA">
      <w:pPr>
        <w:jc w:val="center"/>
        <w:rPr>
          <w:sz w:val="28"/>
          <w:szCs w:val="28"/>
        </w:rPr>
      </w:pPr>
      <w:r w:rsidRPr="00690B49">
        <w:rPr>
          <w:sz w:val="28"/>
          <w:szCs w:val="28"/>
        </w:rPr>
        <w:t>муниципального образования "Озёрненское городское поселение",</w:t>
      </w:r>
    </w:p>
    <w:p w:rsidR="00B520CA" w:rsidRPr="00690B49" w:rsidRDefault="00B520CA" w:rsidP="00B520CA">
      <w:pPr>
        <w:jc w:val="center"/>
        <w:rPr>
          <w:sz w:val="28"/>
          <w:szCs w:val="28"/>
        </w:rPr>
      </w:pPr>
      <w:r w:rsidRPr="00690B49">
        <w:rPr>
          <w:sz w:val="28"/>
          <w:szCs w:val="28"/>
        </w:rPr>
        <w:t>Духовщинского района Смоленской области</w:t>
      </w:r>
    </w:p>
    <w:p w:rsidR="00B520CA" w:rsidRPr="00690B49" w:rsidRDefault="00407D21" w:rsidP="00B520C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2015 -2020</w:t>
      </w:r>
      <w:r w:rsidR="00B520CA" w:rsidRPr="00690B49">
        <w:rPr>
          <w:sz w:val="28"/>
          <w:szCs w:val="28"/>
        </w:rPr>
        <w:t xml:space="preserve"> г.г.</w:t>
      </w:r>
    </w:p>
    <w:p w:rsidR="00B520CA" w:rsidRDefault="00B520CA" w:rsidP="00B520CA">
      <w:pPr>
        <w:jc w:val="center"/>
      </w:pPr>
      <w:r>
        <w:t>( в соответствии с Распоряжением Правительства РФ от 22.08.2011г. №1493-р)</w:t>
      </w:r>
    </w:p>
    <w:p w:rsidR="00B520CA" w:rsidRDefault="00B520CA" w:rsidP="00B520CA">
      <w:pPr>
        <w:jc w:val="center"/>
      </w:pPr>
    </w:p>
    <w:p w:rsidR="00B520CA" w:rsidRDefault="00B520CA" w:rsidP="00B520CA">
      <w:pPr>
        <w:jc w:val="center"/>
      </w:pPr>
    </w:p>
    <w:tbl>
      <w:tblPr>
        <w:tblW w:w="97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10"/>
        <w:gridCol w:w="5270"/>
        <w:gridCol w:w="266"/>
        <w:gridCol w:w="22"/>
        <w:gridCol w:w="9"/>
        <w:gridCol w:w="1556"/>
        <w:gridCol w:w="9"/>
        <w:gridCol w:w="1892"/>
      </w:tblGrid>
      <w:tr w:rsidR="00B520CA" w:rsidTr="0079342F">
        <w:trPr>
          <w:trHeight w:hRule="exact" w:val="130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spacing w:line="317" w:lineRule="exact"/>
              <w:ind w:left="10" w:right="29" w:firstLine="77"/>
              <w:rPr>
                <w:sz w:val="28"/>
                <w:szCs w:val="28"/>
              </w:rPr>
            </w:pPr>
          </w:p>
          <w:p w:rsidR="00B520CA" w:rsidRDefault="00B520CA" w:rsidP="00B520CA">
            <w:pPr>
              <w:shd w:val="clear" w:color="auto" w:fill="FFFFFF"/>
              <w:spacing w:line="317" w:lineRule="exact"/>
              <w:ind w:left="10" w:right="29" w:firstLine="77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-8"/>
                <w:sz w:val="28"/>
                <w:szCs w:val="28"/>
              </w:rPr>
              <w:t>п</w:t>
            </w:r>
            <w:proofErr w:type="gramEnd"/>
            <w:r>
              <w:rPr>
                <w:spacing w:val="-8"/>
                <w:sz w:val="28"/>
                <w:szCs w:val="28"/>
              </w:rPr>
              <w:t>/п.</w:t>
            </w:r>
          </w:p>
        </w:tc>
        <w:tc>
          <w:tcPr>
            <w:tcW w:w="5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826"/>
              <w:rPr>
                <w:spacing w:val="-1"/>
                <w:sz w:val="28"/>
                <w:szCs w:val="28"/>
              </w:rPr>
            </w:pPr>
          </w:p>
          <w:p w:rsidR="00B520CA" w:rsidRDefault="00B520CA" w:rsidP="00B520CA">
            <w:pPr>
              <w:shd w:val="clear" w:color="auto" w:fill="FFFFFF"/>
              <w:ind w:left="826"/>
            </w:pPr>
            <w:r>
              <w:rPr>
                <w:spacing w:val="-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spacing w:line="307" w:lineRule="exact"/>
              <w:ind w:left="211"/>
            </w:pPr>
            <w:r>
              <w:rPr>
                <w:spacing w:val="-13"/>
                <w:sz w:val="28"/>
                <w:szCs w:val="28"/>
              </w:rPr>
              <w:t>Предвари-</w:t>
            </w:r>
          </w:p>
          <w:p w:rsidR="00B520CA" w:rsidRDefault="00B520CA" w:rsidP="00B520CA">
            <w:pPr>
              <w:shd w:val="clear" w:color="auto" w:fill="FFFFFF"/>
              <w:spacing w:line="307" w:lineRule="exact"/>
              <w:ind w:left="211"/>
            </w:pPr>
            <w:r>
              <w:rPr>
                <w:sz w:val="28"/>
                <w:szCs w:val="28"/>
              </w:rPr>
              <w:t>тельная</w:t>
            </w:r>
          </w:p>
          <w:p w:rsidR="00B520CA" w:rsidRDefault="00B520CA" w:rsidP="00B520CA">
            <w:pPr>
              <w:shd w:val="clear" w:color="auto" w:fill="FFFFFF"/>
              <w:spacing w:line="307" w:lineRule="exact"/>
              <w:ind w:left="211"/>
            </w:pPr>
            <w:r>
              <w:rPr>
                <w:spacing w:val="-3"/>
                <w:sz w:val="28"/>
                <w:szCs w:val="28"/>
              </w:rPr>
              <w:t>стоимость</w:t>
            </w:r>
          </w:p>
          <w:p w:rsidR="00B520CA" w:rsidRDefault="00B520CA" w:rsidP="00B520CA">
            <w:pPr>
              <w:shd w:val="clear" w:color="auto" w:fill="FFFFFF"/>
              <w:ind w:left="211"/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spacing w:line="326" w:lineRule="exact"/>
              <w:ind w:left="48" w:right="173"/>
              <w:jc w:val="center"/>
            </w:pPr>
            <w:r>
              <w:rPr>
                <w:sz w:val="28"/>
                <w:szCs w:val="28"/>
              </w:rPr>
              <w:t xml:space="preserve">Срок </w:t>
            </w:r>
            <w:r>
              <w:rPr>
                <w:spacing w:val="-3"/>
                <w:sz w:val="28"/>
                <w:szCs w:val="28"/>
              </w:rPr>
              <w:t>выполнения</w:t>
            </w:r>
          </w:p>
        </w:tc>
      </w:tr>
      <w:tr w:rsidR="00B520CA" w:rsidRPr="00C66775" w:rsidTr="0079342F">
        <w:trPr>
          <w:trHeight w:hRule="exact" w:val="643"/>
        </w:trPr>
        <w:tc>
          <w:tcPr>
            <w:tcW w:w="9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115"/>
              <w:rPr>
                <w:b/>
                <w:sz w:val="28"/>
                <w:szCs w:val="28"/>
              </w:rPr>
            </w:pPr>
          </w:p>
          <w:p w:rsidR="00B520CA" w:rsidRPr="00C66775" w:rsidRDefault="00B520CA" w:rsidP="00B520CA">
            <w:pPr>
              <w:shd w:val="clear" w:color="auto" w:fill="FFFFFF"/>
              <w:ind w:left="115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66775">
              <w:rPr>
                <w:b/>
                <w:sz w:val="28"/>
                <w:szCs w:val="28"/>
              </w:rPr>
              <w:t>1. Инженерный комплекс водоснабжения и водоотведения п. Озёрный.</w:t>
            </w:r>
          </w:p>
        </w:tc>
      </w:tr>
      <w:tr w:rsidR="00B520CA" w:rsidTr="0079342F">
        <w:trPr>
          <w:trHeight w:hRule="exact" w:val="66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173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spacing w:line="326" w:lineRule="exact"/>
              <w:ind w:right="576"/>
            </w:pPr>
            <w:r>
              <w:rPr>
                <w:spacing w:val="-4"/>
                <w:sz w:val="28"/>
                <w:szCs w:val="28"/>
              </w:rPr>
              <w:t xml:space="preserve">Проведение экспертизы водопроводной </w:t>
            </w:r>
            <w:r>
              <w:rPr>
                <w:sz w:val="28"/>
                <w:szCs w:val="28"/>
              </w:rPr>
              <w:t>сети посёлка протяжённостью 23,5 км.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451"/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0F492B" w:rsidP="00B520C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2016-2017г.</w:t>
            </w:r>
            <w:r w:rsidR="00B520CA">
              <w:rPr>
                <w:sz w:val="28"/>
                <w:szCs w:val="28"/>
              </w:rPr>
              <w:t>г.</w:t>
            </w:r>
          </w:p>
        </w:tc>
      </w:tr>
      <w:tr w:rsidR="00B520CA" w:rsidTr="0079342F">
        <w:trPr>
          <w:trHeight w:hRule="exact" w:val="64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144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spacing w:line="317" w:lineRule="exact"/>
              <w:ind w:left="10" w:right="134"/>
            </w:pPr>
            <w:r>
              <w:rPr>
                <w:spacing w:val="-3"/>
                <w:sz w:val="28"/>
                <w:szCs w:val="28"/>
              </w:rPr>
              <w:t xml:space="preserve">Проведение  </w:t>
            </w:r>
            <w:proofErr w:type="spellStart"/>
            <w:r>
              <w:rPr>
                <w:spacing w:val="-3"/>
                <w:sz w:val="28"/>
                <w:szCs w:val="28"/>
              </w:rPr>
              <w:t>энергоаудита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 водоснабжения и </w:t>
            </w:r>
            <w:r>
              <w:rPr>
                <w:sz w:val="28"/>
                <w:szCs w:val="28"/>
              </w:rPr>
              <w:t>водоотведения посёлка.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451"/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FD3A0B" w:rsidP="00B520C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2017</w:t>
            </w:r>
            <w:r w:rsidR="00B520CA">
              <w:rPr>
                <w:sz w:val="28"/>
                <w:szCs w:val="28"/>
              </w:rPr>
              <w:t>г.</w:t>
            </w:r>
          </w:p>
        </w:tc>
      </w:tr>
      <w:tr w:rsidR="00B520CA" w:rsidTr="0079342F">
        <w:trPr>
          <w:trHeight w:hRule="exact" w:val="66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144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spacing w:line="326" w:lineRule="exact"/>
              <w:ind w:right="470" w:firstLine="10"/>
            </w:pPr>
            <w:r>
              <w:rPr>
                <w:spacing w:val="-1"/>
                <w:sz w:val="28"/>
                <w:szCs w:val="28"/>
              </w:rPr>
              <w:t xml:space="preserve">Проведение технического обследования </w:t>
            </w:r>
            <w:r>
              <w:rPr>
                <w:sz w:val="28"/>
                <w:szCs w:val="28"/>
              </w:rPr>
              <w:t>ливневой канализации посёлка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461"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407D21" w:rsidP="00B520C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2015</w:t>
            </w:r>
            <w:r w:rsidR="00B520CA">
              <w:rPr>
                <w:sz w:val="28"/>
                <w:szCs w:val="28"/>
              </w:rPr>
              <w:t>г</w:t>
            </w:r>
          </w:p>
        </w:tc>
      </w:tr>
      <w:tr w:rsidR="00B520CA" w:rsidTr="0079342F">
        <w:trPr>
          <w:trHeight w:hRule="exact" w:val="97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144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spacing w:line="326" w:lineRule="exact"/>
              <w:ind w:left="10" w:right="250"/>
            </w:pPr>
            <w:r>
              <w:rPr>
                <w:spacing w:val="-2"/>
                <w:sz w:val="28"/>
                <w:szCs w:val="28"/>
              </w:rPr>
              <w:t>Замена запорной арматуры магистральной сети водоснабжения и водоотведения  (</w:t>
            </w:r>
            <w:r>
              <w:rPr>
                <w:sz w:val="28"/>
                <w:szCs w:val="28"/>
              </w:rPr>
              <w:t>общее кол-во 72</w:t>
            </w:r>
            <w:r>
              <w:rPr>
                <w:spacing w:val="-2"/>
                <w:sz w:val="28"/>
                <w:szCs w:val="28"/>
              </w:rPr>
              <w:t xml:space="preserve"> задвижки)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461"/>
              <w:rPr>
                <w:sz w:val="28"/>
                <w:szCs w:val="28"/>
              </w:rPr>
            </w:pPr>
          </w:p>
          <w:p w:rsidR="00B520CA" w:rsidRDefault="00B520CA" w:rsidP="00B520CA">
            <w:pPr>
              <w:shd w:val="clear" w:color="auto" w:fill="FFFFFF"/>
              <w:ind w:left="461"/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520CA" w:rsidRDefault="00407D21" w:rsidP="00B520C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2016-</w:t>
            </w:r>
            <w:r w:rsidR="0075757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  <w:r w:rsidR="00B520CA">
              <w:rPr>
                <w:sz w:val="28"/>
                <w:szCs w:val="28"/>
              </w:rPr>
              <w:t>г.г.</w:t>
            </w:r>
          </w:p>
        </w:tc>
      </w:tr>
      <w:tr w:rsidR="00B520CA" w:rsidTr="0079342F">
        <w:trPr>
          <w:trHeight w:hRule="exact" w:val="161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407D21" w:rsidP="00B520CA">
            <w:pPr>
              <w:shd w:val="clear" w:color="auto" w:fill="FFFFFF"/>
              <w:spacing w:line="317" w:lineRule="exact"/>
              <w:ind w:left="19" w:right="125"/>
            </w:pPr>
            <w:r>
              <w:rPr>
                <w:sz w:val="28"/>
                <w:szCs w:val="28"/>
              </w:rPr>
              <w:t xml:space="preserve">Разработка проектно-сметной </w:t>
            </w:r>
            <w:r>
              <w:rPr>
                <w:spacing w:val="-2"/>
                <w:sz w:val="28"/>
                <w:szCs w:val="28"/>
              </w:rPr>
              <w:t xml:space="preserve">документации капитального ремонта с </w:t>
            </w:r>
            <w:r>
              <w:rPr>
                <w:sz w:val="28"/>
                <w:szCs w:val="28"/>
              </w:rPr>
              <w:t>заменой труб водопроводной сети протяжённостью 23,5 км.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144"/>
              <w:rPr>
                <w:spacing w:val="-5"/>
                <w:sz w:val="28"/>
                <w:szCs w:val="28"/>
              </w:rPr>
            </w:pPr>
          </w:p>
          <w:p w:rsidR="00B520CA" w:rsidRDefault="00407D21" w:rsidP="00C11385">
            <w:pPr>
              <w:shd w:val="clear" w:color="auto" w:fill="FFFFFF"/>
              <w:ind w:left="144"/>
              <w:jc w:val="center"/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520CA" w:rsidRDefault="00FD3A0B" w:rsidP="00B520C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2016</w:t>
            </w:r>
            <w:r w:rsidR="00B520CA">
              <w:rPr>
                <w:sz w:val="28"/>
                <w:szCs w:val="28"/>
              </w:rPr>
              <w:t>г</w:t>
            </w:r>
          </w:p>
        </w:tc>
      </w:tr>
      <w:tr w:rsidR="00B520CA" w:rsidTr="0079342F">
        <w:trPr>
          <w:trHeight w:hRule="exact" w:val="130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407D21" w:rsidP="00B520CA">
            <w:pPr>
              <w:shd w:val="clear" w:color="auto" w:fill="FFFFFF"/>
              <w:spacing w:line="317" w:lineRule="exact"/>
              <w:ind w:left="19" w:right="682" w:firstLine="10"/>
            </w:pPr>
            <w:r>
              <w:rPr>
                <w:spacing w:val="-2"/>
                <w:sz w:val="28"/>
                <w:szCs w:val="28"/>
              </w:rPr>
              <w:t xml:space="preserve">Проведение капитального ремонта с </w:t>
            </w:r>
            <w:r>
              <w:rPr>
                <w:sz w:val="28"/>
                <w:szCs w:val="28"/>
              </w:rPr>
              <w:t>заменой труб водопроводной сети протяжённостью 23,5 км.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394"/>
              <w:rPr>
                <w:sz w:val="28"/>
                <w:szCs w:val="28"/>
              </w:rPr>
            </w:pPr>
          </w:p>
          <w:p w:rsidR="00B520CA" w:rsidRDefault="00407D21" w:rsidP="00B520CA">
            <w:pPr>
              <w:shd w:val="clear" w:color="auto" w:fill="FFFFFF"/>
              <w:ind w:left="394"/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520CA" w:rsidRDefault="00407D21" w:rsidP="00B520C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2016-2017г.г.</w:t>
            </w:r>
          </w:p>
        </w:tc>
      </w:tr>
      <w:tr w:rsidR="00B520CA" w:rsidTr="0079342F">
        <w:trPr>
          <w:trHeight w:hRule="exact" w:val="97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173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78" w:rsidRDefault="00757578" w:rsidP="00757578">
            <w:pPr>
              <w:shd w:val="clear" w:color="auto" w:fill="FFFFFF"/>
              <w:spacing w:line="317" w:lineRule="exact"/>
              <w:ind w:right="240"/>
            </w:pPr>
            <w:r>
              <w:rPr>
                <w:sz w:val="26"/>
                <w:szCs w:val="26"/>
              </w:rPr>
              <w:t xml:space="preserve">Замена двух силовых трансформаторов мощностью 630 </w:t>
            </w:r>
            <w:proofErr w:type="spellStart"/>
            <w:r>
              <w:rPr>
                <w:sz w:val="26"/>
                <w:szCs w:val="26"/>
              </w:rPr>
              <w:t>кВА</w:t>
            </w:r>
            <w:proofErr w:type="spellEnd"/>
            <w:r>
              <w:rPr>
                <w:sz w:val="26"/>
                <w:szCs w:val="26"/>
              </w:rPr>
              <w:t>, питающих ВНС 2-го</w:t>
            </w:r>
          </w:p>
          <w:p w:rsidR="00B520CA" w:rsidRDefault="00757578" w:rsidP="00757578">
            <w:pPr>
              <w:shd w:val="clear" w:color="auto" w:fill="FFFFFF"/>
              <w:spacing w:line="317" w:lineRule="exact"/>
              <w:ind w:left="19" w:right="950" w:firstLine="10"/>
            </w:pPr>
            <w:r>
              <w:rPr>
                <w:sz w:val="26"/>
                <w:szCs w:val="26"/>
              </w:rPr>
              <w:t xml:space="preserve">подъёма, на менее мощные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100кВА).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384"/>
              <w:rPr>
                <w:sz w:val="28"/>
                <w:szCs w:val="28"/>
              </w:rPr>
            </w:pPr>
          </w:p>
          <w:p w:rsidR="00B520CA" w:rsidRDefault="00757578" w:rsidP="00B520CA">
            <w:pPr>
              <w:shd w:val="clear" w:color="auto" w:fill="FFFFFF"/>
              <w:ind w:left="384"/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520CA" w:rsidRDefault="00757578" w:rsidP="00B520CA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2016г</w:t>
            </w:r>
          </w:p>
        </w:tc>
      </w:tr>
      <w:tr w:rsidR="00B520CA" w:rsidTr="0079342F">
        <w:trPr>
          <w:trHeight w:hRule="exact" w:val="141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173"/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78" w:rsidRDefault="00757578" w:rsidP="00757578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Разработка </w:t>
            </w:r>
            <w:proofErr w:type="gramStart"/>
            <w:r>
              <w:rPr>
                <w:sz w:val="26"/>
                <w:szCs w:val="26"/>
              </w:rPr>
              <w:t>проектно-сметной</w:t>
            </w:r>
            <w:proofErr w:type="gramEnd"/>
          </w:p>
          <w:p w:rsidR="00B520CA" w:rsidRPr="00B520CA" w:rsidRDefault="00757578" w:rsidP="00757578">
            <w:pPr>
              <w:shd w:val="clear" w:color="auto" w:fill="FFFFFF"/>
              <w:spacing w:line="326" w:lineRule="exact"/>
              <w:ind w:left="29" w:right="192" w:firstLine="1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документации и реконструкция двух аэрофильтров очистных сооружений.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442"/>
              <w:rPr>
                <w:sz w:val="28"/>
                <w:szCs w:val="28"/>
              </w:rPr>
            </w:pPr>
          </w:p>
          <w:p w:rsidR="00B520CA" w:rsidRDefault="00757578" w:rsidP="00B520CA">
            <w:pPr>
              <w:shd w:val="clear" w:color="auto" w:fill="FFFFFF"/>
              <w:ind w:left="442"/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520CA" w:rsidRDefault="00757578" w:rsidP="00B520CA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2016г</w:t>
            </w:r>
          </w:p>
        </w:tc>
      </w:tr>
      <w:tr w:rsidR="00B520CA" w:rsidTr="0079342F">
        <w:trPr>
          <w:trHeight w:hRule="exact" w:val="97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125"/>
            </w:pPr>
            <w:r>
              <w:rPr>
                <w:sz w:val="26"/>
                <w:szCs w:val="26"/>
              </w:rPr>
              <w:t xml:space="preserve"> 9.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757578" w:rsidP="00B520CA">
            <w:pPr>
              <w:shd w:val="clear" w:color="auto" w:fill="FFFFFF"/>
              <w:spacing w:line="317" w:lineRule="exact"/>
            </w:pPr>
            <w:r>
              <w:rPr>
                <w:sz w:val="26"/>
                <w:szCs w:val="26"/>
              </w:rPr>
              <w:t>Приобретение специальной техники для обслуживания и ремонта водопроводных и канализационных сетей: экскаватор ЭО-94111; автомобиль АНЖ; бульдозер.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520CA" w:rsidRDefault="00757578" w:rsidP="00757578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5500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520CA" w:rsidRDefault="00757578" w:rsidP="00B520CA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2015-2017г.г.</w:t>
            </w:r>
          </w:p>
        </w:tc>
      </w:tr>
      <w:tr w:rsidR="00B520CA" w:rsidTr="0079342F">
        <w:trPr>
          <w:trHeight w:hRule="exact" w:val="97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106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Pr="00757578" w:rsidRDefault="00757578" w:rsidP="00B520CA">
            <w:pPr>
              <w:shd w:val="clear" w:color="auto" w:fill="FFFFFF"/>
              <w:spacing w:line="307" w:lineRule="exact"/>
              <w:ind w:right="8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водопроводной сети холодного водоснабжения</w:t>
            </w:r>
            <w:r w:rsidR="000F492B">
              <w:rPr>
                <w:sz w:val="28"/>
                <w:szCs w:val="28"/>
              </w:rPr>
              <w:t xml:space="preserve"> по улице </w:t>
            </w:r>
            <w:proofErr w:type="gramStart"/>
            <w:r w:rsidR="000F492B">
              <w:rPr>
                <w:sz w:val="28"/>
                <w:szCs w:val="28"/>
              </w:rPr>
              <w:t>Запольная</w:t>
            </w:r>
            <w:proofErr w:type="gramEnd"/>
            <w:r>
              <w:rPr>
                <w:sz w:val="28"/>
                <w:szCs w:val="28"/>
              </w:rPr>
              <w:t xml:space="preserve"> 500м</w:t>
            </w:r>
            <w:r w:rsidR="00080B58">
              <w:rPr>
                <w:sz w:val="28"/>
                <w:szCs w:val="28"/>
              </w:rPr>
              <w:t>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520CA" w:rsidRDefault="000F492B" w:rsidP="00B520CA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520CA" w:rsidRPr="00757578" w:rsidRDefault="00757578" w:rsidP="00B52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57578">
              <w:rPr>
                <w:sz w:val="28"/>
                <w:szCs w:val="28"/>
              </w:rPr>
              <w:t>2016</w:t>
            </w:r>
            <w:r w:rsidR="00080B58">
              <w:rPr>
                <w:sz w:val="28"/>
                <w:szCs w:val="28"/>
              </w:rPr>
              <w:t>г.</w:t>
            </w:r>
          </w:p>
        </w:tc>
      </w:tr>
      <w:tr w:rsidR="00B520CA" w:rsidTr="0079342F">
        <w:trPr>
          <w:trHeight w:hRule="exact" w:val="12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ind w:left="115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Pr="00757578" w:rsidRDefault="00757578" w:rsidP="00B520CA">
            <w:pPr>
              <w:shd w:val="clear" w:color="auto" w:fill="FFFFFF"/>
              <w:spacing w:line="326" w:lineRule="exact"/>
              <w:ind w:right="18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канализационной сети по улице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80B58">
              <w:rPr>
                <w:sz w:val="28"/>
                <w:szCs w:val="28"/>
              </w:rPr>
              <w:t>150м.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jc w:val="center"/>
            </w:pPr>
          </w:p>
          <w:p w:rsidR="00F21E74" w:rsidRPr="00F21E74" w:rsidRDefault="00F21E74" w:rsidP="00B52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A" w:rsidRDefault="00B520CA" w:rsidP="00B520C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520CA" w:rsidRPr="00080B58" w:rsidRDefault="00080B58" w:rsidP="00B52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0B58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>г.</w:t>
            </w:r>
          </w:p>
        </w:tc>
      </w:tr>
      <w:tr w:rsidR="00080B58" w:rsidTr="0079342F">
        <w:trPr>
          <w:trHeight w:hRule="exact" w:val="12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B58" w:rsidRDefault="00080B58" w:rsidP="00B520CA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B58" w:rsidRDefault="00080B58" w:rsidP="00B520CA">
            <w:pPr>
              <w:shd w:val="clear" w:color="auto" w:fill="FFFFFF"/>
              <w:spacing w:line="326" w:lineRule="exact"/>
              <w:ind w:right="18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водопроводной сети по улице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  <w:r>
              <w:rPr>
                <w:sz w:val="28"/>
                <w:szCs w:val="28"/>
              </w:rPr>
              <w:t xml:space="preserve"> 300м.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B58" w:rsidRDefault="00080B58" w:rsidP="00B520CA">
            <w:pPr>
              <w:shd w:val="clear" w:color="auto" w:fill="FFFFFF"/>
              <w:jc w:val="center"/>
            </w:pPr>
          </w:p>
          <w:p w:rsidR="00F21E74" w:rsidRPr="00F21E74" w:rsidRDefault="00F21E74" w:rsidP="00B52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1E74">
              <w:rPr>
                <w:sz w:val="28"/>
                <w:szCs w:val="28"/>
              </w:rPr>
              <w:t>14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B58" w:rsidRDefault="00080B58" w:rsidP="00B520C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080B58" w:rsidRDefault="00080B58" w:rsidP="00B520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2015г.</w:t>
            </w:r>
          </w:p>
        </w:tc>
      </w:tr>
      <w:tr w:rsidR="00080B58" w:rsidTr="0079342F">
        <w:trPr>
          <w:trHeight w:hRule="exact" w:val="12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B58" w:rsidRDefault="00080B58" w:rsidP="00B520CA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B58" w:rsidRDefault="00080B58" w:rsidP="00B520CA">
            <w:pPr>
              <w:shd w:val="clear" w:color="auto" w:fill="FFFFFF"/>
              <w:spacing w:line="326" w:lineRule="exact"/>
              <w:ind w:right="18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Прочистка ливневых стоков по всему поселению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B58" w:rsidRDefault="00080B58" w:rsidP="00B520CA">
            <w:pPr>
              <w:shd w:val="clear" w:color="auto" w:fill="FFFFFF"/>
              <w:jc w:val="center"/>
            </w:pPr>
          </w:p>
          <w:p w:rsidR="00F21E74" w:rsidRPr="00F21E74" w:rsidRDefault="00F21E74" w:rsidP="00B52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1E74">
              <w:rPr>
                <w:sz w:val="28"/>
                <w:szCs w:val="28"/>
              </w:rPr>
              <w:t>200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B58" w:rsidRDefault="00080B58" w:rsidP="00B520C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080B58" w:rsidRDefault="00080B58" w:rsidP="00B520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2015-2020г.г.</w:t>
            </w:r>
          </w:p>
        </w:tc>
      </w:tr>
      <w:tr w:rsidR="00080B58" w:rsidTr="0079342F">
        <w:trPr>
          <w:trHeight w:hRule="exact" w:val="12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B58" w:rsidRDefault="00080B58" w:rsidP="00B520CA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B58" w:rsidRDefault="00080B58" w:rsidP="00B520CA">
            <w:pPr>
              <w:shd w:val="clear" w:color="auto" w:fill="FFFFFF"/>
              <w:spacing w:line="326" w:lineRule="exact"/>
              <w:ind w:right="18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трубопровода холодного водоснабжения дома №7 по улице Строителей</w:t>
            </w:r>
            <w:r w:rsidR="00A62E87">
              <w:rPr>
                <w:sz w:val="28"/>
                <w:szCs w:val="28"/>
              </w:rPr>
              <w:t xml:space="preserve"> </w:t>
            </w:r>
            <w:r w:rsidR="00E96E1A">
              <w:rPr>
                <w:sz w:val="28"/>
                <w:szCs w:val="28"/>
              </w:rPr>
              <w:t xml:space="preserve"> </w:t>
            </w:r>
            <w:r w:rsidR="00861998">
              <w:rPr>
                <w:sz w:val="28"/>
                <w:szCs w:val="28"/>
              </w:rPr>
              <w:t xml:space="preserve">ВК66 до ВК67 </w:t>
            </w:r>
            <w:r w:rsidR="00861998" w:rsidRPr="00861998">
              <w:rPr>
                <w:rFonts w:ascii="Cambria Math" w:hAnsi="Cambria Math" w:cs="Cambria Math"/>
                <w:bCs/>
                <w:sz w:val="28"/>
                <w:szCs w:val="28"/>
              </w:rPr>
              <w:t>∅</w:t>
            </w:r>
            <w:r w:rsidR="00861998">
              <w:rPr>
                <w:sz w:val="28"/>
                <w:szCs w:val="28"/>
              </w:rPr>
              <w:t xml:space="preserve"> </w:t>
            </w:r>
            <w:r w:rsidR="00E96E1A">
              <w:rPr>
                <w:sz w:val="28"/>
                <w:szCs w:val="28"/>
              </w:rPr>
              <w:t>100-250п/м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B58" w:rsidRDefault="00080B58" w:rsidP="00B520CA">
            <w:pPr>
              <w:shd w:val="clear" w:color="auto" w:fill="FFFFFF"/>
              <w:jc w:val="center"/>
            </w:pPr>
          </w:p>
          <w:p w:rsidR="00F21E74" w:rsidRPr="00F21E74" w:rsidRDefault="00F21E74" w:rsidP="00B52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1E74">
              <w:rPr>
                <w:sz w:val="28"/>
                <w:szCs w:val="28"/>
              </w:rPr>
              <w:t>70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B58" w:rsidRDefault="00080B58" w:rsidP="00B520C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96E1A" w:rsidRDefault="00E96E1A" w:rsidP="00B520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2016г.</w:t>
            </w:r>
          </w:p>
        </w:tc>
      </w:tr>
      <w:tr w:rsidR="00E96E1A" w:rsidTr="0079342F">
        <w:trPr>
          <w:trHeight w:hRule="exact" w:val="12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E1A" w:rsidRDefault="00E96E1A" w:rsidP="00B520CA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E1A" w:rsidRDefault="00E96E1A" w:rsidP="00861998">
            <w:pPr>
              <w:shd w:val="clear" w:color="auto" w:fill="FFFFFF"/>
              <w:spacing w:line="326" w:lineRule="exact"/>
              <w:ind w:right="18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трубопровода холодного водоснабжения дома №9 по улице Строителей</w:t>
            </w:r>
            <w:r w:rsidR="00861998">
              <w:rPr>
                <w:sz w:val="28"/>
                <w:szCs w:val="28"/>
              </w:rPr>
              <w:t xml:space="preserve"> ВК62 до ВК63 </w:t>
            </w:r>
            <w:r w:rsidR="00861998" w:rsidRPr="00861998">
              <w:rPr>
                <w:rFonts w:ascii="Cambria Math" w:hAnsi="Cambria Math" w:cs="Cambria Math"/>
                <w:bCs/>
                <w:sz w:val="28"/>
                <w:szCs w:val="28"/>
              </w:rPr>
              <w:t>∅</w:t>
            </w:r>
            <w:r w:rsidR="008619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100-250п/м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E1A" w:rsidRDefault="00E96E1A" w:rsidP="00B520C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21E74" w:rsidRPr="00F21E74" w:rsidRDefault="00F21E74" w:rsidP="00B52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E1A" w:rsidRDefault="00E96E1A" w:rsidP="00B520C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96E1A" w:rsidRDefault="00E96E1A" w:rsidP="00B520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2016г.</w:t>
            </w:r>
          </w:p>
        </w:tc>
      </w:tr>
      <w:tr w:rsidR="00E96E1A" w:rsidTr="0079342F">
        <w:trPr>
          <w:trHeight w:hRule="exact" w:val="12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E1A" w:rsidRDefault="00E96E1A" w:rsidP="00B520CA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998" w:rsidRDefault="00E96E1A" w:rsidP="00B520CA">
            <w:pPr>
              <w:shd w:val="clear" w:color="auto" w:fill="FFFFFF"/>
              <w:spacing w:line="326" w:lineRule="exact"/>
              <w:ind w:right="18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трубопровода холодного водоснабжения дома №19А по улице Строителей</w:t>
            </w:r>
            <w:r w:rsidR="00861998">
              <w:rPr>
                <w:sz w:val="28"/>
                <w:szCs w:val="28"/>
              </w:rPr>
              <w:t xml:space="preserve"> от ПГ-28 до ввода в дом  </w:t>
            </w:r>
          </w:p>
          <w:p w:rsidR="00E96E1A" w:rsidRDefault="00861998" w:rsidP="00B520CA">
            <w:pPr>
              <w:shd w:val="clear" w:color="auto" w:fill="FFFFFF"/>
              <w:spacing w:line="326" w:lineRule="exact"/>
              <w:ind w:right="182" w:firstLine="10"/>
              <w:rPr>
                <w:sz w:val="28"/>
                <w:szCs w:val="28"/>
              </w:rPr>
            </w:pPr>
            <w:r w:rsidRPr="00861998">
              <w:rPr>
                <w:rFonts w:ascii="Cambria Math" w:hAnsi="Cambria Math" w:cs="Cambria Math"/>
                <w:bCs/>
                <w:sz w:val="28"/>
                <w:szCs w:val="28"/>
              </w:rPr>
              <w:t>∅</w:t>
            </w:r>
            <w:r>
              <w:rPr>
                <w:sz w:val="28"/>
                <w:szCs w:val="28"/>
              </w:rPr>
              <w:t xml:space="preserve">  </w:t>
            </w:r>
            <w:r w:rsidR="00E96E1A">
              <w:rPr>
                <w:sz w:val="28"/>
                <w:szCs w:val="28"/>
              </w:rPr>
              <w:t xml:space="preserve">  100-80п/м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E1A" w:rsidRDefault="00E96E1A" w:rsidP="00B520CA">
            <w:pPr>
              <w:shd w:val="clear" w:color="auto" w:fill="FFFFFF"/>
              <w:jc w:val="center"/>
            </w:pPr>
          </w:p>
          <w:p w:rsidR="00F21E74" w:rsidRPr="00F21E74" w:rsidRDefault="00F21E74" w:rsidP="00B52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E1A" w:rsidRDefault="00E96E1A" w:rsidP="00B520C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5B2CE5" w:rsidRDefault="005B2CE5" w:rsidP="005B2CE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2017г.</w:t>
            </w:r>
          </w:p>
        </w:tc>
      </w:tr>
      <w:tr w:rsidR="00E96E1A" w:rsidTr="0079342F">
        <w:trPr>
          <w:trHeight w:hRule="exact" w:val="12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E1A" w:rsidRDefault="00E96E1A" w:rsidP="00B520CA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E1A" w:rsidRDefault="00E96E1A" w:rsidP="00B520CA">
            <w:pPr>
              <w:shd w:val="clear" w:color="auto" w:fill="FFFFFF"/>
              <w:spacing w:line="326" w:lineRule="exact"/>
              <w:ind w:right="18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трубопровода холодного водоснабжения дома №7 по улице Ленина </w:t>
            </w:r>
            <w:r w:rsidR="00861998">
              <w:rPr>
                <w:sz w:val="28"/>
                <w:szCs w:val="28"/>
              </w:rPr>
              <w:t>от ВК 22 до ВК 21</w:t>
            </w:r>
            <w:r w:rsidR="005B2CE5" w:rsidRPr="00861998">
              <w:rPr>
                <w:rFonts w:ascii="Cambria Math" w:hAnsi="Cambria Math" w:cs="Cambria Math"/>
                <w:bCs/>
                <w:sz w:val="28"/>
                <w:szCs w:val="28"/>
              </w:rPr>
              <w:t>∅</w:t>
            </w:r>
            <w:r>
              <w:rPr>
                <w:sz w:val="28"/>
                <w:szCs w:val="28"/>
              </w:rPr>
              <w:t xml:space="preserve"> 100-50п/м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E1A" w:rsidRDefault="00E96E1A" w:rsidP="00B520CA">
            <w:pPr>
              <w:shd w:val="clear" w:color="auto" w:fill="FFFFFF"/>
              <w:jc w:val="center"/>
            </w:pPr>
          </w:p>
          <w:p w:rsidR="00F21E74" w:rsidRPr="00F21E74" w:rsidRDefault="00F21E74" w:rsidP="00B52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E1A" w:rsidRDefault="00E96E1A" w:rsidP="00B520C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5B2CE5" w:rsidRDefault="005B2CE5" w:rsidP="00B520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2018г.</w:t>
            </w:r>
          </w:p>
        </w:tc>
      </w:tr>
      <w:tr w:rsidR="00E96E1A" w:rsidTr="0079342F">
        <w:trPr>
          <w:trHeight w:hRule="exact" w:val="12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E1A" w:rsidRDefault="00E96E1A" w:rsidP="00B520CA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E1A" w:rsidRDefault="00E96E1A" w:rsidP="00E96E1A">
            <w:pPr>
              <w:shd w:val="clear" w:color="auto" w:fill="FFFFFF"/>
              <w:spacing w:line="326" w:lineRule="exact"/>
              <w:ind w:right="18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трубопровода холодного водоснабжения</w:t>
            </w:r>
            <w:r w:rsidR="00861998">
              <w:rPr>
                <w:sz w:val="28"/>
                <w:szCs w:val="28"/>
              </w:rPr>
              <w:t xml:space="preserve"> школы от ПГ13 до ПГ </w:t>
            </w:r>
            <w:r w:rsidR="00861998" w:rsidRPr="00861998">
              <w:rPr>
                <w:rFonts w:ascii="Cambria Math" w:hAnsi="Cambria Math" w:cs="Cambria Math"/>
                <w:bCs/>
                <w:sz w:val="28"/>
                <w:szCs w:val="28"/>
              </w:rPr>
              <w:t>∅</w:t>
            </w:r>
            <w:r w:rsidR="00861998">
              <w:rPr>
                <w:sz w:val="28"/>
                <w:szCs w:val="28"/>
              </w:rPr>
              <w:t xml:space="preserve">  100-300 </w:t>
            </w:r>
            <w:proofErr w:type="gramStart"/>
            <w:r w:rsidR="00861998">
              <w:rPr>
                <w:sz w:val="28"/>
                <w:szCs w:val="28"/>
              </w:rPr>
              <w:t>п</w:t>
            </w:r>
            <w:proofErr w:type="gramEnd"/>
            <w:r w:rsidR="00861998">
              <w:rPr>
                <w:sz w:val="28"/>
                <w:szCs w:val="28"/>
              </w:rPr>
              <w:t xml:space="preserve">/м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E1A" w:rsidRDefault="00E96E1A" w:rsidP="00B520CA">
            <w:pPr>
              <w:shd w:val="clear" w:color="auto" w:fill="FFFFFF"/>
              <w:jc w:val="center"/>
            </w:pPr>
          </w:p>
          <w:p w:rsidR="00F21E74" w:rsidRPr="00F21E74" w:rsidRDefault="00F21E74" w:rsidP="00B52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E1A" w:rsidRDefault="00E96E1A" w:rsidP="00B520C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5B2CE5" w:rsidRDefault="005B2CE5" w:rsidP="00B520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2019г</w:t>
            </w:r>
          </w:p>
        </w:tc>
      </w:tr>
      <w:tr w:rsidR="005B2CE5" w:rsidTr="0079342F">
        <w:trPr>
          <w:trHeight w:hRule="exact" w:val="12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CE5" w:rsidRDefault="005B2CE5" w:rsidP="00B520CA">
            <w:pPr>
              <w:shd w:val="clear" w:color="auto" w:fill="FFFFFF"/>
              <w:ind w:lef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CE5" w:rsidRDefault="005B2CE5" w:rsidP="00E96E1A">
            <w:pPr>
              <w:shd w:val="clear" w:color="auto" w:fill="FFFFFF"/>
              <w:spacing w:line="326" w:lineRule="exact"/>
              <w:ind w:right="18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трубопровода холодного водоснабжения домов №16А, 14А,12А, по улице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 xml:space="preserve"> от ВК87 до ВК 80-200п/м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CE5" w:rsidRDefault="005B2CE5" w:rsidP="00B520CA">
            <w:pPr>
              <w:shd w:val="clear" w:color="auto" w:fill="FFFFFF"/>
              <w:jc w:val="center"/>
            </w:pPr>
          </w:p>
          <w:p w:rsidR="00F21E74" w:rsidRPr="00F21E74" w:rsidRDefault="00F21E74" w:rsidP="00B52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CE5" w:rsidRDefault="005B2CE5" w:rsidP="00B520C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5B2CE5" w:rsidRDefault="005B2CE5" w:rsidP="00B520C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2020г.</w:t>
            </w:r>
          </w:p>
        </w:tc>
      </w:tr>
      <w:tr w:rsidR="0079342F" w:rsidTr="0079342F">
        <w:trPr>
          <w:trHeight w:hRule="exact" w:val="653"/>
        </w:trPr>
        <w:tc>
          <w:tcPr>
            <w:tcW w:w="9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2F" w:rsidRDefault="0079342F" w:rsidP="0079342F">
            <w:pPr>
              <w:shd w:val="clear" w:color="auto" w:fill="FFFFFF"/>
              <w:ind w:left="816"/>
              <w:rPr>
                <w:b/>
                <w:sz w:val="26"/>
                <w:szCs w:val="26"/>
              </w:rPr>
            </w:pPr>
          </w:p>
          <w:p w:rsidR="0079342F" w:rsidRPr="00532E72" w:rsidRDefault="0079342F" w:rsidP="0079342F">
            <w:pPr>
              <w:shd w:val="clear" w:color="auto" w:fill="FFFFFF"/>
              <w:ind w:left="816"/>
              <w:rPr>
                <w:b/>
              </w:rPr>
            </w:pPr>
            <w:r w:rsidRPr="00532E72">
              <w:rPr>
                <w:b/>
                <w:sz w:val="26"/>
                <w:szCs w:val="26"/>
              </w:rPr>
              <w:t>2. Содержание у лично-дорожной сети, проездов, придомовых</w:t>
            </w:r>
          </w:p>
          <w:p w:rsidR="0079342F" w:rsidRDefault="0079342F" w:rsidP="0079342F">
            <w:pPr>
              <w:shd w:val="clear" w:color="auto" w:fill="FFFFFF"/>
              <w:ind w:left="816"/>
            </w:pPr>
            <w:r w:rsidRPr="00532E72">
              <w:rPr>
                <w:b/>
                <w:sz w:val="26"/>
                <w:szCs w:val="26"/>
              </w:rPr>
              <w:t xml:space="preserve">    территорий.</w:t>
            </w:r>
          </w:p>
        </w:tc>
      </w:tr>
      <w:tr w:rsidR="0079342F" w:rsidTr="0079342F">
        <w:trPr>
          <w:trHeight w:hRule="exact" w:val="12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2F" w:rsidRDefault="0079342F" w:rsidP="0079342F">
            <w:pPr>
              <w:shd w:val="clear" w:color="auto" w:fill="FFFFFF"/>
              <w:ind w:left="182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2F" w:rsidRDefault="0079342F" w:rsidP="0079342F">
            <w:pPr>
              <w:shd w:val="clear" w:color="auto" w:fill="FFFFFF"/>
              <w:spacing w:line="317" w:lineRule="exact"/>
              <w:ind w:right="86" w:firstLine="19"/>
            </w:pPr>
            <w:r>
              <w:rPr>
                <w:sz w:val="26"/>
                <w:szCs w:val="26"/>
              </w:rPr>
              <w:t xml:space="preserve"> Проведение ремонта дорожного полотна, тротуаров, пешеходных дорожек придомовых территорий и проездов к ним, общей площадью - 57070 кв. м.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2F" w:rsidRDefault="0079342F" w:rsidP="0079342F">
            <w:pPr>
              <w:shd w:val="clear" w:color="auto" w:fill="FFFFFF"/>
              <w:ind w:right="461"/>
              <w:jc w:val="right"/>
              <w:rPr>
                <w:sz w:val="26"/>
                <w:szCs w:val="26"/>
              </w:rPr>
            </w:pPr>
          </w:p>
          <w:p w:rsidR="0079342F" w:rsidRDefault="0079342F" w:rsidP="00C11385">
            <w:pPr>
              <w:shd w:val="clear" w:color="auto" w:fill="FFFFFF"/>
              <w:ind w:right="461"/>
              <w:jc w:val="center"/>
            </w:pPr>
            <w:r>
              <w:rPr>
                <w:sz w:val="26"/>
                <w:szCs w:val="26"/>
              </w:rPr>
              <w:t>22500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2F" w:rsidRDefault="0079342F" w:rsidP="007934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79342F" w:rsidRDefault="00080B58" w:rsidP="0079342F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2015-2020г.г.</w:t>
            </w:r>
          </w:p>
        </w:tc>
      </w:tr>
      <w:tr w:rsidR="000F492B" w:rsidTr="0079342F">
        <w:trPr>
          <w:trHeight w:hRule="exact" w:val="12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2B" w:rsidRDefault="000F492B" w:rsidP="0079342F">
            <w:pPr>
              <w:shd w:val="clear" w:color="auto" w:fill="FFFFFF"/>
              <w:ind w:left="1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2B" w:rsidRDefault="00AC0B41" w:rsidP="0079342F">
            <w:pPr>
              <w:shd w:val="clear" w:color="auto" w:fill="FFFFFF"/>
              <w:spacing w:line="317" w:lineRule="exact"/>
              <w:ind w:right="86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машины для коммунального хозяйства МУП- 351 с увлажнителем.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2B" w:rsidRDefault="000F492B" w:rsidP="00AC0B41">
            <w:pPr>
              <w:shd w:val="clear" w:color="auto" w:fill="FFFFFF"/>
              <w:ind w:right="461"/>
              <w:jc w:val="center"/>
              <w:rPr>
                <w:sz w:val="26"/>
                <w:szCs w:val="26"/>
              </w:rPr>
            </w:pPr>
          </w:p>
          <w:p w:rsidR="00AC0B41" w:rsidRDefault="00AC0B41" w:rsidP="00AC0B41">
            <w:pPr>
              <w:shd w:val="clear" w:color="auto" w:fill="FFFFFF"/>
              <w:ind w:right="4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2B" w:rsidRDefault="000F492B" w:rsidP="007934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C0B41" w:rsidRDefault="00AC0B41" w:rsidP="007934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2015г.</w:t>
            </w:r>
          </w:p>
        </w:tc>
      </w:tr>
      <w:tr w:rsidR="00AC0B41" w:rsidTr="0079342F">
        <w:trPr>
          <w:trHeight w:hRule="exact" w:val="12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B41" w:rsidRDefault="00AC0B41" w:rsidP="0079342F">
            <w:pPr>
              <w:shd w:val="clear" w:color="auto" w:fill="FFFFFF"/>
              <w:ind w:left="1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B41" w:rsidRDefault="00AC0B41" w:rsidP="0079342F">
            <w:pPr>
              <w:shd w:val="clear" w:color="auto" w:fill="FFFFFF"/>
              <w:spacing w:line="317" w:lineRule="exact"/>
              <w:ind w:right="86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грейдера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B41" w:rsidRDefault="00AC0B41" w:rsidP="00AC0B41">
            <w:pPr>
              <w:shd w:val="clear" w:color="auto" w:fill="FFFFFF"/>
              <w:ind w:right="461"/>
              <w:jc w:val="center"/>
              <w:rPr>
                <w:sz w:val="26"/>
                <w:szCs w:val="26"/>
              </w:rPr>
            </w:pPr>
          </w:p>
          <w:p w:rsidR="00AC0B41" w:rsidRDefault="00AC0B41" w:rsidP="00AC0B41">
            <w:pPr>
              <w:shd w:val="clear" w:color="auto" w:fill="FFFFFF"/>
              <w:ind w:right="4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B41" w:rsidRDefault="00AC0B41" w:rsidP="007934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C0B41" w:rsidRDefault="00AC0B41" w:rsidP="007934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2016г.</w:t>
            </w:r>
          </w:p>
        </w:tc>
      </w:tr>
      <w:tr w:rsidR="00AC0B41" w:rsidTr="0079342F">
        <w:trPr>
          <w:trHeight w:hRule="exact" w:val="12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B41" w:rsidRDefault="00AC0B41" w:rsidP="0079342F">
            <w:pPr>
              <w:shd w:val="clear" w:color="auto" w:fill="FFFFFF"/>
              <w:ind w:left="1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B41" w:rsidRDefault="00F54443" w:rsidP="0079342F">
            <w:pPr>
              <w:shd w:val="clear" w:color="auto" w:fill="FFFFFF"/>
              <w:spacing w:line="317" w:lineRule="exact"/>
              <w:ind w:right="86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вакуумной машины КО-340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B41" w:rsidRDefault="00AC0B41" w:rsidP="00AC0B41">
            <w:pPr>
              <w:shd w:val="clear" w:color="auto" w:fill="FFFFFF"/>
              <w:ind w:right="461"/>
              <w:jc w:val="center"/>
              <w:rPr>
                <w:sz w:val="26"/>
                <w:szCs w:val="26"/>
              </w:rPr>
            </w:pPr>
          </w:p>
          <w:p w:rsidR="00F54443" w:rsidRDefault="00F54443" w:rsidP="00AC0B41">
            <w:pPr>
              <w:shd w:val="clear" w:color="auto" w:fill="FFFFFF"/>
              <w:ind w:right="4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B41" w:rsidRDefault="00AC0B41" w:rsidP="007934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F54443" w:rsidRDefault="00F54443" w:rsidP="0079342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2017-2018г.г.</w:t>
            </w:r>
          </w:p>
        </w:tc>
      </w:tr>
      <w:tr w:rsidR="0079342F" w:rsidTr="0079342F">
        <w:trPr>
          <w:trHeight w:hRule="exact" w:val="662"/>
        </w:trPr>
        <w:tc>
          <w:tcPr>
            <w:tcW w:w="9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2F" w:rsidRDefault="0079342F" w:rsidP="0079342F">
            <w:pPr>
              <w:shd w:val="clear" w:color="auto" w:fill="FFFFFF"/>
              <w:ind w:left="106"/>
              <w:rPr>
                <w:b/>
                <w:sz w:val="26"/>
                <w:szCs w:val="26"/>
              </w:rPr>
            </w:pPr>
            <w:r w:rsidRPr="00532E72">
              <w:rPr>
                <w:b/>
                <w:sz w:val="26"/>
                <w:szCs w:val="26"/>
              </w:rPr>
              <w:t xml:space="preserve">           </w:t>
            </w:r>
          </w:p>
          <w:p w:rsidR="0079342F" w:rsidRPr="00532E72" w:rsidRDefault="0079342F" w:rsidP="0079342F">
            <w:pPr>
              <w:shd w:val="clear" w:color="auto" w:fill="FFFFFF"/>
              <w:ind w:left="106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Pr="00532E72">
              <w:rPr>
                <w:b/>
                <w:sz w:val="26"/>
                <w:szCs w:val="26"/>
              </w:rPr>
              <w:t xml:space="preserve"> 3. Обеспечение пожарной безопасности муниципального образования</w:t>
            </w:r>
          </w:p>
        </w:tc>
      </w:tr>
      <w:tr w:rsidR="0079342F" w:rsidTr="0079342F">
        <w:trPr>
          <w:trHeight w:hRule="exact" w:val="162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2F" w:rsidRDefault="0079342F" w:rsidP="0079342F">
            <w:pPr>
              <w:shd w:val="clear" w:color="auto" w:fill="FFFFFF"/>
              <w:ind w:left="192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2F" w:rsidRDefault="0079342F" w:rsidP="0079342F">
            <w:pPr>
              <w:shd w:val="clear" w:color="auto" w:fill="FFFFFF"/>
              <w:spacing w:line="317" w:lineRule="exact"/>
              <w:ind w:left="10" w:right="29"/>
            </w:pPr>
            <w:r>
              <w:rPr>
                <w:sz w:val="26"/>
                <w:szCs w:val="26"/>
              </w:rPr>
              <w:t xml:space="preserve">Организовать пункт пожарной охраны с правом производства работ в задымлённых помещениях на территории МО "Озёрненское городское поселение" с </w:t>
            </w:r>
            <w:proofErr w:type="spellStart"/>
            <w:r>
              <w:rPr>
                <w:sz w:val="26"/>
                <w:szCs w:val="26"/>
              </w:rPr>
              <w:t>дымозащитной</w:t>
            </w:r>
            <w:proofErr w:type="spellEnd"/>
            <w:r>
              <w:rPr>
                <w:sz w:val="26"/>
                <w:szCs w:val="26"/>
              </w:rPr>
              <w:t xml:space="preserve"> службой.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2F" w:rsidRDefault="0079342F" w:rsidP="0079342F">
            <w:pPr>
              <w:shd w:val="clear" w:color="auto" w:fill="FFFFFF"/>
              <w:ind w:right="451"/>
              <w:jc w:val="right"/>
              <w:rPr>
                <w:sz w:val="26"/>
                <w:szCs w:val="26"/>
              </w:rPr>
            </w:pPr>
          </w:p>
          <w:p w:rsidR="0079342F" w:rsidRDefault="0079342F" w:rsidP="0079342F">
            <w:pPr>
              <w:shd w:val="clear" w:color="auto" w:fill="FFFFFF"/>
              <w:ind w:right="451"/>
              <w:jc w:val="right"/>
            </w:pPr>
            <w:r>
              <w:rPr>
                <w:sz w:val="26"/>
                <w:szCs w:val="26"/>
              </w:rPr>
              <w:t>14000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2F" w:rsidRDefault="0079342F" w:rsidP="0079342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79342F" w:rsidRDefault="00080B58" w:rsidP="0079342F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2015-2020</w:t>
            </w:r>
            <w:r w:rsidR="0079342F">
              <w:rPr>
                <w:sz w:val="26"/>
                <w:szCs w:val="26"/>
              </w:rPr>
              <w:t>г.г.</w:t>
            </w:r>
          </w:p>
        </w:tc>
      </w:tr>
    </w:tbl>
    <w:p w:rsidR="00B520CA" w:rsidRPr="00690B49" w:rsidRDefault="00B520CA" w:rsidP="00B520CA">
      <w:pPr>
        <w:jc w:val="center"/>
        <w:sectPr w:rsidR="00B520CA" w:rsidRPr="00690B49" w:rsidSect="00D6366E">
          <w:type w:val="continuous"/>
          <w:pgSz w:w="11909" w:h="16834"/>
          <w:pgMar w:top="857" w:right="480" w:bottom="360" w:left="1440" w:header="720" w:footer="720" w:gutter="0"/>
          <w:cols w:space="60"/>
          <w:noEndnote/>
        </w:sectPr>
      </w:pPr>
    </w:p>
    <w:p w:rsidR="002976DB" w:rsidRDefault="002976DB" w:rsidP="00B520CA">
      <w:pPr>
        <w:jc w:val="center"/>
      </w:pPr>
    </w:p>
    <w:sectPr w:rsidR="002976DB" w:rsidSect="00D835B3">
      <w:type w:val="continuous"/>
      <w:pgSz w:w="11907" w:h="16840" w:code="9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520CA"/>
    <w:rsid w:val="00073A10"/>
    <w:rsid w:val="00080B58"/>
    <w:rsid w:val="000F492B"/>
    <w:rsid w:val="001C5188"/>
    <w:rsid w:val="002976DB"/>
    <w:rsid w:val="00312CAF"/>
    <w:rsid w:val="004060DF"/>
    <w:rsid w:val="00407D21"/>
    <w:rsid w:val="005B2CE5"/>
    <w:rsid w:val="006A3C82"/>
    <w:rsid w:val="00757578"/>
    <w:rsid w:val="0079342F"/>
    <w:rsid w:val="00861998"/>
    <w:rsid w:val="008C24A4"/>
    <w:rsid w:val="008F1769"/>
    <w:rsid w:val="00936A34"/>
    <w:rsid w:val="009F3CC5"/>
    <w:rsid w:val="00A604F2"/>
    <w:rsid w:val="00A62E87"/>
    <w:rsid w:val="00AB543C"/>
    <w:rsid w:val="00AC0B41"/>
    <w:rsid w:val="00B10BA2"/>
    <w:rsid w:val="00B31E08"/>
    <w:rsid w:val="00B520CA"/>
    <w:rsid w:val="00B61FA1"/>
    <w:rsid w:val="00C11385"/>
    <w:rsid w:val="00CB376C"/>
    <w:rsid w:val="00D1271F"/>
    <w:rsid w:val="00D6366E"/>
    <w:rsid w:val="00D740B2"/>
    <w:rsid w:val="00D835B3"/>
    <w:rsid w:val="00E96E1A"/>
    <w:rsid w:val="00ED1003"/>
    <w:rsid w:val="00F04560"/>
    <w:rsid w:val="00F21E74"/>
    <w:rsid w:val="00F54443"/>
    <w:rsid w:val="00FD3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0C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6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6E1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D10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ED100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  (программа)</vt:lpstr>
    </vt:vector>
  </TitlesOfParts>
  <Company>Администрация ОГП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 (программа)</dc:title>
  <dc:creator>Михаил Фролов</dc:creator>
  <cp:lastModifiedBy>ПОЛЬЗОВАТЕЛЬ</cp:lastModifiedBy>
  <cp:revision>12</cp:revision>
  <cp:lastPrinted>2015-04-20T06:14:00Z</cp:lastPrinted>
  <dcterms:created xsi:type="dcterms:W3CDTF">2015-04-02T05:03:00Z</dcterms:created>
  <dcterms:modified xsi:type="dcterms:W3CDTF">2015-04-21T04:47:00Z</dcterms:modified>
</cp:coreProperties>
</file>