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FAEC" w14:textId="77777777" w:rsidR="00BA6AC1" w:rsidRPr="00BA6AC1" w:rsidRDefault="00BA6AC1" w:rsidP="00BA6AC1"/>
    <w:p w14:paraId="232E04C8" w14:textId="77777777" w:rsidR="00BA6AC1" w:rsidRPr="00BA6AC1" w:rsidRDefault="00BA6AC1" w:rsidP="00775FBC">
      <w:pPr>
        <w:jc w:val="right"/>
      </w:pPr>
      <w:r w:rsidRPr="00BA6AC1">
        <w:t>Утверждена</w:t>
      </w:r>
    </w:p>
    <w:p w14:paraId="377A265A" w14:textId="77777777" w:rsidR="00BA6AC1" w:rsidRPr="00BA6AC1" w:rsidRDefault="00BA6AC1" w:rsidP="00775FBC">
      <w:pPr>
        <w:jc w:val="right"/>
      </w:pPr>
      <w:r w:rsidRPr="00BA6AC1">
        <w:t>Постановлением Администрации</w:t>
      </w:r>
    </w:p>
    <w:p w14:paraId="641E1F4A" w14:textId="77777777" w:rsidR="00BA6AC1" w:rsidRPr="00BA6AC1" w:rsidRDefault="00BA6AC1" w:rsidP="00775FBC">
      <w:pPr>
        <w:jc w:val="right"/>
      </w:pPr>
      <w:proofErr w:type="spellStart"/>
      <w:r w:rsidRPr="00BA6AC1">
        <w:t>Озерненского</w:t>
      </w:r>
      <w:proofErr w:type="spellEnd"/>
      <w:r w:rsidRPr="00BA6AC1">
        <w:t xml:space="preserve"> городского</w:t>
      </w:r>
    </w:p>
    <w:p w14:paraId="72A3367E" w14:textId="77777777" w:rsidR="00BA6AC1" w:rsidRPr="00BA6AC1" w:rsidRDefault="00BA6AC1" w:rsidP="00775FBC">
      <w:pPr>
        <w:jc w:val="right"/>
      </w:pPr>
      <w:r w:rsidRPr="00BA6AC1">
        <w:t> поселе</w:t>
      </w:r>
      <w:r w:rsidRPr="00BA6AC1">
        <w:softHyphen/>
        <w:t>ния</w:t>
      </w:r>
    </w:p>
    <w:p w14:paraId="7A6E6D17" w14:textId="77777777" w:rsidR="00BA6AC1" w:rsidRPr="00BA6AC1" w:rsidRDefault="00BA6AC1" w:rsidP="00775FBC">
      <w:pPr>
        <w:jc w:val="right"/>
      </w:pPr>
      <w:r w:rsidRPr="00BA6AC1">
        <w:t>Духовщинского района</w:t>
      </w:r>
    </w:p>
    <w:p w14:paraId="795C0C27" w14:textId="77777777" w:rsidR="00BA6AC1" w:rsidRPr="00BA6AC1" w:rsidRDefault="00BA6AC1" w:rsidP="00775FBC">
      <w:pPr>
        <w:jc w:val="right"/>
      </w:pPr>
      <w:r w:rsidRPr="00BA6AC1">
        <w:t> Смолен</w:t>
      </w:r>
      <w:r w:rsidRPr="00BA6AC1">
        <w:softHyphen/>
        <w:t>ской области</w:t>
      </w:r>
    </w:p>
    <w:p w14:paraId="5B4B3DA9" w14:textId="77777777" w:rsidR="00BA6AC1" w:rsidRPr="00BA6AC1" w:rsidRDefault="00BA6AC1" w:rsidP="00775FBC">
      <w:pPr>
        <w:jc w:val="right"/>
      </w:pPr>
      <w:r w:rsidRPr="00BA6AC1">
        <w:t>от 04.12.2020 № 112</w:t>
      </w:r>
    </w:p>
    <w:p w14:paraId="70896238" w14:textId="77777777" w:rsidR="00BA6AC1" w:rsidRPr="00BA6AC1" w:rsidRDefault="00BA6AC1" w:rsidP="00BA6AC1"/>
    <w:p w14:paraId="6189F8C6" w14:textId="77777777" w:rsidR="00BA6AC1" w:rsidRPr="00BA6AC1" w:rsidRDefault="00BA6AC1" w:rsidP="00BA6AC1"/>
    <w:p w14:paraId="0519BCA5" w14:textId="77777777" w:rsidR="00BA6AC1" w:rsidRPr="00BA6AC1" w:rsidRDefault="00BA6AC1" w:rsidP="00BA6AC1"/>
    <w:p w14:paraId="4766AAF5" w14:textId="77777777" w:rsidR="00BA6AC1" w:rsidRPr="00BA6AC1" w:rsidRDefault="00BA6AC1" w:rsidP="00775FBC">
      <w:pPr>
        <w:jc w:val="center"/>
      </w:pPr>
      <w:r w:rsidRPr="00BA6AC1">
        <w:rPr>
          <w:b/>
          <w:bCs/>
        </w:rPr>
        <w:t>Муниципальная программа</w:t>
      </w:r>
    </w:p>
    <w:p w14:paraId="48B94881" w14:textId="77777777" w:rsidR="00BA6AC1" w:rsidRPr="00BA6AC1" w:rsidRDefault="00BA6AC1" w:rsidP="00775FBC">
      <w:pPr>
        <w:jc w:val="center"/>
      </w:pPr>
      <w:r w:rsidRPr="00BA6AC1">
        <w:rPr>
          <w:b/>
          <w:bCs/>
        </w:rPr>
        <w:t>«Противодействие экстремизму и профилактика терроризма</w:t>
      </w:r>
    </w:p>
    <w:p w14:paraId="071F4BFE" w14:textId="77777777" w:rsidR="00BA6AC1" w:rsidRPr="00BA6AC1" w:rsidRDefault="00BA6AC1" w:rsidP="00775FBC">
      <w:pPr>
        <w:jc w:val="center"/>
      </w:pPr>
      <w:r w:rsidRPr="00BA6AC1">
        <w:rPr>
          <w:b/>
          <w:bCs/>
        </w:rPr>
        <w:t>на территории муниципального образования</w:t>
      </w:r>
    </w:p>
    <w:p w14:paraId="56B2FB8E" w14:textId="77777777" w:rsidR="00BA6AC1" w:rsidRPr="00BA6AC1" w:rsidRDefault="00BA6AC1" w:rsidP="00775FBC">
      <w:pPr>
        <w:jc w:val="center"/>
      </w:pPr>
      <w:proofErr w:type="spellStart"/>
      <w:r w:rsidRPr="00BA6AC1">
        <w:rPr>
          <w:b/>
          <w:bCs/>
        </w:rPr>
        <w:t>Озерненского</w:t>
      </w:r>
      <w:proofErr w:type="spellEnd"/>
      <w:r w:rsidRPr="00BA6AC1">
        <w:rPr>
          <w:b/>
          <w:bCs/>
        </w:rPr>
        <w:t xml:space="preserve"> городского поселения Духовщинского района Смо</w:t>
      </w:r>
      <w:r w:rsidRPr="00BA6AC1">
        <w:rPr>
          <w:b/>
          <w:bCs/>
        </w:rPr>
        <w:softHyphen/>
        <w:t>ленской области на 2021-2023 годы»</w:t>
      </w:r>
    </w:p>
    <w:p w14:paraId="2B695DD7" w14:textId="77777777" w:rsidR="00BA6AC1" w:rsidRPr="00BA6AC1" w:rsidRDefault="00BA6AC1" w:rsidP="00775FBC">
      <w:pPr>
        <w:jc w:val="center"/>
      </w:pPr>
    </w:p>
    <w:p w14:paraId="0441C020" w14:textId="77777777" w:rsidR="00BA6AC1" w:rsidRPr="00BA6AC1" w:rsidRDefault="00BA6AC1" w:rsidP="00775FBC">
      <w:pPr>
        <w:jc w:val="center"/>
      </w:pPr>
      <w:r w:rsidRPr="00BA6AC1">
        <w:rPr>
          <w:b/>
          <w:bCs/>
        </w:rPr>
        <w:t>ПАСПОРТ ПРОГРАММЫ</w:t>
      </w:r>
    </w:p>
    <w:p w14:paraId="697435E2" w14:textId="77777777" w:rsidR="00BA6AC1" w:rsidRPr="00BA6AC1" w:rsidRDefault="00BA6AC1" w:rsidP="00BA6AC1"/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510"/>
      </w:tblGrid>
      <w:tr w:rsidR="00BA6AC1" w:rsidRPr="00BA6AC1" w14:paraId="48FBFEC9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0A07" w14:textId="77777777" w:rsidR="00BA6AC1" w:rsidRPr="00BA6AC1" w:rsidRDefault="00BA6AC1" w:rsidP="00BA6AC1">
            <w:r w:rsidRPr="00BA6AC1">
              <w:t>Наименование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69BD" w14:textId="77777777" w:rsidR="00BA6AC1" w:rsidRPr="00BA6AC1" w:rsidRDefault="00BA6AC1" w:rsidP="00BA6AC1">
            <w:r w:rsidRPr="00BA6AC1">
              <w:t>Муниципальная программа «Противодействие экстремизму и профилактика терроризма</w:t>
            </w:r>
          </w:p>
          <w:p w14:paraId="5B823E2B" w14:textId="77777777" w:rsidR="00BA6AC1" w:rsidRPr="00BA6AC1" w:rsidRDefault="00BA6AC1" w:rsidP="00BA6AC1">
            <w:r w:rsidRPr="00BA6AC1">
              <w:t>на территории муниципального образования</w:t>
            </w:r>
          </w:p>
          <w:p w14:paraId="2E97CE8A" w14:textId="77777777" w:rsidR="00BA6AC1" w:rsidRPr="00BA6AC1" w:rsidRDefault="00BA6AC1" w:rsidP="00BA6AC1"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 поселения Духовщинского района Смо</w:t>
            </w:r>
            <w:r w:rsidRPr="00BA6AC1">
              <w:softHyphen/>
              <w:t>ленской области на 2021-2023 годы»</w:t>
            </w:r>
          </w:p>
          <w:p w14:paraId="10DB5296" w14:textId="77777777" w:rsidR="00BA6AC1" w:rsidRPr="00BA6AC1" w:rsidRDefault="00BA6AC1" w:rsidP="00BA6AC1"/>
        </w:tc>
      </w:tr>
      <w:tr w:rsidR="00BA6AC1" w:rsidRPr="00BA6AC1" w14:paraId="37A46E16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4B00" w14:textId="77777777" w:rsidR="00BA6AC1" w:rsidRPr="00BA6AC1" w:rsidRDefault="00BA6AC1" w:rsidP="00BA6AC1">
            <w:r w:rsidRPr="00BA6AC1">
              <w:t>Основания для разработки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FAA5" w14:textId="5F5106D2" w:rsidR="00BA6AC1" w:rsidRPr="00BA6AC1" w:rsidRDefault="00BA6AC1" w:rsidP="00BA6AC1">
            <w:r w:rsidRPr="00BA6AC1">
              <w:t>Федеральный закон от 06 октября 2003 года №131-ФЗ «Об общих принципах организации местного самоуправления в Российской Федерации»; Федеральный закон от 25 июля 2002 года № 114-ФЗ «О противодействии экстремистской деятельности»;</w:t>
            </w:r>
          </w:p>
          <w:p w14:paraId="4A5B55E5" w14:textId="77777777" w:rsidR="00BA6AC1" w:rsidRPr="00BA6AC1" w:rsidRDefault="00BA6AC1" w:rsidP="00BA6AC1">
            <w:r w:rsidRPr="00BA6AC1">
              <w:t>Федеральный закон от 06.03.2006 № 35-ФЗ «О противодействии терроризму»</w:t>
            </w:r>
          </w:p>
          <w:p w14:paraId="2CFB16BF" w14:textId="77777777" w:rsidR="00BA6AC1" w:rsidRPr="00BA6AC1" w:rsidRDefault="00BA6AC1" w:rsidP="00BA6AC1"/>
        </w:tc>
      </w:tr>
      <w:tr w:rsidR="00BA6AC1" w:rsidRPr="00BA6AC1" w14:paraId="53F8A6FF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0D85" w14:textId="77777777" w:rsidR="00BA6AC1" w:rsidRPr="00BA6AC1" w:rsidRDefault="00BA6AC1" w:rsidP="00BA6AC1">
            <w:r w:rsidRPr="00BA6AC1">
              <w:t>Заказчик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84C0" w14:textId="77777777" w:rsidR="00BA6AC1" w:rsidRPr="00BA6AC1" w:rsidRDefault="00BA6AC1" w:rsidP="00BA6AC1">
            <w:r w:rsidRPr="00BA6AC1">
              <w:t xml:space="preserve">Администрация </w:t>
            </w:r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 поселения Духовщинского района Смоленской области (далее – Администрация)</w:t>
            </w:r>
          </w:p>
        </w:tc>
      </w:tr>
      <w:tr w:rsidR="00BA6AC1" w:rsidRPr="00BA6AC1" w14:paraId="198D0DDA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5830" w14:textId="427FA0DF" w:rsidR="00BA6AC1" w:rsidRPr="00BA6AC1" w:rsidRDefault="00BA6AC1" w:rsidP="00BA6AC1">
            <w:r w:rsidRPr="00BA6AC1">
              <w:t>Разработчик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CADA" w14:textId="77777777" w:rsidR="00BA6AC1" w:rsidRPr="00BA6AC1" w:rsidRDefault="00BA6AC1" w:rsidP="00BA6AC1">
            <w:r w:rsidRPr="00BA6AC1">
              <w:t xml:space="preserve">Администрация </w:t>
            </w:r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 поселения Духовщинского района Смоленской области (далее – Администрация)</w:t>
            </w:r>
          </w:p>
        </w:tc>
      </w:tr>
      <w:tr w:rsidR="00BA6AC1" w:rsidRPr="00BA6AC1" w14:paraId="5D8879B3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1306" w14:textId="77777777" w:rsidR="00BA6AC1" w:rsidRPr="00BA6AC1" w:rsidRDefault="00BA6AC1" w:rsidP="00BA6AC1">
            <w:r w:rsidRPr="00BA6AC1">
              <w:lastRenderedPageBreak/>
              <w:t>Координатор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BB2D" w14:textId="77777777" w:rsidR="00BA6AC1" w:rsidRPr="00BA6AC1" w:rsidRDefault="00BA6AC1" w:rsidP="00BA6AC1">
            <w:r w:rsidRPr="00BA6AC1">
              <w:t xml:space="preserve">Администрация </w:t>
            </w:r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 поселения Духовщинского района Смоленской области (далее – Администрация)</w:t>
            </w:r>
          </w:p>
        </w:tc>
      </w:tr>
      <w:tr w:rsidR="00BA6AC1" w:rsidRPr="00BA6AC1" w14:paraId="1691118B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A563" w14:textId="77777777" w:rsidR="00BA6AC1" w:rsidRPr="00BA6AC1" w:rsidRDefault="00BA6AC1" w:rsidP="00BA6AC1">
            <w:r w:rsidRPr="00BA6AC1">
              <w:t>Цели и задачи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AD3E" w14:textId="77777777" w:rsidR="00BA6AC1" w:rsidRPr="00BA6AC1" w:rsidRDefault="00BA6AC1" w:rsidP="00BA6AC1">
            <w:r w:rsidRPr="00BA6AC1">
              <w:t xml:space="preserve">Основной целью Программы является реализация на территории муниципального образования </w:t>
            </w:r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 поселения Духовщинского района Смоленской области (далее – Администрация) мер по профилактике терроризма и экстремизма </w:t>
            </w:r>
          </w:p>
          <w:p w14:paraId="2E5CFB0B" w14:textId="77777777" w:rsidR="00BA6AC1" w:rsidRPr="00BA6AC1" w:rsidRDefault="00BA6AC1" w:rsidP="00BA6AC1">
            <w:r w:rsidRPr="00BA6AC1">
              <w:t>Задачами Программы являются:</w:t>
            </w:r>
          </w:p>
          <w:p w14:paraId="40178E77" w14:textId="77777777" w:rsidR="00BA6AC1" w:rsidRPr="00BA6AC1" w:rsidRDefault="00BA6AC1" w:rsidP="00BA6AC1">
            <w:r w:rsidRPr="00BA6AC1">
              <w:t>- активизация профилактической и информационно-пропагандистской работы, в том числе в целях предотвращения этноконфессиональных конфликтов  </w:t>
            </w:r>
          </w:p>
          <w:p w14:paraId="62C15148" w14:textId="77777777" w:rsidR="00BA6AC1" w:rsidRPr="00BA6AC1" w:rsidRDefault="00BA6AC1" w:rsidP="00BA6AC1">
            <w:r w:rsidRPr="00BA6AC1">
              <w:t>- воспитание культуры толерантности и межнационального согласия;</w:t>
            </w:r>
          </w:p>
          <w:p w14:paraId="2D582022" w14:textId="77777777" w:rsidR="00BA6AC1" w:rsidRPr="00BA6AC1" w:rsidRDefault="00BA6AC1" w:rsidP="00BA6AC1">
            <w:r w:rsidRPr="00BA6AC1">
              <w:t>- достижение необходимого уровня правовой культуры граждан как основы толерантного сознания и поведения;</w:t>
            </w:r>
          </w:p>
          <w:p w14:paraId="28D57E30" w14:textId="77777777" w:rsidR="00BA6AC1" w:rsidRPr="00BA6AC1" w:rsidRDefault="00BA6AC1" w:rsidP="00BA6AC1">
            <w:r w:rsidRPr="00BA6AC1"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14:paraId="2156B601" w14:textId="77777777" w:rsidR="00BA6AC1" w:rsidRPr="00BA6AC1" w:rsidRDefault="00BA6AC1" w:rsidP="00BA6AC1"/>
        </w:tc>
      </w:tr>
      <w:tr w:rsidR="00BA6AC1" w:rsidRPr="00BA6AC1" w14:paraId="4E168059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B86B" w14:textId="77777777" w:rsidR="00BA6AC1" w:rsidRPr="00BA6AC1" w:rsidRDefault="00BA6AC1" w:rsidP="00BA6AC1">
            <w:r w:rsidRPr="00BA6AC1">
              <w:t>Целевые показатели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C02D" w14:textId="77777777" w:rsidR="00BA6AC1" w:rsidRPr="00BA6AC1" w:rsidRDefault="00BA6AC1" w:rsidP="00BA6AC1">
            <w:r w:rsidRPr="00BA6AC1">
              <w:t>- информирование населения по вопросам противодействия терроризму</w:t>
            </w:r>
          </w:p>
        </w:tc>
      </w:tr>
      <w:tr w:rsidR="00BA6AC1" w:rsidRPr="00BA6AC1" w14:paraId="1720CB1D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B5DD" w14:textId="77777777" w:rsidR="00BA6AC1" w:rsidRPr="00BA6AC1" w:rsidRDefault="00BA6AC1" w:rsidP="00BA6AC1">
            <w:r w:rsidRPr="00BA6AC1">
              <w:t>Сроки реализации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CFD4" w14:textId="77777777" w:rsidR="00BA6AC1" w:rsidRPr="00BA6AC1" w:rsidRDefault="00BA6AC1" w:rsidP="00BA6AC1">
            <w:r w:rsidRPr="00BA6AC1">
              <w:t>2021-2023 годы</w:t>
            </w:r>
          </w:p>
        </w:tc>
      </w:tr>
      <w:tr w:rsidR="00BA6AC1" w:rsidRPr="00BA6AC1" w14:paraId="7F1A6A70" w14:textId="77777777" w:rsidTr="00BA6AC1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DBDE" w14:textId="77777777" w:rsidR="00BA6AC1" w:rsidRPr="00BA6AC1" w:rsidRDefault="00BA6AC1" w:rsidP="00BA6AC1">
            <w:r w:rsidRPr="00BA6AC1">
              <w:t>Объемы и источник финансирования Программы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C6AA" w14:textId="77777777" w:rsidR="00BA6AC1" w:rsidRPr="00BA6AC1" w:rsidRDefault="00BA6AC1" w:rsidP="00BA6AC1">
            <w:r w:rsidRPr="00BA6AC1">
              <w:rPr>
                <w:b/>
                <w:bCs/>
              </w:rPr>
              <w:t>2021 год – 1,0 тыс. рублей.</w:t>
            </w:r>
          </w:p>
          <w:p w14:paraId="00713AA2" w14:textId="77777777" w:rsidR="00BA6AC1" w:rsidRPr="00BA6AC1" w:rsidRDefault="00BA6AC1" w:rsidP="00BA6AC1">
            <w:r w:rsidRPr="00BA6AC1">
              <w:rPr>
                <w:b/>
                <w:bCs/>
              </w:rPr>
              <w:t>2022 год – 1,0 тыс. рублей.</w:t>
            </w:r>
          </w:p>
          <w:p w14:paraId="12E30849" w14:textId="77777777" w:rsidR="00BA6AC1" w:rsidRPr="00BA6AC1" w:rsidRDefault="00BA6AC1" w:rsidP="00BA6AC1">
            <w:r w:rsidRPr="00BA6AC1">
              <w:rPr>
                <w:b/>
                <w:bCs/>
              </w:rPr>
              <w:t>2023 год – 1,0 тыс. рублей.</w:t>
            </w:r>
          </w:p>
          <w:p w14:paraId="2AC18B2D" w14:textId="77777777" w:rsidR="00BA6AC1" w:rsidRPr="00BA6AC1" w:rsidRDefault="00BA6AC1" w:rsidP="00BA6AC1">
            <w:r w:rsidRPr="00BA6AC1">
              <w:t>Программа финансируется за счет средств местного бюджета</w:t>
            </w:r>
          </w:p>
          <w:p w14:paraId="5E04F43B" w14:textId="77777777" w:rsidR="00BA6AC1" w:rsidRPr="00BA6AC1" w:rsidRDefault="00BA6AC1" w:rsidP="00BA6AC1"/>
        </w:tc>
      </w:tr>
    </w:tbl>
    <w:p w14:paraId="33723B88" w14:textId="77777777" w:rsidR="00BA6AC1" w:rsidRPr="00BA6AC1" w:rsidRDefault="00BA6AC1" w:rsidP="00BA6AC1"/>
    <w:p w14:paraId="40629929" w14:textId="77777777" w:rsidR="00BA6AC1" w:rsidRPr="00BA6AC1" w:rsidRDefault="00BA6AC1" w:rsidP="00BA6AC1">
      <w:r w:rsidRPr="00BA6AC1">
        <w:rPr>
          <w:b/>
          <w:bCs/>
        </w:rPr>
        <w:t>1. Содержание проблемы и обоснование необходимости ее</w:t>
      </w:r>
    </w:p>
    <w:p w14:paraId="219AA20C" w14:textId="77777777" w:rsidR="00BA6AC1" w:rsidRPr="00BA6AC1" w:rsidRDefault="00BA6AC1" w:rsidP="00BA6AC1">
      <w:r w:rsidRPr="00BA6AC1">
        <w:rPr>
          <w:b/>
          <w:bCs/>
        </w:rPr>
        <w:t>решения программно-целевым методом</w:t>
      </w:r>
    </w:p>
    <w:p w14:paraId="44476C44" w14:textId="77777777" w:rsidR="00BA6AC1" w:rsidRPr="00BA6AC1" w:rsidRDefault="00BA6AC1" w:rsidP="00BA6AC1"/>
    <w:p w14:paraId="0311589B" w14:textId="77777777" w:rsidR="00BA6AC1" w:rsidRPr="00BA6AC1" w:rsidRDefault="00BA6AC1" w:rsidP="00BA6AC1">
      <w:r w:rsidRPr="00BA6AC1"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</w:t>
      </w:r>
    </w:p>
    <w:p w14:paraId="4B80D500" w14:textId="77777777" w:rsidR="00BA6AC1" w:rsidRPr="00BA6AC1" w:rsidRDefault="00BA6AC1" w:rsidP="00BA6AC1">
      <w:r w:rsidRPr="00BA6AC1">
        <w:t>По сведениям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14:paraId="28783EAA" w14:textId="77777777" w:rsidR="00BA6AC1" w:rsidRPr="00BA6AC1" w:rsidRDefault="00BA6AC1" w:rsidP="00BA6AC1">
      <w:r w:rsidRPr="00BA6AC1">
        <w:t xml:space="preserve"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</w:t>
      </w:r>
      <w:r w:rsidRPr="00BA6AC1">
        <w:lastRenderedPageBreak/>
        <w:t>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</w:p>
    <w:p w14:paraId="2808CC30" w14:textId="77777777" w:rsidR="00BA6AC1" w:rsidRPr="00BA6AC1" w:rsidRDefault="00BA6AC1" w:rsidP="00BA6AC1">
      <w:r w:rsidRPr="00BA6AC1"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 w:rsidRPr="00BA6AC1">
        <w:t>нефте</w:t>
      </w:r>
      <w:proofErr w:type="spellEnd"/>
      <w:r w:rsidRPr="00BA6AC1">
        <w:t xml:space="preserve"> - и </w:t>
      </w:r>
      <w:proofErr w:type="spellStart"/>
      <w:r w:rsidRPr="00BA6AC1">
        <w:t>газтрубопроводов</w:t>
      </w:r>
      <w:proofErr w:type="spellEnd"/>
      <w:r w:rsidRPr="00BA6AC1"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14:paraId="748E0B66" w14:textId="77777777" w:rsidR="00BA6AC1" w:rsidRPr="00BA6AC1" w:rsidRDefault="00BA6AC1" w:rsidP="00BA6AC1">
      <w:r w:rsidRPr="00BA6AC1"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По официальным данным Управления Федеральной миграционной службы по Смоленской области (далее – УФМС России по Смоленской области) за последний год на территории Смоленской области число зарегистрированных иностранных граждан выросло.</w:t>
      </w:r>
    </w:p>
    <w:p w14:paraId="08585094" w14:textId="77777777" w:rsidR="00BA6AC1" w:rsidRPr="00BA6AC1" w:rsidRDefault="00BA6AC1" w:rsidP="00BA6AC1">
      <w:r w:rsidRPr="00BA6AC1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14:paraId="3F17EF72" w14:textId="77777777" w:rsidR="00BA6AC1" w:rsidRPr="00BA6AC1" w:rsidRDefault="00BA6AC1" w:rsidP="00BA6AC1">
      <w:r w:rsidRPr="00BA6AC1"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 (муниципального), так и личного и квалифицируются по статье 214 Уголовного кодекса Российской Федерации.</w:t>
      </w:r>
    </w:p>
    <w:p w14:paraId="1449AC4D" w14:textId="77777777" w:rsidR="00BA6AC1" w:rsidRPr="00BA6AC1" w:rsidRDefault="00BA6AC1" w:rsidP="00BA6AC1">
      <w:r w:rsidRPr="00BA6AC1">
        <w:t>               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14:paraId="6963CF2D" w14:textId="073C6CDB" w:rsidR="00BA6AC1" w:rsidRPr="00BA6AC1" w:rsidRDefault="00BA6AC1" w:rsidP="00BA6AC1">
      <w:r w:rsidRPr="00BA6AC1">
        <w:t>                 Сегодняшняя борьба с экстремизмом затрагивает также сферы</w:t>
      </w:r>
      <w:r w:rsidR="000B1922">
        <w:t>,</w:t>
      </w:r>
      <w:r w:rsidRPr="00BA6AC1">
        <w:t xml:space="preserve"> которые трактуются как:</w:t>
      </w:r>
    </w:p>
    <w:p w14:paraId="350FDCF2" w14:textId="77777777" w:rsidR="00BA6AC1" w:rsidRPr="00BA6AC1" w:rsidRDefault="00BA6AC1" w:rsidP="00BA6AC1">
      <w:r w:rsidRPr="00BA6AC1">
        <w:t>- 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14:paraId="3C9C0376" w14:textId="77777777" w:rsidR="00BA6AC1" w:rsidRPr="00BA6AC1" w:rsidRDefault="00BA6AC1" w:rsidP="00BA6AC1">
      <w:r w:rsidRPr="00BA6AC1">
        <w:t>- унижение национального достоинства, а равно по мотивам ненависти либо вражды в отношении какой-либо социальной группы;</w:t>
      </w:r>
    </w:p>
    <w:p w14:paraId="483D8DA6" w14:textId="77777777" w:rsidR="00BA6AC1" w:rsidRPr="00BA6AC1" w:rsidRDefault="00BA6AC1" w:rsidP="00BA6AC1">
      <w:r w:rsidRPr="00BA6AC1"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14:paraId="7C6FF397" w14:textId="77777777" w:rsidR="00BA6AC1" w:rsidRPr="00BA6AC1" w:rsidRDefault="00BA6AC1" w:rsidP="00BA6AC1">
      <w:r w:rsidRPr="00BA6AC1"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6DE0E356" w14:textId="77777777" w:rsidR="00BA6AC1" w:rsidRPr="00BA6AC1" w:rsidRDefault="00BA6AC1" w:rsidP="00BA6AC1">
      <w:r w:rsidRPr="00BA6AC1">
        <w:t> Комплексное решение проблемы обеспечения террористической безопасности как на федеральном и региональном уровне, так и на уровне городского поселения возможно только программно-целевым методом.</w:t>
      </w:r>
    </w:p>
    <w:p w14:paraId="677E4144" w14:textId="77777777" w:rsidR="00BA6AC1" w:rsidRPr="00BA6AC1" w:rsidRDefault="00BA6AC1" w:rsidP="00BA6AC1"/>
    <w:p w14:paraId="719AC49D" w14:textId="77777777" w:rsidR="00BA6AC1" w:rsidRPr="00BA6AC1" w:rsidRDefault="00BA6AC1" w:rsidP="00BA6AC1">
      <w:r w:rsidRPr="00BA6AC1">
        <w:rPr>
          <w:b/>
          <w:bCs/>
        </w:rPr>
        <w:t>2. Цели, задачи и целевые показатели Программы</w:t>
      </w:r>
    </w:p>
    <w:p w14:paraId="59759EFD" w14:textId="77777777" w:rsidR="00BA6AC1" w:rsidRPr="00BA6AC1" w:rsidRDefault="00BA6AC1" w:rsidP="00BA6AC1"/>
    <w:p w14:paraId="106135BE" w14:textId="77777777" w:rsidR="00BA6AC1" w:rsidRPr="00BA6AC1" w:rsidRDefault="00BA6AC1" w:rsidP="00BA6AC1">
      <w:r w:rsidRPr="00BA6AC1">
        <w:t xml:space="preserve">Основной целью Программы является реализация на территории муниципального образования </w:t>
      </w:r>
      <w:proofErr w:type="spellStart"/>
      <w:r w:rsidRPr="00BA6AC1">
        <w:t>Озерненского</w:t>
      </w:r>
      <w:proofErr w:type="spellEnd"/>
      <w:r w:rsidRPr="00BA6AC1">
        <w:t xml:space="preserve"> городского поселения Духовщинского района Смоленской области мер по профилактике терроризма.</w:t>
      </w:r>
    </w:p>
    <w:p w14:paraId="7C5767BA" w14:textId="77777777" w:rsidR="00BA6AC1" w:rsidRPr="00BA6AC1" w:rsidRDefault="00BA6AC1" w:rsidP="00BA6AC1">
      <w:r w:rsidRPr="00BA6AC1">
        <w:t>Задачами Программы являются:</w:t>
      </w:r>
    </w:p>
    <w:p w14:paraId="40334321" w14:textId="77777777" w:rsidR="00BA6AC1" w:rsidRPr="00BA6AC1" w:rsidRDefault="00BA6AC1" w:rsidP="00BA6AC1">
      <w:r w:rsidRPr="00BA6AC1">
        <w:t>- активизация профилактической и информационно-пропагандистской работы. В том числе в целях предотвращения этноконфессиональных конфликтов;</w:t>
      </w:r>
    </w:p>
    <w:p w14:paraId="09A32CDF" w14:textId="77777777" w:rsidR="00BA6AC1" w:rsidRPr="00BA6AC1" w:rsidRDefault="00BA6AC1" w:rsidP="00BA6AC1">
      <w:r w:rsidRPr="00BA6AC1">
        <w:t>  - воспитание культуры толерантности и межнационального согласия;</w:t>
      </w:r>
    </w:p>
    <w:p w14:paraId="53FD1F5B" w14:textId="77777777" w:rsidR="00BA6AC1" w:rsidRPr="00BA6AC1" w:rsidRDefault="00BA6AC1" w:rsidP="00BA6AC1">
      <w:r w:rsidRPr="00BA6AC1">
        <w:t>- достижение необходимого уровня правовой культуры граждан как основы толерантного сознания и поведения;</w:t>
      </w:r>
    </w:p>
    <w:p w14:paraId="30A8D6AD" w14:textId="77777777" w:rsidR="00BA6AC1" w:rsidRPr="00BA6AC1" w:rsidRDefault="00BA6AC1" w:rsidP="00BA6AC1">
      <w:r w:rsidRPr="00BA6AC1"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14:paraId="584084E9" w14:textId="77777777" w:rsidR="00BA6AC1" w:rsidRPr="00BA6AC1" w:rsidRDefault="00BA6AC1" w:rsidP="00BA6AC1">
      <w:r w:rsidRPr="00BA6AC1">
        <w:t>Целевыми показателями Программы являются:</w:t>
      </w:r>
    </w:p>
    <w:p w14:paraId="3E37C539" w14:textId="77777777" w:rsidR="00BA6AC1" w:rsidRPr="00BA6AC1" w:rsidRDefault="00BA6AC1" w:rsidP="00BA6AC1">
      <w:r w:rsidRPr="00BA6AC1"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14:paraId="7C95E8BB" w14:textId="77777777" w:rsidR="00BA6AC1" w:rsidRPr="00BA6AC1" w:rsidRDefault="00BA6AC1" w:rsidP="00BA6AC1">
      <w:r w:rsidRPr="00BA6AC1"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14:paraId="1E0E43A6" w14:textId="77777777" w:rsidR="00BA6AC1" w:rsidRPr="00BA6AC1" w:rsidRDefault="00BA6AC1" w:rsidP="00BA6AC1">
      <w:r w:rsidRPr="00BA6AC1">
        <w:t xml:space="preserve">Мероприятия Программы направлены на обеспечение высокого уровня безопасности жизнедеятельности в </w:t>
      </w:r>
      <w:proofErr w:type="spellStart"/>
      <w:r w:rsidRPr="00BA6AC1">
        <w:t>Озерненском</w:t>
      </w:r>
      <w:proofErr w:type="spellEnd"/>
      <w:r w:rsidRPr="00BA6AC1">
        <w:t xml:space="preserve"> городском поселении Духовщинского района Смоленской области.</w:t>
      </w:r>
    </w:p>
    <w:p w14:paraId="2445F892" w14:textId="77777777" w:rsidR="00BA6AC1" w:rsidRPr="00BA6AC1" w:rsidRDefault="00BA6AC1" w:rsidP="00BA6AC1"/>
    <w:p w14:paraId="2B5DB489" w14:textId="77777777" w:rsidR="00BA6AC1" w:rsidRPr="00BA6AC1" w:rsidRDefault="00BA6AC1" w:rsidP="00BA6AC1">
      <w:r w:rsidRPr="00BA6AC1">
        <w:rPr>
          <w:b/>
          <w:bCs/>
        </w:rPr>
        <w:t>3. Перечень программных мероприятий</w:t>
      </w:r>
    </w:p>
    <w:p w14:paraId="44E3A7CA" w14:textId="77777777" w:rsidR="00BA6AC1" w:rsidRPr="00BA6AC1" w:rsidRDefault="00BA6AC1" w:rsidP="00BA6AC1"/>
    <w:p w14:paraId="6CA8B6D0" w14:textId="77777777" w:rsidR="00BA6AC1" w:rsidRPr="00BA6AC1" w:rsidRDefault="00BA6AC1" w:rsidP="00BA6AC1">
      <w:r w:rsidRPr="00BA6AC1">
        <w:t>Перечень программных мероприятий приведен в приложении к настоящей программе.</w:t>
      </w:r>
    </w:p>
    <w:p w14:paraId="1F7A3FE0" w14:textId="77777777" w:rsidR="00BA6AC1" w:rsidRPr="00BA6AC1" w:rsidRDefault="00BA6AC1" w:rsidP="00BA6AC1"/>
    <w:p w14:paraId="2FF14706" w14:textId="77777777" w:rsidR="00BA6AC1" w:rsidRPr="00BA6AC1" w:rsidRDefault="00BA6AC1" w:rsidP="00BA6AC1">
      <w:r w:rsidRPr="00BA6AC1">
        <w:rPr>
          <w:b/>
          <w:bCs/>
        </w:rPr>
        <w:t>4. Ресурсное обеспечение Программы</w:t>
      </w:r>
    </w:p>
    <w:p w14:paraId="563E7211" w14:textId="77777777" w:rsidR="00BA6AC1" w:rsidRPr="00BA6AC1" w:rsidRDefault="00BA6AC1" w:rsidP="00BA6AC1"/>
    <w:p w14:paraId="34AADB8E" w14:textId="77777777" w:rsidR="00BA6AC1" w:rsidRPr="00BA6AC1" w:rsidRDefault="00BA6AC1" w:rsidP="00BA6AC1">
      <w:r w:rsidRPr="00BA6AC1">
        <w:t>Мероприятия Программы реализуются за счет средств местного бюджета.</w:t>
      </w:r>
    </w:p>
    <w:p w14:paraId="19B5A736" w14:textId="77777777" w:rsidR="00BA6AC1" w:rsidRPr="00BA6AC1" w:rsidRDefault="00BA6AC1" w:rsidP="00BA6AC1">
      <w:r w:rsidRPr="00BA6AC1">
        <w:t>Общий объем финансирования Программы составляет 3,0 тыс. рублей, в том числе по годам:</w:t>
      </w:r>
    </w:p>
    <w:p w14:paraId="68DC872D" w14:textId="77777777" w:rsidR="00BA6AC1" w:rsidRPr="00BA6AC1" w:rsidRDefault="00BA6AC1" w:rsidP="00BA6AC1">
      <w:r w:rsidRPr="00BA6AC1">
        <w:t>в 2021 году – 1,0 тыс. рублей;</w:t>
      </w:r>
    </w:p>
    <w:p w14:paraId="6F3AAAE7" w14:textId="77777777" w:rsidR="00BA6AC1" w:rsidRPr="00BA6AC1" w:rsidRDefault="00BA6AC1" w:rsidP="00BA6AC1">
      <w:r w:rsidRPr="00BA6AC1">
        <w:t>в 2022 году – 1,0 тыс. рублей;</w:t>
      </w:r>
    </w:p>
    <w:p w14:paraId="38BB4CCA" w14:textId="77777777" w:rsidR="00BA6AC1" w:rsidRPr="00BA6AC1" w:rsidRDefault="00BA6AC1" w:rsidP="00BA6AC1">
      <w:r w:rsidRPr="00BA6AC1">
        <w:t>в 2023 году – 1,0 тыс. рублей;</w:t>
      </w:r>
    </w:p>
    <w:p w14:paraId="047DB861" w14:textId="77777777" w:rsidR="00BA6AC1" w:rsidRPr="00BA6AC1" w:rsidRDefault="00BA6AC1" w:rsidP="00BA6AC1"/>
    <w:p w14:paraId="6617104B" w14:textId="77777777" w:rsidR="00BA6AC1" w:rsidRPr="00BA6AC1" w:rsidRDefault="00BA6AC1" w:rsidP="00BA6AC1"/>
    <w:p w14:paraId="1DD8E9C9" w14:textId="77777777" w:rsidR="00BA6AC1" w:rsidRPr="00BA6AC1" w:rsidRDefault="00BA6AC1" w:rsidP="00BA6AC1">
      <w:r w:rsidRPr="00BA6AC1">
        <w:rPr>
          <w:b/>
          <w:bCs/>
        </w:rPr>
        <w:t>5. Механизм реализации Программы</w:t>
      </w:r>
    </w:p>
    <w:p w14:paraId="258D8403" w14:textId="77777777" w:rsidR="00BA6AC1" w:rsidRPr="00BA6AC1" w:rsidRDefault="00BA6AC1" w:rsidP="00BA6AC1"/>
    <w:p w14:paraId="410E1F36" w14:textId="77777777" w:rsidR="00BA6AC1" w:rsidRPr="00BA6AC1" w:rsidRDefault="00BA6AC1" w:rsidP="00BA6AC1">
      <w:r w:rsidRPr="00BA6AC1"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«Духовщинский район» Смоленской области, территориальными органами федеральных органов исполнительной власти, организациями и учреждениями городского поселения.</w:t>
      </w:r>
    </w:p>
    <w:p w14:paraId="55D03654" w14:textId="77777777" w:rsidR="00BA6AC1" w:rsidRPr="00BA6AC1" w:rsidRDefault="00BA6AC1" w:rsidP="00BA6AC1">
      <w:r w:rsidRPr="00BA6AC1">
        <w:t xml:space="preserve"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муниципального образования </w:t>
      </w:r>
      <w:proofErr w:type="spellStart"/>
      <w:r w:rsidRPr="00BA6AC1">
        <w:t>Озерненского</w:t>
      </w:r>
      <w:proofErr w:type="spellEnd"/>
      <w:r w:rsidRPr="00BA6AC1">
        <w:t xml:space="preserve"> городского поселения Духовщинского 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14:paraId="2FC11AF2" w14:textId="77777777" w:rsidR="00BA6AC1" w:rsidRPr="00BA6AC1" w:rsidRDefault="00BA6AC1" w:rsidP="00BA6AC1">
      <w:r w:rsidRPr="00BA6AC1"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14:paraId="1E337502" w14:textId="77777777" w:rsidR="00BA6AC1" w:rsidRPr="00BA6AC1" w:rsidRDefault="00BA6AC1" w:rsidP="00BA6AC1"/>
    <w:p w14:paraId="371C7EF5" w14:textId="77777777" w:rsidR="00BA6AC1" w:rsidRPr="00BA6AC1" w:rsidRDefault="00BA6AC1" w:rsidP="00BA6AC1"/>
    <w:p w14:paraId="5B3F3D71" w14:textId="77777777" w:rsidR="00BA6AC1" w:rsidRPr="00BA6AC1" w:rsidRDefault="00BA6AC1" w:rsidP="00BA6AC1"/>
    <w:p w14:paraId="2424F9FC" w14:textId="77777777" w:rsidR="00BA6AC1" w:rsidRPr="00BA6AC1" w:rsidRDefault="00BA6AC1" w:rsidP="00BA6AC1"/>
    <w:p w14:paraId="3996FB89" w14:textId="77777777" w:rsidR="00BA6AC1" w:rsidRPr="00BA6AC1" w:rsidRDefault="00BA6AC1" w:rsidP="00BA6AC1"/>
    <w:p w14:paraId="703C7914" w14:textId="77777777" w:rsidR="00BA6AC1" w:rsidRPr="00BA6AC1" w:rsidRDefault="00BA6AC1" w:rsidP="00BA6AC1"/>
    <w:p w14:paraId="5AFDEAF3" w14:textId="77777777" w:rsidR="00BA6AC1" w:rsidRPr="00BA6AC1" w:rsidRDefault="00BA6AC1" w:rsidP="00BA6AC1"/>
    <w:p w14:paraId="5A2B61B0" w14:textId="77777777" w:rsidR="00BA6AC1" w:rsidRPr="00BA6AC1" w:rsidRDefault="00BA6AC1" w:rsidP="00BA6AC1"/>
    <w:p w14:paraId="4D4F8EFA" w14:textId="77777777" w:rsidR="00BA6AC1" w:rsidRPr="00BA6AC1" w:rsidRDefault="00BA6AC1" w:rsidP="00BA6AC1"/>
    <w:p w14:paraId="002CF832" w14:textId="77777777" w:rsidR="00BA6AC1" w:rsidRPr="00BA6AC1" w:rsidRDefault="00BA6AC1" w:rsidP="00BA6AC1"/>
    <w:p w14:paraId="583A54CE" w14:textId="77777777" w:rsidR="00BA6AC1" w:rsidRPr="00BA6AC1" w:rsidRDefault="00BA6AC1" w:rsidP="00BA6AC1"/>
    <w:p w14:paraId="50D436FB" w14:textId="77777777" w:rsidR="00BA6AC1" w:rsidRPr="00BA6AC1" w:rsidRDefault="00BA6AC1" w:rsidP="00BA6AC1"/>
    <w:p w14:paraId="784E22BB" w14:textId="77777777" w:rsidR="00BA6AC1" w:rsidRPr="00BA6AC1" w:rsidRDefault="00BA6AC1" w:rsidP="00BA6AC1"/>
    <w:p w14:paraId="6897612F" w14:textId="77777777" w:rsidR="00BA6AC1" w:rsidRPr="00BA6AC1" w:rsidRDefault="00BA6AC1" w:rsidP="00BA6AC1"/>
    <w:p w14:paraId="12782EA7" w14:textId="77777777" w:rsidR="00BA6AC1" w:rsidRPr="00BA6AC1" w:rsidRDefault="00BA6AC1" w:rsidP="00BA6AC1"/>
    <w:p w14:paraId="27A289B2" w14:textId="77777777" w:rsidR="00BA6AC1" w:rsidRPr="00BA6AC1" w:rsidRDefault="00BA6AC1" w:rsidP="00BA6AC1"/>
    <w:p w14:paraId="21894104" w14:textId="77777777" w:rsidR="00BA6AC1" w:rsidRPr="00BA6AC1" w:rsidRDefault="00BA6AC1" w:rsidP="00BA6AC1"/>
    <w:p w14:paraId="0EE44DD0" w14:textId="77777777" w:rsidR="00BA6AC1" w:rsidRPr="00BA6AC1" w:rsidRDefault="00BA6AC1" w:rsidP="00BA6AC1"/>
    <w:p w14:paraId="6789DE41" w14:textId="77777777" w:rsidR="00BA6AC1" w:rsidRPr="00BA6AC1" w:rsidRDefault="00BA6AC1" w:rsidP="00BA6AC1"/>
    <w:p w14:paraId="2F205E92" w14:textId="77777777" w:rsidR="00BA6AC1" w:rsidRPr="00BA6AC1" w:rsidRDefault="00BA6AC1" w:rsidP="00BA6AC1"/>
    <w:p w14:paraId="07D8E3A7" w14:textId="77777777" w:rsidR="00BA6AC1" w:rsidRPr="00BA6AC1" w:rsidRDefault="00BA6AC1" w:rsidP="00462C99">
      <w:pPr>
        <w:jc w:val="right"/>
      </w:pPr>
      <w:r w:rsidRPr="00BA6AC1">
        <w:t>Приложение</w:t>
      </w:r>
    </w:p>
    <w:p w14:paraId="26A244A0" w14:textId="77777777" w:rsidR="00BA6AC1" w:rsidRPr="00BA6AC1" w:rsidRDefault="00BA6AC1" w:rsidP="00462C99">
      <w:pPr>
        <w:jc w:val="right"/>
      </w:pPr>
      <w:r w:rsidRPr="00BA6AC1">
        <w:t>К муниципальной программе</w:t>
      </w:r>
    </w:p>
    <w:p w14:paraId="3A2F887D" w14:textId="77777777" w:rsidR="00BA6AC1" w:rsidRPr="00BA6AC1" w:rsidRDefault="00BA6AC1" w:rsidP="00462C99">
      <w:pPr>
        <w:jc w:val="right"/>
      </w:pPr>
      <w:r w:rsidRPr="00BA6AC1">
        <w:t>                                                          «Противодействие экстремизму и профилактика терроризма</w:t>
      </w:r>
    </w:p>
    <w:p w14:paraId="4C93FF7F" w14:textId="77777777" w:rsidR="00BA6AC1" w:rsidRPr="00BA6AC1" w:rsidRDefault="00BA6AC1" w:rsidP="00462C99">
      <w:pPr>
        <w:jc w:val="right"/>
      </w:pPr>
      <w:r w:rsidRPr="00BA6AC1">
        <w:t>                                                                            на территории муниципального образования</w:t>
      </w:r>
    </w:p>
    <w:p w14:paraId="64BD8E0A" w14:textId="77777777" w:rsidR="00BA6AC1" w:rsidRPr="00BA6AC1" w:rsidRDefault="00BA6AC1" w:rsidP="00462C99">
      <w:pPr>
        <w:jc w:val="right"/>
      </w:pPr>
      <w:r w:rsidRPr="00BA6AC1">
        <w:t xml:space="preserve">                      </w:t>
      </w:r>
      <w:proofErr w:type="spellStart"/>
      <w:r w:rsidRPr="00BA6AC1">
        <w:t>Озерненского</w:t>
      </w:r>
      <w:proofErr w:type="spellEnd"/>
      <w:r w:rsidRPr="00BA6AC1">
        <w:t xml:space="preserve"> городского поселения</w:t>
      </w:r>
    </w:p>
    <w:p w14:paraId="56FF0CD8" w14:textId="77777777" w:rsidR="00BA6AC1" w:rsidRPr="00BA6AC1" w:rsidRDefault="00BA6AC1" w:rsidP="00462C99">
      <w:pPr>
        <w:jc w:val="right"/>
      </w:pPr>
      <w:r w:rsidRPr="00BA6AC1">
        <w:t>                                                           Духовщинского района</w:t>
      </w:r>
    </w:p>
    <w:p w14:paraId="119C93F0" w14:textId="77777777" w:rsidR="00BA6AC1" w:rsidRPr="00BA6AC1" w:rsidRDefault="00BA6AC1" w:rsidP="00462C99">
      <w:pPr>
        <w:jc w:val="right"/>
      </w:pPr>
      <w:r w:rsidRPr="00BA6AC1">
        <w:t>Смо</w:t>
      </w:r>
      <w:r w:rsidRPr="00BA6AC1">
        <w:softHyphen/>
        <w:t>ленской области на 2021-2023 годы»</w:t>
      </w:r>
    </w:p>
    <w:p w14:paraId="3EE40D05" w14:textId="77777777" w:rsidR="00BA6AC1" w:rsidRPr="00BA6AC1" w:rsidRDefault="00BA6AC1" w:rsidP="00BA6AC1">
      <w:r w:rsidRPr="00BA6AC1">
        <w:t>                                 </w:t>
      </w:r>
    </w:p>
    <w:p w14:paraId="4DD44073" w14:textId="77777777" w:rsidR="00BA6AC1" w:rsidRPr="00BA6AC1" w:rsidRDefault="00BA6AC1" w:rsidP="00BA6AC1"/>
    <w:p w14:paraId="62B94821" w14:textId="77777777" w:rsidR="00BA6AC1" w:rsidRPr="00BA6AC1" w:rsidRDefault="00BA6AC1" w:rsidP="00BA6AC1"/>
    <w:p w14:paraId="7910F759" w14:textId="77777777" w:rsidR="00BA6AC1" w:rsidRPr="00BA6AC1" w:rsidRDefault="00BA6AC1" w:rsidP="00BA6AC1">
      <w:r w:rsidRPr="00BA6AC1">
        <w:t>                                                   </w:t>
      </w:r>
      <w:r w:rsidRPr="00BA6AC1">
        <w:rPr>
          <w:b/>
          <w:bCs/>
        </w:rPr>
        <w:t>Перечень программных мероприятий</w:t>
      </w:r>
    </w:p>
    <w:p w14:paraId="1AEDF79D" w14:textId="77777777" w:rsidR="00BA6AC1" w:rsidRPr="00BA6AC1" w:rsidRDefault="00BA6AC1" w:rsidP="00BA6AC1"/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345"/>
        <w:gridCol w:w="157"/>
        <w:gridCol w:w="1805"/>
        <w:gridCol w:w="217"/>
        <w:gridCol w:w="180"/>
        <w:gridCol w:w="969"/>
        <w:gridCol w:w="216"/>
        <w:gridCol w:w="1006"/>
        <w:gridCol w:w="178"/>
        <w:gridCol w:w="603"/>
        <w:gridCol w:w="662"/>
        <w:gridCol w:w="30"/>
        <w:gridCol w:w="519"/>
        <w:gridCol w:w="332"/>
        <w:gridCol w:w="414"/>
        <w:gridCol w:w="36"/>
      </w:tblGrid>
      <w:tr w:rsidR="00BA6AC1" w:rsidRPr="00BA6AC1" w14:paraId="5CC28454" w14:textId="77777777" w:rsidTr="00BA6AC1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F344" w14:textId="77777777" w:rsidR="00BA6AC1" w:rsidRPr="00BA6AC1" w:rsidRDefault="00BA6AC1" w:rsidP="00BA6AC1">
            <w:r w:rsidRPr="00BA6AC1">
              <w:t>№</w:t>
            </w:r>
          </w:p>
          <w:p w14:paraId="74C13823" w14:textId="77777777" w:rsidR="00BA6AC1" w:rsidRPr="00BA6AC1" w:rsidRDefault="00BA6AC1" w:rsidP="00BA6AC1"/>
          <w:p w14:paraId="33939F03" w14:textId="77777777" w:rsidR="00BA6AC1" w:rsidRPr="00BA6AC1" w:rsidRDefault="00BA6AC1" w:rsidP="00BA6AC1">
            <w:r w:rsidRPr="00BA6AC1">
              <w:t>п/п</w:t>
            </w:r>
          </w:p>
        </w:tc>
        <w:tc>
          <w:tcPr>
            <w:tcW w:w="21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F927" w14:textId="77777777" w:rsidR="00BA6AC1" w:rsidRPr="00BA6AC1" w:rsidRDefault="00BA6AC1" w:rsidP="00BA6AC1">
            <w:r w:rsidRPr="00BA6AC1">
              <w:t>Наименование</w:t>
            </w:r>
          </w:p>
          <w:p w14:paraId="012E1674" w14:textId="77777777" w:rsidR="00BA6AC1" w:rsidRPr="00BA6AC1" w:rsidRDefault="00BA6AC1" w:rsidP="00BA6AC1">
            <w:r w:rsidRPr="00BA6AC1">
              <w:t>мероприятия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05FA" w14:textId="77777777" w:rsidR="00BA6AC1" w:rsidRPr="00BA6AC1" w:rsidRDefault="00BA6AC1" w:rsidP="00BA6AC1"/>
          <w:p w14:paraId="47923D9C" w14:textId="77777777" w:rsidR="00BA6AC1" w:rsidRPr="00BA6AC1" w:rsidRDefault="00BA6AC1" w:rsidP="00BA6AC1">
            <w:r w:rsidRPr="00BA6AC1">
              <w:t>Исполнитель</w:t>
            </w:r>
          </w:p>
        </w:tc>
        <w:tc>
          <w:tcPr>
            <w:tcW w:w="14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5D4B" w14:textId="77777777" w:rsidR="00BA6AC1" w:rsidRPr="00BA6AC1" w:rsidRDefault="00BA6AC1" w:rsidP="00BA6AC1">
            <w:r w:rsidRPr="00BA6AC1">
              <w:t>Срок</w:t>
            </w:r>
          </w:p>
          <w:p w14:paraId="02D1D500" w14:textId="77777777" w:rsidR="00BA6AC1" w:rsidRPr="00BA6AC1" w:rsidRDefault="00BA6AC1" w:rsidP="00BA6AC1">
            <w:r w:rsidRPr="00BA6AC1">
              <w:t>исполнения</w:t>
            </w:r>
          </w:p>
        </w:tc>
        <w:tc>
          <w:tcPr>
            <w:tcW w:w="44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510CE" w14:textId="77777777" w:rsidR="00BA6AC1" w:rsidRPr="00BA6AC1" w:rsidRDefault="00BA6AC1" w:rsidP="00BA6AC1">
            <w:r w:rsidRPr="00BA6AC1">
              <w:t>Объем финансирования (тыс. руб.)</w:t>
            </w:r>
          </w:p>
        </w:tc>
      </w:tr>
      <w:tr w:rsidR="00BA6AC1" w:rsidRPr="00BA6AC1" w14:paraId="21E808A1" w14:textId="77777777" w:rsidTr="00BA6A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8506" w14:textId="77777777" w:rsidR="00BA6AC1" w:rsidRPr="00BA6AC1" w:rsidRDefault="00BA6AC1" w:rsidP="00BA6AC1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1059" w14:textId="77777777" w:rsidR="00BA6AC1" w:rsidRPr="00BA6AC1" w:rsidRDefault="00BA6AC1" w:rsidP="00BA6A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DFA7" w14:textId="77777777" w:rsidR="00BA6AC1" w:rsidRPr="00BA6AC1" w:rsidRDefault="00BA6AC1" w:rsidP="00BA6AC1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E1C9" w14:textId="77777777" w:rsidR="00BA6AC1" w:rsidRPr="00BA6AC1" w:rsidRDefault="00BA6AC1" w:rsidP="00BA6AC1"/>
        </w:tc>
        <w:tc>
          <w:tcPr>
            <w:tcW w:w="10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A6DF" w14:textId="77777777" w:rsidR="00BA6AC1" w:rsidRPr="00BA6AC1" w:rsidRDefault="00BA6AC1" w:rsidP="00BA6AC1">
            <w:r w:rsidRPr="00BA6AC1">
              <w:t>Всего в 2021-2023 гг.</w:t>
            </w:r>
          </w:p>
        </w:tc>
        <w:tc>
          <w:tcPr>
            <w:tcW w:w="33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A476" w14:textId="77777777" w:rsidR="00BA6AC1" w:rsidRPr="00BA6AC1" w:rsidRDefault="00BA6AC1" w:rsidP="00BA6AC1">
            <w:r w:rsidRPr="00BA6AC1">
              <w:t>в том числе</w:t>
            </w:r>
          </w:p>
        </w:tc>
      </w:tr>
      <w:tr w:rsidR="00BA6AC1" w:rsidRPr="00BA6AC1" w14:paraId="7CCDB293" w14:textId="77777777" w:rsidTr="00BA6A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C015" w14:textId="77777777" w:rsidR="00BA6AC1" w:rsidRPr="00BA6AC1" w:rsidRDefault="00BA6AC1" w:rsidP="00BA6AC1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DD4A" w14:textId="77777777" w:rsidR="00BA6AC1" w:rsidRPr="00BA6AC1" w:rsidRDefault="00BA6AC1" w:rsidP="00BA6AC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E3CCC" w14:textId="77777777" w:rsidR="00BA6AC1" w:rsidRPr="00BA6AC1" w:rsidRDefault="00BA6AC1" w:rsidP="00BA6AC1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1A94" w14:textId="77777777" w:rsidR="00BA6AC1" w:rsidRPr="00BA6AC1" w:rsidRDefault="00BA6AC1" w:rsidP="00BA6AC1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69A5" w14:textId="77777777" w:rsidR="00BA6AC1" w:rsidRPr="00BA6AC1" w:rsidRDefault="00BA6AC1" w:rsidP="00BA6AC1"/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BC86" w14:textId="77777777" w:rsidR="00BA6AC1" w:rsidRPr="00BA6AC1" w:rsidRDefault="00BA6AC1" w:rsidP="00BA6AC1">
            <w:r w:rsidRPr="00BA6AC1">
              <w:t>2021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5BDE" w14:textId="77777777" w:rsidR="00BA6AC1" w:rsidRPr="00BA6AC1" w:rsidRDefault="00BA6AC1" w:rsidP="00BA6AC1">
            <w:r w:rsidRPr="00BA6AC1">
              <w:t>2022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F86F" w14:textId="77777777" w:rsidR="00BA6AC1" w:rsidRPr="00BA6AC1" w:rsidRDefault="00BA6AC1" w:rsidP="00BA6AC1">
            <w:r w:rsidRPr="00BA6AC1">
              <w:t>2023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C1A6" w14:textId="77777777" w:rsidR="00BA6AC1" w:rsidRPr="00BA6AC1" w:rsidRDefault="00BA6AC1" w:rsidP="00BA6AC1"/>
        </w:tc>
      </w:tr>
      <w:tr w:rsidR="00BA6AC1" w:rsidRPr="00BA6AC1" w14:paraId="69C94CE7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B739" w14:textId="77777777" w:rsidR="00BA6AC1" w:rsidRPr="00BA6AC1" w:rsidRDefault="00BA6AC1" w:rsidP="00BA6AC1">
            <w:r w:rsidRPr="00BA6AC1">
              <w:t>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EF6E" w14:textId="77777777" w:rsidR="00BA6AC1" w:rsidRPr="00BA6AC1" w:rsidRDefault="00BA6AC1" w:rsidP="00BA6AC1">
            <w:r w:rsidRPr="00BA6AC1"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3430" w14:textId="77777777" w:rsidR="00BA6AC1" w:rsidRPr="00BA6AC1" w:rsidRDefault="00BA6AC1" w:rsidP="00BA6AC1">
            <w:r w:rsidRPr="00BA6AC1">
              <w:t>3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FE7C" w14:textId="77777777" w:rsidR="00BA6AC1" w:rsidRPr="00BA6AC1" w:rsidRDefault="00BA6AC1" w:rsidP="00BA6AC1">
            <w:r w:rsidRPr="00BA6AC1">
              <w:t>4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CE37" w14:textId="77777777" w:rsidR="00BA6AC1" w:rsidRPr="00BA6AC1" w:rsidRDefault="00BA6AC1" w:rsidP="00BA6AC1">
            <w:r w:rsidRPr="00BA6AC1">
              <w:t>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CE80" w14:textId="77777777" w:rsidR="00BA6AC1" w:rsidRPr="00BA6AC1" w:rsidRDefault="00BA6AC1" w:rsidP="00BA6AC1">
            <w:r w:rsidRPr="00BA6AC1">
              <w:t>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D906" w14:textId="77777777" w:rsidR="00BA6AC1" w:rsidRPr="00BA6AC1" w:rsidRDefault="00BA6AC1" w:rsidP="00BA6AC1">
            <w:r w:rsidRPr="00BA6AC1">
              <w:t>7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6A76" w14:textId="77777777" w:rsidR="00BA6AC1" w:rsidRPr="00BA6AC1" w:rsidRDefault="00BA6AC1" w:rsidP="00BA6AC1">
            <w:r w:rsidRPr="00BA6AC1">
              <w:t>8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FBF1" w14:textId="77777777" w:rsidR="00BA6AC1" w:rsidRPr="00BA6AC1" w:rsidRDefault="00BA6AC1" w:rsidP="00BA6AC1"/>
        </w:tc>
      </w:tr>
      <w:tr w:rsidR="00BA6AC1" w:rsidRPr="00BA6AC1" w14:paraId="00BE23C8" w14:textId="77777777" w:rsidTr="00BA6AC1">
        <w:trPr>
          <w:tblCellSpacing w:w="0" w:type="dxa"/>
        </w:trPr>
        <w:tc>
          <w:tcPr>
            <w:tcW w:w="1012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1986" w14:textId="77777777" w:rsidR="00BA6AC1" w:rsidRPr="00BA6AC1" w:rsidRDefault="00BA6AC1" w:rsidP="00BA6AC1">
            <w:r w:rsidRPr="00BA6AC1">
              <w:rPr>
                <w:b/>
                <w:bCs/>
              </w:rPr>
              <w:t xml:space="preserve">                Цель. Реализация на территории </w:t>
            </w:r>
            <w:proofErr w:type="spellStart"/>
            <w:r w:rsidRPr="00BA6AC1">
              <w:rPr>
                <w:b/>
                <w:bCs/>
              </w:rPr>
              <w:t>Озерненского</w:t>
            </w:r>
            <w:proofErr w:type="spellEnd"/>
            <w:r w:rsidRPr="00BA6AC1">
              <w:rPr>
                <w:b/>
                <w:bCs/>
              </w:rPr>
              <w:t xml:space="preserve"> городского поселения</w:t>
            </w:r>
          </w:p>
          <w:p w14:paraId="68182130" w14:textId="0FC321F2" w:rsidR="00BA6AC1" w:rsidRPr="00BA6AC1" w:rsidRDefault="00BA6AC1" w:rsidP="00BA6AC1">
            <w:r w:rsidRPr="00BA6AC1">
              <w:rPr>
                <w:b/>
                <w:bCs/>
              </w:rPr>
              <w:t>                                  мер по   профилактике терроризма и экстремизма                                                                                              </w:t>
            </w:r>
          </w:p>
        </w:tc>
      </w:tr>
      <w:tr w:rsidR="00BA6AC1" w:rsidRPr="00BA6AC1" w14:paraId="5E10457E" w14:textId="77777777" w:rsidTr="00BA6AC1">
        <w:trPr>
          <w:tblCellSpacing w:w="0" w:type="dxa"/>
        </w:trPr>
        <w:tc>
          <w:tcPr>
            <w:tcW w:w="1012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4E01" w14:textId="77777777" w:rsidR="00BA6AC1" w:rsidRPr="00BA6AC1" w:rsidRDefault="00BA6AC1" w:rsidP="00BA6AC1">
            <w:r w:rsidRPr="00BA6AC1"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                                                                   в указанной сфере</w:t>
            </w:r>
          </w:p>
        </w:tc>
      </w:tr>
      <w:tr w:rsidR="00BA6AC1" w:rsidRPr="00BA6AC1" w14:paraId="5F3813CC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6E2E8" w14:textId="77777777" w:rsidR="00BA6AC1" w:rsidRPr="00BA6AC1" w:rsidRDefault="00BA6AC1" w:rsidP="00BA6AC1">
            <w:r w:rsidRPr="00BA6AC1"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9E46" w14:textId="77777777" w:rsidR="00BA6AC1" w:rsidRPr="00BA6AC1" w:rsidRDefault="00BA6AC1" w:rsidP="00BA6AC1">
            <w:r w:rsidRPr="00BA6AC1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</w:t>
            </w:r>
            <w:r w:rsidRPr="00BA6AC1">
              <w:lastRenderedPageBreak/>
              <w:t xml:space="preserve">Профилактика терроризма на территории </w:t>
            </w:r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 поселения.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9B8D" w14:textId="77777777" w:rsidR="00BA6AC1" w:rsidRPr="00BA6AC1" w:rsidRDefault="00BA6AC1" w:rsidP="00BA6AC1">
            <w:r w:rsidRPr="00BA6AC1">
              <w:lastRenderedPageBreak/>
              <w:t> Администрация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4BEF" w14:textId="77777777" w:rsidR="00BA6AC1" w:rsidRPr="00BA6AC1" w:rsidRDefault="00BA6AC1" w:rsidP="00BA6AC1">
            <w:r w:rsidRPr="00BA6AC1">
              <w:t>01.02.2021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F640" w14:textId="77777777" w:rsidR="00BA6AC1" w:rsidRPr="00BA6AC1" w:rsidRDefault="00BA6AC1" w:rsidP="00BA6AC1">
            <w:r w:rsidRPr="00BA6AC1">
              <w:t>не требует финансовых затрат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DAB5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02FC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3DFC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CE7B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07AB" w14:textId="77777777" w:rsidR="00BA6AC1" w:rsidRPr="00BA6AC1" w:rsidRDefault="00BA6AC1" w:rsidP="00BA6AC1"/>
        </w:tc>
      </w:tr>
      <w:tr w:rsidR="00BA6AC1" w:rsidRPr="00BA6AC1" w14:paraId="2171F114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6070" w14:textId="77777777" w:rsidR="00BA6AC1" w:rsidRPr="00BA6AC1" w:rsidRDefault="00BA6AC1" w:rsidP="00BA6AC1">
            <w:r w:rsidRPr="00BA6AC1"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6EAC" w14:textId="77777777" w:rsidR="00BA6AC1" w:rsidRPr="00BA6AC1" w:rsidRDefault="00BA6AC1" w:rsidP="00BA6AC1">
            <w:r w:rsidRPr="00BA6AC1">
              <w:t>Проведение в школах и других образовательных учреждениях профилактических бесед о противодействии экстремистской деятельности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88FC" w14:textId="77777777" w:rsidR="00BA6AC1" w:rsidRPr="00BA6AC1" w:rsidRDefault="00BA6AC1" w:rsidP="00BA6AC1">
            <w:proofErr w:type="spellStart"/>
            <w:r w:rsidRPr="00BA6AC1">
              <w:t>Озерненская</w:t>
            </w:r>
            <w:proofErr w:type="spellEnd"/>
            <w:r w:rsidRPr="00BA6AC1">
              <w:t xml:space="preserve"> средняя общеобразовательная школа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16D9" w14:textId="77777777" w:rsidR="00BA6AC1" w:rsidRPr="00BA6AC1" w:rsidRDefault="00BA6AC1" w:rsidP="00BA6AC1">
            <w:r w:rsidRPr="00BA6AC1">
              <w:t>2021-2023 гг.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B3A80" w14:textId="77777777" w:rsidR="00BA6AC1" w:rsidRPr="00BA6AC1" w:rsidRDefault="00BA6AC1" w:rsidP="00BA6AC1">
            <w:r w:rsidRPr="00BA6AC1">
              <w:t>не требуется финансовых затрат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3F22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ADED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4E3D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5EC9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4320" w14:textId="77777777" w:rsidR="00BA6AC1" w:rsidRPr="00BA6AC1" w:rsidRDefault="00BA6AC1" w:rsidP="00BA6AC1"/>
        </w:tc>
      </w:tr>
      <w:tr w:rsidR="00BA6AC1" w:rsidRPr="00BA6AC1" w14:paraId="420DF46B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4690" w14:textId="77777777" w:rsidR="00BA6AC1" w:rsidRPr="00BA6AC1" w:rsidRDefault="00BA6AC1" w:rsidP="00BA6AC1">
            <w:r w:rsidRPr="00BA6AC1"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1C1EC" w14:textId="781D0D66" w:rsidR="00BA6AC1" w:rsidRPr="00BA6AC1" w:rsidRDefault="00BA6AC1" w:rsidP="00BA6AC1">
            <w:r w:rsidRPr="00BA6AC1">
              <w:t>Проведение среди посетителей библиотек мероприятий, направленных на повышение уровня толерантного сознания молодежи, а именно:</w:t>
            </w:r>
          </w:p>
          <w:p w14:paraId="3F69831B" w14:textId="77777777" w:rsidR="00BA6AC1" w:rsidRPr="00BA6AC1" w:rsidRDefault="00BA6AC1" w:rsidP="00BA6AC1">
            <w:r w:rsidRPr="00BA6AC1">
              <w:t>- книжные выставки;</w:t>
            </w:r>
          </w:p>
          <w:p w14:paraId="4DD76CC3" w14:textId="77777777" w:rsidR="00BA6AC1" w:rsidRPr="00BA6AC1" w:rsidRDefault="00BA6AC1" w:rsidP="00BA6AC1">
            <w:r w:rsidRPr="00BA6AC1">
              <w:t>- час рассказа;</w:t>
            </w:r>
          </w:p>
          <w:p w14:paraId="5C745964" w14:textId="77777777" w:rsidR="00BA6AC1" w:rsidRPr="00BA6AC1" w:rsidRDefault="00BA6AC1" w:rsidP="00BA6AC1">
            <w:r w:rsidRPr="00BA6AC1">
              <w:t>-урок толерантности.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4863" w14:textId="77777777" w:rsidR="00BA6AC1" w:rsidRPr="00BA6AC1" w:rsidRDefault="00BA6AC1" w:rsidP="00BA6AC1">
            <w:r w:rsidRPr="00BA6AC1">
              <w:t>библиотеки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EFDA" w14:textId="77777777" w:rsidR="00BA6AC1" w:rsidRPr="00BA6AC1" w:rsidRDefault="00BA6AC1" w:rsidP="00BA6AC1">
            <w:r w:rsidRPr="00BA6AC1">
              <w:t>2021-2023гг.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581FE" w14:textId="77777777" w:rsidR="00BA6AC1" w:rsidRPr="00BA6AC1" w:rsidRDefault="00BA6AC1" w:rsidP="00BA6AC1">
            <w:r w:rsidRPr="00BA6AC1">
              <w:t>не требует финансовых затрат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DA99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D394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D737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3BF5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242F" w14:textId="77777777" w:rsidR="00BA6AC1" w:rsidRPr="00BA6AC1" w:rsidRDefault="00BA6AC1" w:rsidP="00BA6AC1"/>
        </w:tc>
      </w:tr>
      <w:tr w:rsidR="00BA6AC1" w:rsidRPr="00BA6AC1" w14:paraId="73A6ED28" w14:textId="77777777" w:rsidTr="00BA6AC1">
        <w:trPr>
          <w:tblCellSpacing w:w="0" w:type="dxa"/>
        </w:trPr>
        <w:tc>
          <w:tcPr>
            <w:tcW w:w="1012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8271" w14:textId="77777777" w:rsidR="00BA6AC1" w:rsidRPr="00BA6AC1" w:rsidRDefault="00BA6AC1" w:rsidP="00BA6AC1">
            <w:r w:rsidRPr="00BA6AC1">
              <w:rPr>
                <w:b/>
                <w:bCs/>
              </w:rPr>
              <w:t>Задача 2. Активизация профилактической и информационно-пропагандистской работы, в том числе в целях предотвращения этноконфессиональных конфликтов</w:t>
            </w:r>
          </w:p>
        </w:tc>
      </w:tr>
      <w:tr w:rsidR="00BA6AC1" w:rsidRPr="00BA6AC1" w14:paraId="4DF2EAE2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1C01" w14:textId="77777777" w:rsidR="00BA6AC1" w:rsidRPr="00BA6AC1" w:rsidRDefault="00BA6AC1" w:rsidP="00BA6AC1">
            <w:r w:rsidRPr="00BA6AC1"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3199" w14:textId="4BF9F30A" w:rsidR="00BA6AC1" w:rsidRPr="00BA6AC1" w:rsidRDefault="00BA6AC1" w:rsidP="00BA6AC1">
            <w:r w:rsidRPr="00BA6AC1">
              <w:t>Приобретение буклетов, плакатов, памяток и рекомендаций для учреждений, предприятий, расположенных на территории городского поселения по антитеррористической тематике</w:t>
            </w:r>
          </w:p>
          <w:p w14:paraId="682B8F40" w14:textId="77777777" w:rsidR="00BA6AC1" w:rsidRPr="00BA6AC1" w:rsidRDefault="00BA6AC1" w:rsidP="00BA6AC1"/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6DD4" w14:textId="77777777" w:rsidR="00BA6AC1" w:rsidRPr="00BA6AC1" w:rsidRDefault="00BA6AC1" w:rsidP="00BA6AC1">
            <w:r w:rsidRPr="00BA6AC1">
              <w:t> Администрация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4736" w14:textId="77777777" w:rsidR="00BA6AC1" w:rsidRPr="00BA6AC1" w:rsidRDefault="00BA6AC1" w:rsidP="00BA6AC1">
            <w:r w:rsidRPr="00BA6AC1">
              <w:t>2021-2023гг.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E3B7" w14:textId="77777777" w:rsidR="00BA6AC1" w:rsidRPr="00BA6AC1" w:rsidRDefault="00BA6AC1" w:rsidP="00BA6AC1">
            <w:r w:rsidRPr="00BA6AC1">
              <w:t>3,0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E27C" w14:textId="77777777" w:rsidR="00BA6AC1" w:rsidRPr="00BA6AC1" w:rsidRDefault="00BA6AC1" w:rsidP="00BA6AC1">
            <w:r w:rsidRPr="00BA6AC1">
              <w:t>1,0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E8465" w14:textId="77777777" w:rsidR="00BA6AC1" w:rsidRPr="00BA6AC1" w:rsidRDefault="00BA6AC1" w:rsidP="00BA6AC1">
            <w:r w:rsidRPr="00BA6AC1">
              <w:t>1,0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C5E6" w14:textId="77777777" w:rsidR="00BA6AC1" w:rsidRPr="00BA6AC1" w:rsidRDefault="00BA6AC1" w:rsidP="00BA6AC1">
            <w:r w:rsidRPr="00BA6AC1">
              <w:t>1,0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9CCAB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73DE" w14:textId="77777777" w:rsidR="00BA6AC1" w:rsidRPr="00BA6AC1" w:rsidRDefault="00BA6AC1" w:rsidP="00BA6AC1"/>
        </w:tc>
      </w:tr>
      <w:tr w:rsidR="00BA6AC1" w:rsidRPr="00BA6AC1" w14:paraId="7A842473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B4C4" w14:textId="77777777" w:rsidR="00BA6AC1" w:rsidRPr="00BA6AC1" w:rsidRDefault="00BA6AC1" w:rsidP="00BA6AC1">
            <w:r w:rsidRPr="00BA6AC1"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CD26" w14:textId="4EEDB454" w:rsidR="00BA6AC1" w:rsidRPr="00BA6AC1" w:rsidRDefault="00BA6AC1" w:rsidP="00BA6AC1">
            <w:r w:rsidRPr="00BA6AC1">
              <w:t xml:space="preserve">Информирование жителей </w:t>
            </w:r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 поселения о тактике действий при угрозе возникновения террористических актов посредством размещения информации на информационных </w:t>
            </w:r>
            <w:r w:rsidRPr="00BA6AC1">
              <w:lastRenderedPageBreak/>
              <w:t xml:space="preserve">стендах и на официальном сайте Администрации </w:t>
            </w:r>
            <w:proofErr w:type="spellStart"/>
            <w:r w:rsidRPr="00BA6AC1">
              <w:t>Озерненского</w:t>
            </w:r>
            <w:proofErr w:type="spellEnd"/>
            <w:r w:rsidRPr="00BA6AC1">
              <w:t xml:space="preserve"> городского поселения в сети Интернет, проведение собраний граждан (сходы)</w:t>
            </w:r>
          </w:p>
          <w:p w14:paraId="0EB2EDB8" w14:textId="77777777" w:rsidR="00BA6AC1" w:rsidRPr="00BA6AC1" w:rsidRDefault="00BA6AC1" w:rsidP="00BA6AC1"/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6731" w14:textId="77777777" w:rsidR="00BA6AC1" w:rsidRPr="00BA6AC1" w:rsidRDefault="00BA6AC1" w:rsidP="00BA6AC1">
            <w:r w:rsidRPr="00BA6AC1">
              <w:lastRenderedPageBreak/>
              <w:t> Администрация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70E1" w14:textId="77777777" w:rsidR="00BA6AC1" w:rsidRPr="00BA6AC1" w:rsidRDefault="00BA6AC1" w:rsidP="00BA6AC1">
            <w:r w:rsidRPr="00BA6AC1">
              <w:t>2021-2023гг.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5CC8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18F5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4099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265E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B67F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EF184" w14:textId="77777777" w:rsidR="00BA6AC1" w:rsidRPr="00BA6AC1" w:rsidRDefault="00BA6AC1" w:rsidP="00BA6AC1"/>
        </w:tc>
      </w:tr>
      <w:tr w:rsidR="00BA6AC1" w:rsidRPr="00BA6AC1" w14:paraId="1CD7A1FC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4544" w14:textId="77777777" w:rsidR="00BA6AC1" w:rsidRPr="00BA6AC1" w:rsidRDefault="00BA6AC1" w:rsidP="00BA6AC1">
            <w:r w:rsidRPr="00BA6AC1"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145A" w14:textId="77777777" w:rsidR="00BA6AC1" w:rsidRPr="00BA6AC1" w:rsidRDefault="00BA6AC1" w:rsidP="00BA6AC1">
            <w:r w:rsidRPr="00BA6AC1"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8195" w14:textId="77777777" w:rsidR="00BA6AC1" w:rsidRPr="00BA6AC1" w:rsidRDefault="00BA6AC1" w:rsidP="00BA6AC1">
            <w:r w:rsidRPr="00BA6AC1">
              <w:t>Администрация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1683" w14:textId="77777777" w:rsidR="00BA6AC1" w:rsidRPr="00BA6AC1" w:rsidRDefault="00BA6AC1" w:rsidP="00BA6AC1">
            <w:r w:rsidRPr="00BA6AC1">
              <w:t>2021-2023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49DA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F4C1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71AC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99FE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7C30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F3240" w14:textId="77777777" w:rsidR="00BA6AC1" w:rsidRPr="00BA6AC1" w:rsidRDefault="00BA6AC1" w:rsidP="00BA6AC1"/>
        </w:tc>
      </w:tr>
      <w:tr w:rsidR="00BA6AC1" w:rsidRPr="00BA6AC1" w14:paraId="0C2B5BE4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0722" w14:textId="77777777" w:rsidR="00BA6AC1" w:rsidRPr="00BA6AC1" w:rsidRDefault="00BA6AC1" w:rsidP="00BA6AC1">
            <w:r w:rsidRPr="00BA6AC1">
              <w:t>3.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5ADF" w14:textId="2E4E831A" w:rsidR="00BA6AC1" w:rsidRPr="00BA6AC1" w:rsidRDefault="00BA6AC1" w:rsidP="00BA6AC1">
            <w:r w:rsidRPr="00BA6AC1">
              <w:t xml:space="preserve">Организация постоянного ухода за братским захоронением и </w:t>
            </w:r>
            <w:proofErr w:type="spellStart"/>
            <w:r w:rsidRPr="00BA6AC1">
              <w:t>Памятнвм</w:t>
            </w:r>
            <w:proofErr w:type="spellEnd"/>
            <w:r w:rsidRPr="00BA6AC1">
              <w:t xml:space="preserve"> мемориалом, привлечение к этой деятельности учащихся школ и молодежи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0DB4" w14:textId="77777777" w:rsidR="00BA6AC1" w:rsidRPr="00BA6AC1" w:rsidRDefault="00BA6AC1" w:rsidP="00BA6AC1">
            <w:proofErr w:type="spellStart"/>
            <w:r w:rsidRPr="00BA6AC1">
              <w:t>АдминистрацияМБОУ</w:t>
            </w:r>
            <w:proofErr w:type="spellEnd"/>
            <w:r w:rsidRPr="00BA6AC1">
              <w:t xml:space="preserve"> </w:t>
            </w:r>
            <w:proofErr w:type="spellStart"/>
            <w:r w:rsidRPr="00BA6AC1">
              <w:t>Озерненская</w:t>
            </w:r>
            <w:proofErr w:type="spellEnd"/>
            <w:r w:rsidRPr="00BA6AC1">
              <w:t xml:space="preserve"> СОШ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D936C" w14:textId="77777777" w:rsidR="00BA6AC1" w:rsidRPr="00BA6AC1" w:rsidRDefault="00BA6AC1" w:rsidP="00BA6AC1">
            <w:r w:rsidRPr="00BA6AC1">
              <w:t>2021-2023 гг.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78C4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CB92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8E1B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9B7D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0A03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FBD1" w14:textId="77777777" w:rsidR="00BA6AC1" w:rsidRPr="00BA6AC1" w:rsidRDefault="00BA6AC1" w:rsidP="00BA6AC1"/>
        </w:tc>
      </w:tr>
      <w:tr w:rsidR="00BA6AC1" w:rsidRPr="00BA6AC1" w14:paraId="7DB2B713" w14:textId="77777777" w:rsidTr="00BA6AC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00EF" w14:textId="77777777" w:rsidR="00BA6AC1" w:rsidRPr="00BA6AC1" w:rsidRDefault="00BA6AC1" w:rsidP="00BA6AC1">
            <w:r w:rsidRPr="00BA6AC1">
              <w:t>4.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B91F" w14:textId="77777777" w:rsidR="00BA6AC1" w:rsidRPr="00BA6AC1" w:rsidRDefault="00BA6AC1" w:rsidP="00BA6AC1">
            <w:r w:rsidRPr="00BA6AC1">
              <w:t>Проведение тематических мероприятий для детей и молодежи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D479" w14:textId="77777777" w:rsidR="00BA6AC1" w:rsidRPr="00BA6AC1" w:rsidRDefault="00BA6AC1" w:rsidP="00BA6AC1">
            <w:r w:rsidRPr="00BA6AC1">
              <w:t>Библиотеки</w:t>
            </w:r>
          </w:p>
          <w:p w14:paraId="7F2AE33F" w14:textId="77777777" w:rsidR="00BA6AC1" w:rsidRPr="00BA6AC1" w:rsidRDefault="00BA6AC1" w:rsidP="00BA6AC1">
            <w:r w:rsidRPr="00BA6AC1">
              <w:t>(школьная, детская, взрослая)</w:t>
            </w:r>
          </w:p>
          <w:p w14:paraId="2B5CD80E" w14:textId="77777777" w:rsidR="00BA6AC1" w:rsidRPr="00BA6AC1" w:rsidRDefault="00BA6AC1" w:rsidP="00BA6AC1"/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67C8" w14:textId="77777777" w:rsidR="00BA6AC1" w:rsidRPr="00BA6AC1" w:rsidRDefault="00BA6AC1" w:rsidP="00BA6AC1">
            <w:r w:rsidRPr="00BA6AC1">
              <w:t>2021-2023гг.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1D33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1A8C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51B7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9FB0" w14:textId="77777777" w:rsidR="00BA6AC1" w:rsidRPr="00BA6AC1" w:rsidRDefault="00BA6AC1" w:rsidP="00BA6AC1">
            <w:r w:rsidRPr="00BA6AC1">
              <w:t>-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0458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82E8" w14:textId="77777777" w:rsidR="00BA6AC1" w:rsidRPr="00BA6AC1" w:rsidRDefault="00BA6AC1" w:rsidP="00BA6AC1"/>
        </w:tc>
      </w:tr>
      <w:tr w:rsidR="00BA6AC1" w:rsidRPr="00BA6AC1" w14:paraId="48B2BB3B" w14:textId="77777777" w:rsidTr="00BA6AC1">
        <w:trPr>
          <w:tblCellSpacing w:w="0" w:type="dxa"/>
        </w:trPr>
        <w:tc>
          <w:tcPr>
            <w:tcW w:w="59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47F7" w14:textId="77777777" w:rsidR="00BA6AC1" w:rsidRPr="00BA6AC1" w:rsidRDefault="00BA6AC1" w:rsidP="00BA6AC1">
            <w:r w:rsidRPr="00BA6AC1">
              <w:rPr>
                <w:b/>
                <w:bCs/>
              </w:rPr>
              <w:t>                        Всего по Программе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B681" w14:textId="77777777" w:rsidR="00BA6AC1" w:rsidRPr="00BA6AC1" w:rsidRDefault="00BA6AC1" w:rsidP="00BA6AC1">
            <w:r w:rsidRPr="00BA6AC1">
              <w:rPr>
                <w:b/>
                <w:bCs/>
              </w:rPr>
              <w:t>3,0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62A7" w14:textId="77777777" w:rsidR="00BA6AC1" w:rsidRPr="00BA6AC1" w:rsidRDefault="00BA6AC1" w:rsidP="00BA6AC1">
            <w:r w:rsidRPr="00BA6AC1">
              <w:rPr>
                <w:b/>
                <w:bCs/>
              </w:rPr>
              <w:t>1,0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A12C" w14:textId="77777777" w:rsidR="00BA6AC1" w:rsidRPr="00BA6AC1" w:rsidRDefault="00BA6AC1" w:rsidP="00BA6AC1">
            <w:r w:rsidRPr="00BA6AC1">
              <w:rPr>
                <w:b/>
                <w:bCs/>
              </w:rPr>
              <w:t>1,0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DC2B" w14:textId="77777777" w:rsidR="00BA6AC1" w:rsidRPr="00BA6AC1" w:rsidRDefault="00BA6AC1" w:rsidP="00BA6AC1">
            <w:r w:rsidRPr="00BA6AC1">
              <w:rPr>
                <w:b/>
                <w:bCs/>
              </w:rPr>
              <w:t>1,0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2687" w14:textId="77777777" w:rsidR="00BA6AC1" w:rsidRPr="00BA6AC1" w:rsidRDefault="00BA6AC1" w:rsidP="00BA6AC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D8C4" w14:textId="77777777" w:rsidR="00BA6AC1" w:rsidRPr="00BA6AC1" w:rsidRDefault="00BA6AC1" w:rsidP="00BA6AC1"/>
        </w:tc>
      </w:tr>
    </w:tbl>
    <w:p w14:paraId="46DF9BDC" w14:textId="77777777" w:rsidR="00BA6AC1" w:rsidRDefault="00BA6AC1"/>
    <w:sectPr w:rsidR="00BA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26"/>
    <w:rsid w:val="000B1922"/>
    <w:rsid w:val="00462C99"/>
    <w:rsid w:val="00775FBC"/>
    <w:rsid w:val="008A1D6F"/>
    <w:rsid w:val="00BA6AC1"/>
    <w:rsid w:val="00BD674C"/>
    <w:rsid w:val="00C955E2"/>
    <w:rsid w:val="00CC5D95"/>
    <w:rsid w:val="00F12231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36D"/>
  <w15:chartTrackingRefBased/>
  <w15:docId w15:val="{F70E3DC2-631A-4524-8D63-3F7DE57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77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9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65">
          <w:marLeft w:val="5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856">
          <w:marLeft w:val="5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46">
          <w:marLeft w:val="5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041">
          <w:marLeft w:val="5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43">
          <w:marLeft w:val="5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54">
          <w:marLeft w:val="5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24">
          <w:marLeft w:val="5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2023-04-24T06:51:00Z</dcterms:created>
  <dcterms:modified xsi:type="dcterms:W3CDTF">2023-04-24T07:17:00Z</dcterms:modified>
</cp:coreProperties>
</file>