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17.07.2014 г. № 61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right="5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Смоленской области муниципальной услуги 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right="5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 Предмет регулирования Административного регламента предоставления муниципальной услуги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(далее  – Администрация) при оказании муниципальной услуги 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</w:t>
      </w:r>
      <w:proofErr w:type="gram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порядок, сроки и последовательность действий (административных процедур)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(далее  – Администрация) при оказании муниципальной услуги.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proofErr w:type="gramStart"/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9F" w:rsidRPr="00565A9F" w:rsidRDefault="00565A9F" w:rsidP="0056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Получателями пенсии за выслугу лет являются граждане Российской Федерации, проживающие на территории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замещавшие на 16 августа 1995 года и позднее на постоянной (штатной) основе муниципальные должности, должности муниципальной службы (муниципальные должности муниципальной службы) в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органах местного самоуправления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, при наличии стажа, дающего право на назначение пенсии (далее – заявитель)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1.3. Требования к порядку формирования о предоставлении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муниципальной услуги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Предоставление муниципальной услуги осуществляется Администрацией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(далее - Администрация).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Администрации: Смоленская область,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Духовщинский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Озерный,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ольцевая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д.14. 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Почтовый адрес: 216239, Смоленская область,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Духовщинский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зерный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ул.Кольцевая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д.14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(48166) 5-11-44.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(848166) 5-11-44.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r w:rsidRPr="00565A9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http://ozerniy.admin-smolensk.ru</w:t>
      </w:r>
      <w:r w:rsidRPr="00565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в сети Интернет: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ozerniy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2013@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понедельник – пятница с 8.30 до 17.30 с перерывом на обед с 13.00 до 14.00.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– суббота, воскресенье.</w:t>
      </w:r>
    </w:p>
    <w:p w:rsidR="00565A9F" w:rsidRPr="00565A9F" w:rsidRDefault="00565A9F" w:rsidP="0056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1.3.2.</w:t>
      </w:r>
      <w:r w:rsidRPr="00565A9F">
        <w:rPr>
          <w:rFonts w:ascii="Arial" w:eastAsia="Times New Roman" w:hAnsi="Arial" w:cs="Times New Roman"/>
          <w:sz w:val="28"/>
          <w:szCs w:val="28"/>
          <w:lang w:val="x-none" w:eastAsia="x-none"/>
        </w:rPr>
        <w:t xml:space="preserve">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Информирование о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предоставлении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муниципальной услуги осуществляется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ведущим специалистом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при личном контакте;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посредством размещения информационных материалов на сайте Администрации в сети Интернет;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с использованием средств телефонной связи.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1.3.3. Информация о месте нахождения и графике работы Администрации размещается: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официальном сайте Администрации;</w:t>
      </w:r>
    </w:p>
    <w:p w:rsidR="00565A9F" w:rsidRPr="00565A9F" w:rsidRDefault="00565A9F" w:rsidP="00565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едином портале муниципальных и государственных услуг (функций): </w:t>
      </w:r>
      <w:hyperlink r:id="rId5" w:history="1">
        <w:r w:rsidRPr="00565A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x-none"/>
          </w:rPr>
          <w:t>www</w:t>
        </w:r>
        <w:r w:rsidRPr="00565A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x-none" w:eastAsia="x-none"/>
          </w:rPr>
          <w:t>.67.</w:t>
        </w:r>
        <w:r w:rsidRPr="00565A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x-none"/>
          </w:rPr>
          <w:t>gosuslugi</w:t>
        </w:r>
        <w:r w:rsidRPr="00565A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x-none" w:eastAsia="x-none"/>
          </w:rPr>
          <w:t>.</w:t>
        </w:r>
        <w:proofErr w:type="spellStart"/>
        <w:r w:rsidRPr="00565A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x-none"/>
          </w:rPr>
          <w:t>ru</w:t>
        </w:r>
        <w:proofErr w:type="spellEnd"/>
      </w:hyperlink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 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Размещаемая информация также содержит: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 настоящего Административного регламента;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примерную форму заявления (приложение № 1);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блок-схему последовательности действий при предоставлении муниципальной услуги (приложение № 2).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2.  Стандарт предоставления муниципальной услуги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2.1. Наименование муниципальной услуги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565A9F" w:rsidRPr="00565A9F" w:rsidRDefault="00565A9F" w:rsidP="0056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Наименование муниципальной услуги – 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области.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2.2.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Наименование органа предоставляющего муниципальную услугу</w:t>
      </w:r>
    </w:p>
    <w:p w:rsidR="00565A9F" w:rsidRPr="00565A9F" w:rsidRDefault="00565A9F" w:rsidP="0056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2.2.1.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ую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услуг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ставля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ет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процессе предоставления муниципальной услуги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взаимодействие: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 Государственным учреждением отделением Пенсионного фонда Российской Федерации по Смоленской области (г. Духовщина, </w:t>
      </w:r>
      <w:proofErr w:type="spellStart"/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оветская</w:t>
      </w:r>
      <w:proofErr w:type="spellEnd"/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д.51), 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отделением Сберегательного банка № 8609 г. Смоленска (</w:t>
      </w:r>
      <w:proofErr w:type="spellStart"/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.О</w:t>
      </w:r>
      <w:proofErr w:type="gramEnd"/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зерный</w:t>
      </w:r>
      <w:proofErr w:type="spellEnd"/>
      <w:r w:rsidRPr="00565A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ул. Ленина, д.6).</w:t>
      </w:r>
    </w:p>
    <w:p w:rsidR="00565A9F" w:rsidRPr="00565A9F" w:rsidRDefault="00565A9F" w:rsidP="0056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2.3.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Результат предоставления муниципальной услуги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Конечным результатом предоставления муниципальной услуги является назначение и выплата пенсии за выслугу лет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заявителю.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Выплата пенсии производится безналичным перечислением денежных средств на лицевые счета получателей пенсии за выслугу лет, открытые в кредитных организациях. 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2.4. Срок предоставления муниципальной услуги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Срок рассмотрения документов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заявителя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принятия решения о предоставлении муниципальной услуги и издания распоряжения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 должен превышать 10 рабочих дней.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Срок уведомления заявителя о принятом решении составляет 5 рабочих дней со дня издания распоряжения Администрации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области.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исключительных случаях срок предоставления муниципальной услуги может быть продлен, но не более чем на 30 дней.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2.5. Правовые основания предоставления муниципальной услуги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Предоставление муниципальной услуги осуществляется в соответствии: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с Федеральным законом от 17.12.2001 № 173-ФЗ «О трудовых пенсия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Российской Федерации»;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с Федеральным законом от 02.03.2007 № 25-ФЗ «О муниципальной службе в Российской Федерации»;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с законом Смоленской области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с настоящим Административным регламентом.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Pr="00565A9F">
        <w:rPr>
          <w:rFonts w:ascii="Times New Roman" w:eastAsia="Calibri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  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1) заявление;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3)  документы, подтверждающие стаж, дающий право на назначение пенсии за выслугу лет;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4)справку о пенсии с указанием ее размера, выданную органом, осуществляющим пенсионное обеспечение в соответствии с действующим федеральным законодательством;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5) ксерокопию документа, подтверждающего открытие лицевого счета в кредитной организации.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A9F">
        <w:rPr>
          <w:rFonts w:ascii="Times New Roman" w:eastAsia="Calibri" w:hAnsi="Times New Roman" w:cs="Times New Roman"/>
          <w:b/>
          <w:sz w:val="28"/>
          <w:szCs w:val="28"/>
        </w:rPr>
        <w:t xml:space="preserve"> 2.6.¹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 xml:space="preserve">2.6¹.1. В исчерпывающий перечень документов, необходимых для предоставления муниципальной услуги, которые находятся в распоряжении </w:t>
      </w:r>
      <w:r w:rsidRPr="00565A9F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1) заявление;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3)  документы, подтверждающие стаж, дающий право на назначение пенсии за выслугу лет;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4)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справку о пенсии с указанием ее размера, выданную органом, осуществляющим пенсионное обеспечение в соответствии с действующим федеральным законодательством;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5) ксерокопию документа, подтверждающего открытие лицевого счета в кредитной организации.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 xml:space="preserve">2.6¹.2. Для получения муниципальной услуги заявитель вправе по собственной инициативе представить документы, указанные в пункте 2.6.1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2.6¹.3. Запрещено требовать от заявителя представления документов и информации, входящих в перечень документов, указанных в пункте 2.6.1 настоящего Административного регламента.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4"/>
          <w:lang w:eastAsia="ru-RU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4"/>
          <w:lang w:eastAsia="ru-RU"/>
        </w:rPr>
        <w:t>2.7.2. Документы не соответствуют требованиям, установленным пунктом 2.6.4 настоящего Административного регламента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4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4"/>
          <w:lang w:eastAsia="ru-RU"/>
        </w:rPr>
        <w:t>2.7.4. Заявление подано лицом, не уполномоченным совершать такого рода действия.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2.8. Исчерпывающий перечень оснований для отказа 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предоставлении муниципальной услуги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предоставлении муниципальной услуги заявителю отказывается в случаях: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4"/>
          <w:lang w:eastAsia="ru-RU"/>
        </w:rPr>
        <w:t>2.8.1. Запрашиваемая информация относится к информации ограниченного доступа.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2.8.2. Несоблюдение требований к оформлению документов, указанных в пункте      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4"/>
          <w:lang w:eastAsia="ru-RU"/>
        </w:rPr>
        <w:t>2.7 настоящего Административного регламента.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2.9. Перечень услуг, необходимых</w:t>
      </w:r>
      <w:r w:rsidRPr="00565A9F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</w:t>
      </w:r>
      <w:r w:rsidRPr="00565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4"/>
          <w:lang w:eastAsia="ru-RU"/>
        </w:rPr>
        <w:t>2.9.1.</w:t>
      </w:r>
      <w:r w:rsidRPr="00565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65A9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предоставления муниципальной услуги не требуется получения иных услуг.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услуга предоставляется бесплатно.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2.11. Максимальный срок ожидания в очереди при подаче заявления 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 при получении результата предоставления муниципальной услуги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2.11.1. Максимальный срок ожидания в очереди при подаче заявления не должен превышать 15 минут.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4"/>
          <w:lang w:eastAsia="ru-RU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4"/>
          <w:lang w:eastAsia="ru-RU"/>
        </w:rPr>
        <w:t>2.12.2.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2.13. Требования к помещениям, в которых предоставляется 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муниципальная услуга 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Помещение, в котором предоставляется муниципальная услуга, должно быть оборудовано:</w:t>
      </w:r>
    </w:p>
    <w:p w:rsidR="00565A9F" w:rsidRPr="00565A9F" w:rsidRDefault="00565A9F" w:rsidP="0056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- местами для оформления документов (столом, письменными принадлежностями) и местом ожидания;</w:t>
      </w:r>
    </w:p>
    <w:p w:rsidR="00565A9F" w:rsidRPr="00565A9F" w:rsidRDefault="00565A9F" w:rsidP="0056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- информационной вывеской с указанием номера кабинета;</w:t>
      </w:r>
    </w:p>
    <w:p w:rsidR="00565A9F" w:rsidRPr="00565A9F" w:rsidRDefault="00565A9F" w:rsidP="0056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- средствами противопожарной защиты.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2.14. Показатели доступности и качества предоставления 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муниципальной услуги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 Показателями доступности предоставления муниципальной услуги являются: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размещение информации о порядке предоставления муниципальной услуги в сети Интернет.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Показателями качества предоставления муниципальной услуги являются: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возможность получения муниципальной услуги в МФЦ;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возможность получения информации о ходе предоставления муниципальной услуги.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3. Состав, последовательность и сроки выполнения 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административных процедур, требования к порядку их выполнения, 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 том числе особенности выполнения административных процедур 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 электронной форме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Предоставление муниципальной услуги включает в себя следующие административные процедуры: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приём и первичная проверка документов заявителя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ведущим специалистом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рассмотрение заявления и представленных документов на заседании комиссии по исчислению стажа муниципальной службы, подготовка и подписание протокола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заседания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комиссии по исчислению стажа муниципальной службы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заявителя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подготовка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подписание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проекта распоряжения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назначении пенсии за выслугу лет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заявителю;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расчет бухгалтерией Администрации пенсии за выслугу лет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заявителю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уведомление заявител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предоставлении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ему муниципальной услуги;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перечисление пенсии за выслугу лет на расчетный счет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заявителя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любое время со дня подачи заявления заявитель имеет право знакомиться с документами и материалами, касающимися рассмотрения его заявления, если это не затрагивает права, свободы и законные интересы других лиц.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Справочную информацию о ходе рассмотрения заявления о назначении пенсии за выслугу лет предоставляет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ведущий специалист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района» Смоленской области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 личном обращении или по телефону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(848166) -5-11-44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Справки предоставляются по следующим вопросам: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о порядке предоставления муниципальной услуги;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о рассмотрении заявления о предоставлении муниципальной услуги;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о продлении срока рассмотрения заявления;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о результатах рассмотрения заявления о предоставлении муниципальной услуги.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3.1. Прием и первичная проверка документов заявителя 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работником отдела кадров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Документы для предоставления муниципальной услуги принимаются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ведущим специалистом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Ведущий специалист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проверяет наличие документов, необходимых для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представления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муниципальной услуги (при необходимости делает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копии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документов).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предоставления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муниципальной услуги заявитель с заявлением и документами, указанными в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пункте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2.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6.1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настоящего Административного регламента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обращается по адресу: 21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6239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п.Озерный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ул.Кольцевая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д.14 ,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лично, по почте или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электронной почте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(адрес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электронной почты       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E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mail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  <w:r w:rsidRPr="00565A9F">
        <w:rPr>
          <w:rFonts w:ascii="Arial" w:eastAsia="Times New Roman" w:hAnsi="Arial" w:cs="Times New Roman"/>
          <w:sz w:val="28"/>
          <w:szCs w:val="28"/>
          <w:lang w:val="x-none" w:eastAsia="x-none"/>
        </w:rPr>
        <w:t xml:space="preserve"> </w:t>
      </w:r>
      <w:hyperlink r:id="rId6" w:history="1">
        <w:r w:rsidRPr="00565A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x-none"/>
          </w:rPr>
          <w:t>ozerniy</w:t>
        </w:r>
        <w:r w:rsidRPr="00565A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x-none" w:eastAsia="x-none"/>
          </w:rPr>
          <w:t>2013@</w:t>
        </w:r>
        <w:r w:rsidRPr="00565A9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x-none"/>
          </w:rPr>
          <w:t>mail.ru</w:t>
        </w:r>
      </w:hyperlink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x-none"/>
        </w:rPr>
        <w:t>.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3.2. Р</w:t>
      </w:r>
      <w:proofErr w:type="spellStart"/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ассмотрение</w:t>
      </w:r>
      <w:proofErr w:type="spellEnd"/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заявления и представленных документов 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на заседании комиссии по исчислению стажа муниципальной службы, подготовка и подписание протокола 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заседания 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комиссии по исчислению 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стажа муниципальной службы 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заявителя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Постоянно действующая комиссия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исчислению стажа муниципальной службы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утвержденная распоряжением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области, рассматривает заявление и представленные документы заявителя, исчисляет стаж муниципальной службы для назначения пенсии за выслугу лет, готовит и подписывает протокол заседания комиссии.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3.3. П</w:t>
      </w:r>
      <w:proofErr w:type="spellStart"/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одготовка</w:t>
      </w:r>
      <w:proofErr w:type="spellEnd"/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 подписание 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проекта распоряжения 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Администрации </w:t>
      </w:r>
      <w:proofErr w:type="spellStart"/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района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Смоленской области 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назначении 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пенсии за выслугу лет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заявителю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основании протокола заседания комиссии ведущий специалист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готовит и подписывает проект распоряжения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о назначении пенсии за выслугу лет заявителю.</w:t>
      </w:r>
    </w:p>
    <w:p w:rsidR="00565A9F" w:rsidRPr="00565A9F" w:rsidRDefault="00565A9F" w:rsidP="0056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Срок рассмотрения документов, принятия решения о предоставлении муниципальной услуги и издания распоряжения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 Смоленской области 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 должен превышать 10 рабочих дней.</w:t>
      </w:r>
    </w:p>
    <w:p w:rsidR="00565A9F" w:rsidRPr="00565A9F" w:rsidRDefault="00565A9F" w:rsidP="00565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3.4. Р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чет бухгалтерией Администрации пенсии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за выслугу лет 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заявителю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Бухгалтерия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на основании распоряжения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 осуществляет расчет и выплату пенсии за выслугу лет заявителю.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3.5. У</w:t>
      </w:r>
      <w:proofErr w:type="spellStart"/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ведомление</w:t>
      </w:r>
      <w:proofErr w:type="spellEnd"/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заявител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ю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 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предоставлении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ему 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муниципальной услуги</w:t>
      </w:r>
    </w:p>
    <w:p w:rsidR="00565A9F" w:rsidRPr="00565A9F" w:rsidRDefault="00565A9F" w:rsidP="00565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Ведущий специалист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 Смоленской области уведомляет заявителя о предоставлении ему муниципальной услуги.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Срок уведомления заявителя о принятом решении составляет 5 рабочих дней со дня издания распоряжения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Смоленской области</w:t>
      </w: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65A9F" w:rsidRPr="00565A9F" w:rsidRDefault="00565A9F" w:rsidP="00565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3.6. П</w:t>
      </w:r>
      <w:proofErr w:type="spellStart"/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еречисление</w:t>
      </w:r>
      <w:proofErr w:type="spellEnd"/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пенсии за выслугу лет </w:t>
      </w:r>
    </w:p>
    <w:p w:rsidR="00565A9F" w:rsidRPr="00565A9F" w:rsidRDefault="00565A9F" w:rsidP="00565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на расчетный счет </w:t>
      </w:r>
      <w:r w:rsidRPr="00565A9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заявителя</w:t>
      </w:r>
    </w:p>
    <w:p w:rsidR="00565A9F" w:rsidRPr="00565A9F" w:rsidRDefault="00565A9F" w:rsidP="00565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565A9F" w:rsidRPr="00565A9F" w:rsidRDefault="00565A9F" w:rsidP="00565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Перечисление пенсии за выслугу лет на расчетный счет заявителя осуществляет бухгалтерия Администрации.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65A9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65A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65A9F">
        <w:rPr>
          <w:rFonts w:ascii="Times New Roman" w:eastAsia="Calibri" w:hAnsi="Times New Roman" w:cs="Times New Roman"/>
          <w:b/>
          <w:sz w:val="28"/>
          <w:szCs w:val="28"/>
        </w:rPr>
        <w:t xml:space="preserve">Формы </w:t>
      </w:r>
      <w:proofErr w:type="gramStart"/>
      <w:r w:rsidRPr="00565A9F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565A9F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настоящего Административного регламента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A9F">
        <w:rPr>
          <w:rFonts w:ascii="Times New Roman" w:eastAsia="Calibri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565A9F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565A9F">
        <w:rPr>
          <w:rFonts w:ascii="Times New Roman" w:eastAsia="Calibri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 xml:space="preserve">4.1.1. Глава Администрации осуществляет текущий </w:t>
      </w:r>
      <w:proofErr w:type="gramStart"/>
      <w:r w:rsidRPr="00565A9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65A9F">
        <w:rPr>
          <w:rFonts w:ascii="Times New Roman" w:eastAsia="Calibri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65A9F">
        <w:rPr>
          <w:rFonts w:ascii="Times New Roman" w:eastAsia="Calibri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5A9F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565A9F">
        <w:rPr>
          <w:rFonts w:ascii="Times New Roman" w:eastAsia="Calibri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A9F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 xml:space="preserve">4.2.3. Плановый </w:t>
      </w:r>
      <w:proofErr w:type="gramStart"/>
      <w:r w:rsidRPr="00565A9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65A9F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A9F">
        <w:rPr>
          <w:rFonts w:ascii="Times New Roman" w:eastAsia="Calibri" w:hAnsi="Times New Roman" w:cs="Times New Roman"/>
          <w:b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9F">
        <w:rPr>
          <w:rFonts w:ascii="Times New Roman" w:eastAsia="Calibri" w:hAnsi="Times New Roman" w:cs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565A9F" w:rsidRPr="00565A9F" w:rsidRDefault="00565A9F" w:rsidP="00565A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A9F">
        <w:rPr>
          <w:rFonts w:ascii="Times New Roman" w:eastAsia="Calibri" w:hAnsi="Times New Roman" w:cs="Times New Roman"/>
          <w:b/>
          <w:sz w:val="28"/>
          <w:szCs w:val="28"/>
        </w:rPr>
        <w:t xml:space="preserve">   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65A9F" w:rsidRPr="00565A9F" w:rsidRDefault="00565A9F" w:rsidP="00565A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Подача и рассмотрение жалоб осуществляются в порядке, предусмотренном Федеральным </w:t>
      </w:r>
      <w:hyperlink r:id="rId7" w:history="1">
        <w:r w:rsidRPr="00565A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565A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Под должностным лицом, наделенным полномочиями по рассмотрению жалобы, понимается должностное лицо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предоставляющее  муниципальную услугу, уполномоченное в соответствии с должностным регламентом рассматривать поступившие жалобы.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5.3. Администрация 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предоставляющая муниципальные услуги, обеспечивает: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информирование заявителей о порядке обжалования решений и действий (бездействия) Администрации 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предоставляющей муниципальные услуги, и ее должностных лиц, муниципальных  служащих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 предоставляющих муниципальные услуги,  посредством размещения информации на стендах в местах предоставления муниципальных  услуг, на официальном сайте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информационно-телекоммуникационной сети Интернет;</w:t>
      </w:r>
      <w:proofErr w:type="gramEnd"/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консультирование заявителей по порядку обжалования решений и действий (бездействия)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предоставляющей муниципальные услуги, и ее должностных лиц, муниципальных  служащих  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 предоставляющих муниципальные услуги,  в том числе по телефону, электронной почте, при личном приеме.</w:t>
      </w:r>
      <w:proofErr w:type="gramEnd"/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подается в Администрацию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предоставляющую муниципальную услугу (далее - орган, предоставляющий муниципальную услугу),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случае подачи жалобы при личном приеме заявитель представляет документ, удостоверяющий личность.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 услуги).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в письменной форме может быть также направлена по почте.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Интернет.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 5.6,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лица, либо муниципального  служащего.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случае</w:t>
      </w:r>
      <w:proofErr w:type="gram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8" w:anchor="Par74" w:history="1">
        <w:r w:rsidRPr="00565A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</w:t>
        </w:r>
      </w:hyperlink>
      <w:r w:rsidRPr="00565A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5.9,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ее регистрации.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принимается одно из следующих решений: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удовлетворении жалобы.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подачи жалобы лицом, полномочия которого не подтверждены в порядке, 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федеральным законодательством;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наличия решения по жалобе, принятого ранее в отношении того же заявителя и по тому же предмету жалобы.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федеральным законодательством.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В ответе по результатам рассмотрения жалобы указываются: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  <w:proofErr w:type="gramEnd"/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 услуги;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 услугу.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5.18.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5.19. В случае установления в ходе или по результатам </w:t>
      </w:r>
      <w:proofErr w:type="gram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148"/>
      </w:tblGrid>
      <w:tr w:rsidR="00565A9F" w:rsidRPr="00565A9F" w:rsidTr="00006735">
        <w:tc>
          <w:tcPr>
            <w:tcW w:w="5148" w:type="dxa"/>
          </w:tcPr>
          <w:p w:rsidR="00565A9F" w:rsidRPr="00565A9F" w:rsidRDefault="00565A9F" w:rsidP="0056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8" w:type="dxa"/>
          </w:tcPr>
          <w:p w:rsidR="00565A9F" w:rsidRPr="00565A9F" w:rsidRDefault="00565A9F" w:rsidP="0056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 1</w:t>
            </w:r>
          </w:p>
          <w:p w:rsidR="00565A9F" w:rsidRPr="00565A9F" w:rsidRDefault="00565A9F" w:rsidP="0056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565A9F" w:rsidRPr="00565A9F" w:rsidRDefault="00565A9F" w:rsidP="0056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A9F" w:rsidRPr="00565A9F" w:rsidRDefault="00565A9F" w:rsidP="00565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17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Главе муниципального образования </w:t>
      </w:r>
      <w:proofErr w:type="spellStart"/>
      <w:r w:rsidRPr="00565A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района Смоленской области</w:t>
      </w:r>
      <w:proofErr w:type="gramStart"/>
      <w:r w:rsidRPr="00565A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65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proofErr w:type="gramEnd"/>
      <w:r w:rsidRPr="00565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т_____________________________________         _______________________________________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Замещавшего</w:t>
      </w:r>
      <w:proofErr w:type="gramEnd"/>
      <w:r w:rsidRPr="0056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должность, должность муниципальной</w:t>
      </w:r>
      <w:r w:rsidRPr="00565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 (муниципальную должность</w:t>
      </w:r>
      <w:r w:rsidRPr="00565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</w:t>
      </w:r>
      <w:r w:rsidRPr="00565A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службы)             в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565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565A9F" w:rsidRPr="00565A9F" w:rsidRDefault="00565A9F" w:rsidP="00565A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</w:pPr>
      <w:proofErr w:type="gramStart"/>
      <w:r w:rsidRPr="00565A9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(наименование структурного подразделения</w:t>
      </w:r>
      <w:proofErr w:type="gramEnd"/>
    </w:p>
    <w:p w:rsidR="00565A9F" w:rsidRPr="00565A9F" w:rsidRDefault="00565A9F" w:rsidP="00565A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 xml:space="preserve">      органа </w:t>
      </w:r>
      <w:r w:rsidRPr="00565A9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местного самоуправления (муниципального органа)</w:t>
      </w:r>
    </w:p>
    <w:p w:rsidR="00565A9F" w:rsidRPr="00565A9F" w:rsidRDefault="00565A9F" w:rsidP="00565A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проживающего</w:t>
      </w:r>
      <w:proofErr w:type="gramEnd"/>
      <w:r w:rsidRPr="00565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 адресу</w:t>
      </w:r>
      <w:r w:rsidRPr="00565A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565A9F" w:rsidRPr="00565A9F" w:rsidRDefault="00565A9F" w:rsidP="00565A9F">
      <w:pPr>
        <w:widowControl w:val="0"/>
        <w:shd w:val="clear" w:color="auto" w:fill="FFFFFF"/>
        <w:tabs>
          <w:tab w:val="left" w:leader="underscore" w:pos="10056"/>
        </w:tabs>
        <w:autoSpaceDE w:val="0"/>
        <w:autoSpaceDN w:val="0"/>
        <w:adjustRightInd w:val="0"/>
        <w:spacing w:after="0" w:line="240" w:lineRule="auto"/>
        <w:ind w:left="51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186055</wp:posOffset>
                </wp:positionV>
                <wp:extent cx="3206750" cy="0"/>
                <wp:effectExtent l="12700" t="5715" r="952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05pt,14.65pt" to="509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AjTgIAAFg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" o:allowincell="f" strokeweight=".7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393065</wp:posOffset>
                </wp:positionV>
                <wp:extent cx="3206750" cy="0"/>
                <wp:effectExtent l="12700" t="12700" r="952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05pt,30.95pt" to="509.5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" o:allowincell="f" strokeweight=".7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594360</wp:posOffset>
                </wp:positionV>
                <wp:extent cx="3206750" cy="0"/>
                <wp:effectExtent l="12700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05pt,46.8pt" to="509.5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" o:allowincell="f" strokeweight=".7pt"/>
            </w:pict>
          </mc:Fallback>
        </mc:AlternateContent>
      </w:r>
      <w:r w:rsidRPr="00565A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телефон</w:t>
      </w:r>
      <w:r w:rsidRPr="0056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65A9F" w:rsidRPr="00565A9F" w:rsidRDefault="00565A9F" w:rsidP="00565A9F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43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Заявление.</w:t>
      </w:r>
    </w:p>
    <w:p w:rsidR="00565A9F" w:rsidRPr="00565A9F" w:rsidRDefault="00565A9F" w:rsidP="00565A9F">
      <w:pPr>
        <w:widowControl w:val="0"/>
        <w:shd w:val="clear" w:color="auto" w:fill="FFFFFF"/>
        <w:tabs>
          <w:tab w:val="left" w:leader="underscore" w:pos="4190"/>
        </w:tabs>
        <w:autoSpaceDE w:val="0"/>
        <w:autoSpaceDN w:val="0"/>
        <w:adjustRightInd w:val="0"/>
        <w:spacing w:before="317" w:after="0" w:line="322" w:lineRule="exact"/>
        <w:ind w:right="14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A9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областным законом от 29 ноября 2007 года № 121-3 «О</w:t>
      </w:r>
      <w:r w:rsidRPr="00565A9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565A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пенсии за выслугу лет, выплачиваемой лицам, замещавшим муниципальные</w:t>
      </w:r>
      <w:r w:rsidRPr="00565A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565A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должности, должности муниципальной службы (муниципальные должности</w:t>
      </w:r>
      <w:r w:rsidRPr="00565A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службы) в Смоленской области», прошу назначить мне с</w:t>
      </w: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65A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пенсию (возобновить (прекратить) мне выплату</w:t>
      </w:r>
      <w:proofErr w:type="gramEnd"/>
    </w:p>
    <w:p w:rsidR="00565A9F" w:rsidRPr="00565A9F" w:rsidRDefault="00565A9F" w:rsidP="00565A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(дата назначения пенсии за выслугу лет)</w:t>
      </w:r>
    </w:p>
    <w:p w:rsidR="00565A9F" w:rsidRPr="00565A9F" w:rsidRDefault="00565A9F" w:rsidP="00565A9F">
      <w:pPr>
        <w:widowControl w:val="0"/>
        <w:shd w:val="clear" w:color="auto" w:fill="FFFFFF"/>
        <w:tabs>
          <w:tab w:val="left" w:leader="underscore" w:pos="10013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пенсии, произвести перерасчет пенсии) за выслугу лет в связи </w:t>
      </w:r>
      <w:proofErr w:type="gramStart"/>
      <w:r w:rsidRPr="00565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proofErr w:type="gramEnd"/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</w:t>
      </w:r>
    </w:p>
    <w:p w:rsidR="00565A9F" w:rsidRPr="00565A9F" w:rsidRDefault="00565A9F" w:rsidP="00565A9F">
      <w:pPr>
        <w:widowControl w:val="0"/>
        <w:shd w:val="clear" w:color="auto" w:fill="FFFFFF"/>
        <w:tabs>
          <w:tab w:val="left" w:leader="underscore" w:pos="10013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565A9F" w:rsidRPr="00565A9F" w:rsidRDefault="00565A9F" w:rsidP="00565A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(причина, обстоятельства для возобновления, прекращения выплати пенсии за выслугу лет)</w:t>
      </w:r>
    </w:p>
    <w:p w:rsidR="00565A9F" w:rsidRPr="00565A9F" w:rsidRDefault="00565A9F" w:rsidP="00565A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замещении муниципальной должности в Смоленской области, в ином </w:t>
      </w:r>
      <w:r w:rsidRPr="00565A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субъекте Российской Федерации, должности муниципальной службы в Смоленской </w:t>
      </w:r>
      <w:r w:rsidRPr="00565A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области, в ином субъекте Российской Федерации, государственной должности </w:t>
      </w:r>
      <w:r w:rsidRPr="00565A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Российской Федерации, должности федеральной государственной гражданской </w:t>
      </w:r>
      <w:r w:rsidRPr="00565A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службы, государственной должности Смоленской области, иного субъекта Российской Федерации, должности государственной гражданской службы </w:t>
      </w:r>
      <w:r w:rsidRPr="00565A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Смоленской области, иного субъекта Российской Федерации, должности иного вида </w:t>
      </w: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службы Российской Федерации, обязуюсь в 5-ти</w:t>
      </w:r>
      <w:proofErr w:type="gramEnd"/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дневный</w:t>
      </w:r>
      <w:proofErr w:type="spellEnd"/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</w:t>
      </w:r>
      <w:r w:rsidRPr="00565A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сообщить об этом в Администрацию </w:t>
      </w:r>
      <w:proofErr w:type="spellStart"/>
      <w:r w:rsidRPr="00565A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Озерненского</w:t>
      </w:r>
      <w:proofErr w:type="spellEnd"/>
      <w:r w:rsidRPr="00565A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городского поселения </w:t>
      </w:r>
      <w:proofErr w:type="spellStart"/>
      <w:r w:rsidRPr="00565A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Духовщинского</w:t>
      </w:r>
      <w:proofErr w:type="spellEnd"/>
      <w:r w:rsidRPr="00565A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 Смоленской области.</w:t>
      </w:r>
    </w:p>
    <w:p w:rsidR="00565A9F" w:rsidRPr="00565A9F" w:rsidRDefault="00565A9F" w:rsidP="00565A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Пенсию за выслугу лет прошу перечислять на мой расчетный счет №_________</w:t>
      </w:r>
    </w:p>
    <w:p w:rsidR="00565A9F" w:rsidRPr="00565A9F" w:rsidRDefault="00565A9F" w:rsidP="00565A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 в _________________________________________</w:t>
      </w:r>
    </w:p>
    <w:p w:rsidR="00565A9F" w:rsidRPr="00565A9F" w:rsidRDefault="00565A9F" w:rsidP="00565A9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2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отделения, филиала банка)</w:t>
      </w:r>
    </w:p>
    <w:p w:rsidR="00565A9F" w:rsidRPr="00565A9F" w:rsidRDefault="00565A9F" w:rsidP="00565A9F">
      <w:pPr>
        <w:widowControl w:val="0"/>
        <w:shd w:val="clear" w:color="auto" w:fill="FFFFFF"/>
        <w:tabs>
          <w:tab w:val="left" w:leader="underscore" w:pos="8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(в</w:t>
      </w: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65A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выдавать в</w:t>
      </w:r>
      <w:proofErr w:type="gramEnd"/>
    </w:p>
    <w:p w:rsidR="00565A9F" w:rsidRPr="00565A9F" w:rsidRDefault="00565A9F" w:rsidP="00565A9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учреждения, в котором будет производиться выплата пенсии за выслугу лет)</w:t>
      </w:r>
    </w:p>
    <w:p w:rsidR="00565A9F" w:rsidRPr="00565A9F" w:rsidRDefault="00565A9F" w:rsidP="00565A9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186055</wp:posOffset>
                </wp:positionV>
                <wp:extent cx="6229985" cy="0"/>
                <wp:effectExtent l="12065" t="5080" r="635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4.65pt" to="490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" o:allowincell="f" strokeweight=".7pt"/>
            </w:pict>
          </mc:Fallback>
        </mc:AlternateContent>
      </w:r>
      <w:r w:rsidRPr="00565A9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(наименование  органа местного  самоуправления  (муниципального  органа)  муниципального  </w:t>
      </w:r>
      <w:proofErr w:type="spellStart"/>
      <w:r w:rsidRPr="00565A9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обр</w:t>
      </w:r>
      <w:proofErr w:type="spellEnd"/>
      <w:r w:rsidRPr="00565A9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 xml:space="preserve">-я  Смоленской </w:t>
      </w:r>
      <w:r w:rsidRPr="00565A9F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области)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паспорта;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справка о стаже для назначения пенсии за выслугу лет, выданная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Комиссией по рассмотрению обращений,  связанных с  исчислением стажа для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замещения муниципальных должностей,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справка   о   пенсии   с   указанием    ее   размера,   выданная   органом,</w:t>
      </w: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осуществляющим пенсионное обеспечение;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трудовой книжки;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другие документы, подтверждающие стаж муниципальной службы.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ИНН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С/</w:t>
      </w:r>
      <w:proofErr w:type="spellStart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</w:t>
      </w:r>
      <w:proofErr w:type="spellEnd"/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Счет в банке </w:t>
      </w:r>
    </w:p>
    <w:p w:rsidR="00565A9F" w:rsidRPr="00565A9F" w:rsidRDefault="00565A9F" w:rsidP="00565A9F">
      <w:pPr>
        <w:widowControl w:val="0"/>
        <w:shd w:val="clear" w:color="auto" w:fill="FFFFFF"/>
        <w:tabs>
          <w:tab w:val="left" w:leader="underscore" w:pos="552"/>
          <w:tab w:val="left" w:leader="underscore" w:pos="2434"/>
          <w:tab w:val="left" w:leader="underscore" w:pos="3355"/>
          <w:tab w:val="left" w:leader="underscore" w:pos="7747"/>
        </w:tabs>
        <w:autoSpaceDE w:val="0"/>
        <w:autoSpaceDN w:val="0"/>
        <w:adjustRightInd w:val="0"/>
        <w:spacing w:before="1622"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65A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20__ </w:t>
      </w:r>
      <w:r w:rsidRPr="00565A9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г.</w:t>
      </w:r>
      <w:r w:rsidRPr="0056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      ___________________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65A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БЛОК-СХЕМА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65A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ПОСЛЕДОВАТЕЛЬНОСТИ ДЕЙСТВИЙ ПРИ ПРЕДОСТАВЛЕНИИ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565A9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МУНИЦИПАЛЬНОЙ УСЛУГИ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┌────────────────────────────────────────────┐┌───────────────────────────┐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     Сбор документов заявителем         ││   Приведение заявителем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     ││документов в соответствие </w:t>
      </w:r>
      <w:proofErr w:type="gramStart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││       требованиями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└──────────────────────┬─────────────────────┘└──────┬────────────────────┘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\/                             │     /\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      │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Представление заявителем документов и    │       │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написание заявления </w:t>
      </w:r>
      <w:proofErr w:type="gramStart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│&lt;──────┘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  │      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   Администрацию     │      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└──────────────────────┬─────────────────────┘      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\/                            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┌────────────────────────────┐ ┌─────────────┐ ┌────────────┴─────────────┐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 Первичная проверка     │ │Документы не │ │Отказ в приеме документов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│документов специалистом     │ │соответствуют│ │                  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│ требованиям │ │                  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├&gt;│             ├&gt;│                  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Администрации           │ │             │ │                  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        по назначению   │ │             │ │                  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пенсии за выслугу лет    │ │             │ │                  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└──────────────────────┬─────┘ └─────────────┘ └──────────────────────────┘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\/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 ┌──────────────────────────┐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Документы соответствуют требованиям     │ │ Рассмотрение заявления и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├&gt;│  документов на заседании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│ │  комиссии по исчислению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│ │стажа муниципальной службы│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└──────────────────────┬─────────────────────┘ └──┬───────────────────────┘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│          ┌───────────────┘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\/         \/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┌────────────────────────────────────────────┐┌───────────────────────────┐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│Подготовка и подписание протокола заседания ││ Расчет пенсии за выслугу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комиссии по исчислению стажа муниципальной ││    лет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службы о стаже муниципальной службы     ││  Администрацией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заявителя                  ││                   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└──────────────────────┬─────────────────────┘└─────────────┬─────────────┘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│                        /\  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\/          ┌──────────────┘         \/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┌─────────────────────────────────┴──────────┐┌───────────────────────────┐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- подготовка проекта распоряжения </w:t>
      </w:r>
      <w:proofErr w:type="gramStart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││ </w:t>
      </w:r>
      <w:proofErr w:type="gramStart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Выплата</w:t>
      </w:r>
      <w:proofErr w:type="gramEnd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пенсии за выслугу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</w:t>
      </w:r>
      <w:proofErr w:type="gramStart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назначении</w:t>
      </w:r>
      <w:proofErr w:type="gramEnd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пенсии за выслугу лет;      ││  лет путем перечисления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- подписание Главой администрации         ││    денежных средств </w:t>
      </w:r>
      <w:proofErr w:type="gramStart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распоряжения о назначении пенсии ││расчетный счет заявителя </w:t>
      </w:r>
      <w:proofErr w:type="gramStart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за выслугу лет               ││    </w:t>
      </w:r>
      <w:proofErr w:type="gramStart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отделении</w:t>
      </w:r>
      <w:proofErr w:type="gramEnd"/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Сбербанка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││   Российской Федерации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└──────────────────────┬─────────────────────┘└───────────────────────────┘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\/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┌────────────────────────────────────────────┐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Уведомление заявителя специалистом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│Администрации                  о назначении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│           пенсии за выслугу лет            │</w:t>
      </w:r>
    </w:p>
    <w:p w:rsidR="00565A9F" w:rsidRPr="00565A9F" w:rsidRDefault="00565A9F" w:rsidP="00565A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5A9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└────────────────────────────────────────────┘</w:t>
      </w:r>
    </w:p>
    <w:p w:rsidR="00565A9F" w:rsidRPr="00565A9F" w:rsidRDefault="00565A9F" w:rsidP="00565A9F">
      <w:pPr>
        <w:widowControl w:val="0"/>
        <w:autoSpaceDE w:val="0"/>
        <w:autoSpaceDN w:val="0"/>
        <w:adjustRightInd w:val="0"/>
        <w:spacing w:after="0" w:line="240" w:lineRule="auto"/>
        <w:ind w:left="5900" w:firstLine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8C" w:rsidRDefault="003E088C">
      <w:bookmarkStart w:id="0" w:name="_GoBack"/>
      <w:bookmarkEnd w:id="0"/>
    </w:p>
    <w:sectPr w:rsidR="003E088C" w:rsidSect="00565A9F">
      <w:pgSz w:w="11905" w:h="16837"/>
      <w:pgMar w:top="851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96"/>
    <w:rsid w:val="003E088C"/>
    <w:rsid w:val="00565A9F"/>
    <w:rsid w:val="00B4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0;&#1076;&#1084;&#1080;&#1085;&#1080;&#1089;&#1090;&#1088;&#1072;&#1090;&#1080;&#1074;&#1085;&#1099;&#1081;%20&#1088;&#1077;&#1075;&#1083;&#1072;&#1084;&#1077;&#1085;&#1090;%20&#1087;&#1086;%20&#1087;&#1077;&#1085;&#1089;&#1080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94438E4C3E14847542861E0F56D8D1A7239958A5FCAEB8F014C7E93C492DAAC642CD0885kAr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zerniy2013@mail.ru" TargetMode="External"/><Relationship Id="rId5" Type="http://schemas.openxmlformats.org/officeDocument/2006/relationships/hyperlink" Target="http://www.67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5521</Words>
  <Characters>31470</Characters>
  <Application>Microsoft Office Word</Application>
  <DocSecurity>0</DocSecurity>
  <Lines>262</Lines>
  <Paragraphs>73</Paragraphs>
  <ScaleCrop>false</ScaleCrop>
  <Company/>
  <LinksUpToDate>false</LinksUpToDate>
  <CharactersWithSpaces>36918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НВ</dc:creator>
  <cp:keywords/>
  <dc:description/>
  <cp:lastModifiedBy>Котова НВ</cp:lastModifiedBy>
  <cp:revision>2</cp:revision>
  <dcterms:created xsi:type="dcterms:W3CDTF">2014-07-17T07:38:00Z</dcterms:created>
  <dcterms:modified xsi:type="dcterms:W3CDTF">2014-07-17T07:39:00Z</dcterms:modified>
</cp:coreProperties>
</file>