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E" w:rsidRPr="0008196A" w:rsidRDefault="00643ACE" w:rsidP="00643A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потребителей</w:t>
      </w:r>
    </w:p>
    <w:p w:rsidR="00643ACE" w:rsidRDefault="00643ACE" w:rsidP="00643A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подачи обращений и перечне необходимых документов по вопросам надежности теплоснабжения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Озерненском городском </w:t>
      </w:r>
      <w:r w:rsidRPr="000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ACE" w:rsidRDefault="00643ACE" w:rsidP="00643A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Духовщинского района Смоленской области </w:t>
      </w:r>
    </w:p>
    <w:p w:rsidR="00643ACE" w:rsidRPr="0008196A" w:rsidRDefault="00643ACE" w:rsidP="00643A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CE" w:rsidRDefault="00643ACE" w:rsidP="00643ACE">
      <w:pPr>
        <w:pStyle w:val="align-justify"/>
        <w:shd w:val="clear" w:color="auto" w:fill="FFFFFF"/>
        <w:spacing w:before="0" w:beforeAutospacing="0" w:after="251" w:afterAutospacing="0"/>
        <w:ind w:left="142" w:right="140" w:firstLine="425"/>
        <w:jc w:val="both"/>
        <w:rPr>
          <w:color w:val="000000"/>
          <w:sz w:val="28"/>
          <w:szCs w:val="28"/>
        </w:rPr>
      </w:pPr>
      <w:r w:rsidRPr="002169C7">
        <w:rPr>
          <w:color w:val="000000"/>
          <w:sz w:val="28"/>
          <w:szCs w:val="28"/>
        </w:rPr>
        <w:t xml:space="preserve">В целях оперативного реагирования на обращения потребителей по вопросам теплоснабжения, потребитель может написать письменное обращение в </w:t>
      </w:r>
      <w:r>
        <w:rPr>
          <w:color w:val="111111"/>
          <w:kern w:val="36"/>
          <w:sz w:val="28"/>
          <w:szCs w:val="28"/>
        </w:rPr>
        <w:t xml:space="preserve">Администрацию Озерненского городского поселения Духовщинского района Смоленской области, </w:t>
      </w:r>
      <w:r w:rsidRPr="002169C7">
        <w:rPr>
          <w:color w:val="000000"/>
          <w:sz w:val="28"/>
          <w:szCs w:val="28"/>
        </w:rPr>
        <w:t xml:space="preserve">по вопросу ненадлежащего теплоснабжения, по адресу: </w:t>
      </w:r>
      <w:r w:rsidRPr="00FD1D53">
        <w:rPr>
          <w:color w:val="000000"/>
          <w:sz w:val="28"/>
          <w:szCs w:val="28"/>
        </w:rPr>
        <w:t>216239 Смоленская область, Духовщинский район, п. Озерный, ул. Кольцевая, д.14.</w:t>
      </w:r>
    </w:p>
    <w:p w:rsidR="00643ACE" w:rsidRPr="008D211D" w:rsidRDefault="00643ACE" w:rsidP="00643ACE">
      <w:pPr>
        <w:pStyle w:val="align-justify"/>
        <w:shd w:val="clear" w:color="auto" w:fill="FFFFFF"/>
        <w:spacing w:before="0" w:beforeAutospacing="0" w:after="251" w:afterAutospacing="0"/>
        <w:ind w:left="142" w:right="-1" w:firstLine="566"/>
        <w:jc w:val="both"/>
        <w:rPr>
          <w:sz w:val="28"/>
        </w:rPr>
      </w:pPr>
      <w:r>
        <w:rPr>
          <w:sz w:val="28"/>
        </w:rPr>
        <w:t>Ответственным лицом, осуществляющим ежедневное, а в течение отопительного периода – круглосуточное принятие и рассмотрение обращений потребителей по вопросам надежности теплоснабжения</w:t>
      </w:r>
      <w:r w:rsidRPr="006B2284">
        <w:rPr>
          <w:sz w:val="28"/>
        </w:rPr>
        <w:t xml:space="preserve"> </w:t>
      </w:r>
      <w:r>
        <w:rPr>
          <w:sz w:val="28"/>
        </w:rPr>
        <w:t xml:space="preserve">на территории Озерненского городского поселения Духовщинского района Смоленской области является: специалист </w:t>
      </w:r>
      <w:r>
        <w:rPr>
          <w:sz w:val="28"/>
          <w:lang w:val="en-US"/>
        </w:rPr>
        <w:t>I</w:t>
      </w:r>
      <w:r w:rsidRPr="008D211D">
        <w:rPr>
          <w:sz w:val="28"/>
        </w:rPr>
        <w:t xml:space="preserve"> </w:t>
      </w:r>
      <w:r>
        <w:rPr>
          <w:sz w:val="28"/>
        </w:rPr>
        <w:t xml:space="preserve">категории Администрации  Озерненского городского поселения Духовщинского района Смоленской области </w:t>
      </w:r>
      <w:r w:rsidRPr="008D211D">
        <w:rPr>
          <w:sz w:val="28"/>
        </w:rPr>
        <w:t>Панасенкова Светлана Александровна.</w:t>
      </w:r>
    </w:p>
    <w:p w:rsidR="00643ACE" w:rsidRDefault="00643ACE" w:rsidP="00643ACE">
      <w:pPr>
        <w:pStyle w:val="align-justify"/>
        <w:shd w:val="clear" w:color="auto" w:fill="FFFFFF"/>
        <w:spacing w:before="0" w:beforeAutospacing="0" w:after="0" w:afterAutospacing="0"/>
        <w:ind w:left="142"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могут подаваться потребителями в письменной, электронной форме, </w:t>
      </w:r>
      <w:r w:rsidRPr="002169C7">
        <w:rPr>
          <w:color w:val="000000"/>
          <w:sz w:val="28"/>
          <w:szCs w:val="28"/>
        </w:rPr>
        <w:t>в устной форме</w:t>
      </w:r>
      <w:r>
        <w:rPr>
          <w:color w:val="000000"/>
          <w:sz w:val="28"/>
          <w:szCs w:val="28"/>
        </w:rPr>
        <w:t xml:space="preserve"> по телефону.</w:t>
      </w: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08196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 w:rsidRPr="0008196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письменной форме:</w:t>
      </w: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по почте в Администрацию Озерненского городского поселения Духовщинского района Смоленской области по адресу: 216239 Смоленская область, Духовщинский район, п. Озерный, ул. Кольцевая, д.14.</w:t>
      </w: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лично в приемную Администрацию Озерненского городского поселения Духовщинского района Смоленской области.</w:t>
      </w: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2. В электронном виде:  по адресу электронной почты: </w:t>
      </w:r>
      <w:hyperlink r:id="rId4" w:history="1">
        <w:r w:rsidRPr="00463B32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ozerniy2013@mail.ru</w:t>
        </w:r>
      </w:hyperlink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3. В устной форме: по телефону: 8(48166)51144 в рабочие дни, по тел. ЕДДС </w:t>
      </w:r>
      <w:r w:rsidRPr="00F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(48166) 4-18-44</w:t>
      </w:r>
      <w:r w:rsidRPr="00FD1D53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круглосуточно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7B2A">
        <w:rPr>
          <w:rFonts w:ascii="Times New Roman" w:hAnsi="Times New Roman" w:cs="Times New Roman"/>
          <w:color w:val="000000"/>
          <w:sz w:val="28"/>
          <w:szCs w:val="28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7B2A">
        <w:rPr>
          <w:rFonts w:ascii="Times New Roman" w:hAnsi="Times New Roman" w:cs="Times New Roman"/>
          <w:color w:val="000000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наличия, заключенного в письменной форме договора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 2. Право граждан на обращение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6EED">
        <w:rPr>
          <w:rFonts w:ascii="Times New Roman" w:hAnsi="Times New Roman" w:cs="Times New Roman"/>
          <w:color w:val="000000"/>
          <w:sz w:val="28"/>
          <w:szCs w:val="28"/>
        </w:rPr>
        <w:t>вободы других лиц.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</w:rPr>
        <w:t>3. Рассмотрение обращений граждан осуществляется бесплатно.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 7. Требования к письменному обращению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</w:rPr>
        <w:t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EED">
        <w:rPr>
          <w:rFonts w:ascii="Times New Roman" w:hAnsi="Times New Roman" w:cs="Times New Roman"/>
          <w:color w:val="000000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</w:t>
      </w: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CE" w:rsidRPr="00236EED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ACE" w:rsidRDefault="00643ACE" w:rsidP="00643ACE">
      <w:pPr>
        <w:pBdr>
          <w:bottom w:val="single" w:sz="6" w:space="31" w:color="C0C0C0"/>
        </w:pBd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AE8" w:rsidRDefault="00C06AE8">
      <w:bookmarkStart w:id="0" w:name="_GoBack"/>
      <w:bookmarkEnd w:id="0"/>
    </w:p>
    <w:sectPr w:rsidR="00C0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04"/>
    <w:rsid w:val="00643ACE"/>
    <w:rsid w:val="00684E04"/>
    <w:rsid w:val="00C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FCF4-67EF-4B8D-BBA0-2053D68B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ACE"/>
    <w:rPr>
      <w:color w:val="0563C1" w:themeColor="hyperlink"/>
      <w:u w:val="single"/>
    </w:rPr>
  </w:style>
  <w:style w:type="paragraph" w:customStyle="1" w:styleId="align-justify">
    <w:name w:val="align-justify"/>
    <w:basedOn w:val="a"/>
    <w:rsid w:val="0064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erniy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2021-01-26T12:25:00Z</dcterms:created>
  <dcterms:modified xsi:type="dcterms:W3CDTF">2021-01-26T12:25:00Z</dcterms:modified>
</cp:coreProperties>
</file>