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Pr="00DC4EE6" w:rsidRDefault="00FC36EA" w:rsidP="00DC4EE6">
      <w:pPr>
        <w:pStyle w:val="a3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sz w:val="40"/>
          <w:szCs w:val="40"/>
          <w:lang w:eastAsia="ru-RU"/>
        </w:rPr>
        <w:t>Отделение Госавтоинспекцию</w:t>
      </w:r>
      <w:r w:rsidR="002D37F3" w:rsidRPr="00DC4EE6">
        <w:rPr>
          <w:rFonts w:eastAsia="Times New Roman"/>
          <w:sz w:val="40"/>
          <w:szCs w:val="40"/>
          <w:lang w:eastAsia="ru-RU"/>
        </w:rPr>
        <w:t xml:space="preserve"> МО МВД России «</w:t>
      </w:r>
      <w:proofErr w:type="spellStart"/>
      <w:r w:rsidR="00693634">
        <w:rPr>
          <w:rFonts w:eastAsia="Times New Roman"/>
          <w:sz w:val="40"/>
          <w:szCs w:val="40"/>
          <w:lang w:eastAsia="ru-RU"/>
        </w:rPr>
        <w:t>Ярцевский</w:t>
      </w:r>
      <w:proofErr w:type="spellEnd"/>
      <w:r w:rsidR="002D37F3" w:rsidRPr="00DC4EE6">
        <w:rPr>
          <w:rFonts w:eastAsia="Times New Roman"/>
          <w:sz w:val="40"/>
          <w:szCs w:val="40"/>
          <w:lang w:eastAsia="ru-RU"/>
        </w:rPr>
        <w:t>» напоминает об ответственности за неуплату административного штрафа за нарушение ПДД</w:t>
      </w:r>
    </w:p>
    <w:p w:rsidR="002D37F3" w:rsidRPr="002D37F3" w:rsidRDefault="002D37F3" w:rsidP="002D37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F3" w:rsidRPr="00245AF5" w:rsidRDefault="002D37F3" w:rsidP="00FC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245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частью 1 статьи 32.2 КоАП РФ </w:t>
      </w: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proofErr w:type="gramStart"/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Pr="00245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частью 1 статьи 20.25 КоАП РФ</w:t>
      </w: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FC36EA" w:rsidRPr="00245AF5" w:rsidRDefault="002D37F3" w:rsidP="00FC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Автолюбитель, уклоняющийся от уплаты штрафов, может </w:t>
      </w:r>
      <w:proofErr w:type="gramStart"/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proofErr w:type="gramEnd"/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подвергнут временному ограничению на пользование правом управления транспортными средствами. </w:t>
      </w:r>
    </w:p>
    <w:p w:rsidR="00FC36EA" w:rsidRPr="00245AF5" w:rsidRDefault="002D37F3" w:rsidP="00FC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245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ст. 17.17 КоАП РФ</w:t>
      </w: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 временного ограничения на пользование правом управления транспортными средствами влечет наказание в виде обязательных работ на срок до пятидесяти часов или лишения специального права на срок до одного года. </w:t>
      </w:r>
    </w:p>
    <w:p w:rsidR="002D37F3" w:rsidRPr="00245AF5" w:rsidRDefault="002D37F3" w:rsidP="00FC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Судебные приставы применяют и такую форму воздействия на </w:t>
      </w:r>
      <w:proofErr w:type="gramStart"/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proofErr w:type="gramEnd"/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уклоняющихся от уплаты штрафа, как арест транспортного средства, которое впоследствии может быть реализовано для уплаты долга. </w:t>
      </w:r>
    </w:p>
    <w:p w:rsidR="002D37F3" w:rsidRPr="00245AF5" w:rsidRDefault="002D37F3" w:rsidP="002D3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 порядке уплаты административных штрафов за нарушения Правил дорожного движения</w:t>
      </w:r>
    </w:p>
    <w:p w:rsidR="002D37F3" w:rsidRPr="00245AF5" w:rsidRDefault="002D37F3" w:rsidP="00FC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1.3 ст. 32.2 КоАП РФ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КоАП РФ,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</w:t>
      </w:r>
      <w:proofErr w:type="gramEnd"/>
      <w:r w:rsidR="00693634"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5AF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Исключениями являются административные правонарушения, предусмотренные частью 1.1 статьи 12.1, статьей 12.8, частями 6 и 7 статьи 12.9, частью 3 статьи 12.12, частью 5 статьи 12.15, частью 3.1 статьи 12.16, статьями 12.24, 12.26, частью 3 статьи 12.27.</w:t>
      </w:r>
    </w:p>
    <w:p w:rsidR="002D37F3" w:rsidRPr="00245AF5" w:rsidRDefault="002D37F3" w:rsidP="00FC3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исполнение постановления о назначении административного штрафа было </w:t>
      </w:r>
      <w:proofErr w:type="gramStart"/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отсрочено</w:t>
      </w:r>
      <w:proofErr w:type="gramEnd"/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2D37F3" w:rsidRPr="00245AF5" w:rsidRDefault="002D37F3" w:rsidP="002D37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самых оперативных способов получения информации о неуплаченных штрафах за нарушения ПДД, зафиксированных работающими в автоматическом режиме специальными техническими средствами, является получение копий постановлений о привлечении к административной ответственности </w:t>
      </w: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электронном виде</w:t>
      </w:r>
      <w:proofErr w:type="gramStart"/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олучение копий постановлений в электронном виде позволяет автовладельцам практически в онлайн-режиме узнавать о неуплаченных штрафах. В этом случае значительно снижается риск опоздать с уплатой штрафа с 50-процентной скидкой в двадцатидневный срок.</w:t>
      </w:r>
    </w:p>
    <w:p w:rsidR="002D37F3" w:rsidRPr="00245AF5" w:rsidRDefault="002D37F3" w:rsidP="002D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получения информации об административных штрафах и их уплаты:</w:t>
      </w:r>
    </w:p>
    <w:p w:rsidR="002D37F3" w:rsidRPr="00245AF5" w:rsidRDefault="002D37F3" w:rsidP="002D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Получить информацию о наличии административного штрафа и уплатить его можно, воспользовавшись сайтами </w:t>
      </w:r>
      <w:hyperlink r:id="rId5" w:tgtFrame="_blank" w:history="1">
        <w:r w:rsidRPr="00245AF5">
          <w:rPr>
            <w:rFonts w:ascii="Times New Roman" w:eastAsia="Times New Roman" w:hAnsi="Times New Roman" w:cs="Times New Roman"/>
            <w:color w:val="186EA8"/>
            <w:sz w:val="26"/>
            <w:szCs w:val="26"/>
            <w:lang w:eastAsia="ru-RU"/>
          </w:rPr>
          <w:t>www.gibdd.ru</w:t>
        </w:r>
      </w:hyperlink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6" w:tgtFrame="_blank" w:history="1">
        <w:r w:rsidRPr="00245AF5">
          <w:rPr>
            <w:rFonts w:ascii="Times New Roman" w:eastAsia="Times New Roman" w:hAnsi="Times New Roman" w:cs="Times New Roman"/>
            <w:color w:val="186EA8"/>
            <w:sz w:val="26"/>
            <w:szCs w:val="26"/>
            <w:lang w:eastAsia="ru-RU"/>
          </w:rPr>
          <w:t>www.gosuslugi.ru</w:t>
        </w:r>
      </w:hyperlink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7F3" w:rsidRPr="00245AF5" w:rsidRDefault="002D37F3" w:rsidP="002D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Уплату штрафа можно произвести в кредитном учреждении, взаимодействующем с Государственной информационной системой о государственных и муниципальных платежах (ГИС ГМП). При этом для успешного погашения штрафа:</w:t>
      </w:r>
    </w:p>
    <w:p w:rsidR="002D37F3" w:rsidRPr="00245AF5" w:rsidRDefault="002D37F3" w:rsidP="002D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2.1</w:t>
      </w:r>
      <w:r w:rsidRPr="00245AF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физические лица</w:t>
      </w: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должны предоставить в кредитное учреждение уникальный идентификатор начисления (УИН) и реквизиты получателя штрафа (в том числе, по постановлениям судебных органов);</w:t>
      </w:r>
    </w:p>
    <w:p w:rsidR="002D37F3" w:rsidRPr="00245AF5" w:rsidRDefault="002D37F3" w:rsidP="002D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2.2 </w:t>
      </w:r>
      <w:r w:rsidRPr="00245AF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юридические лица</w:t>
      </w: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должны предоставить в кредитное учреждение уникальные идентификаторы начисления (УИН), при заполнении платежного поручения УИН указывается в 22 поле, реквизиты получателя штрафа отдельно за каждое административное правонарушение, основной государственный регистрационный номер (ОГРН), идентификационный номер налогоплательщика (ИНН) и код причины постановки на учет (КПП);</w:t>
      </w:r>
    </w:p>
    <w:p w:rsidR="002D37F3" w:rsidRPr="00245AF5" w:rsidRDefault="002D37F3" w:rsidP="002D3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3. через 2-3 дня снова проверить наличие информации о штрафах на указанных сайтах – в случае внесения достоверных сведений информация об уплаченных штрафах на сайте отображаться не должна.</w:t>
      </w:r>
    </w:p>
    <w:p w:rsidR="002D37F3" w:rsidRPr="00245AF5" w:rsidRDefault="002D37F3" w:rsidP="00141B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информация о штрафе продолжает отображаться, необходимо обратиться в банк, в котором осуществлялся платеж, для установления факта направления информации о платеже в ГИС ГМП.</w:t>
      </w:r>
    </w:p>
    <w:p w:rsidR="002D37F3" w:rsidRPr="00245AF5" w:rsidRDefault="002D37F3" w:rsidP="00141B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кредитном учреждении решить проблему не удалось, гражданин вправе обратиться с заявлением в УГИБДД</w:t>
      </w:r>
      <w:r w:rsidR="00DC4EE6"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Смоленской области</w:t>
      </w: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приобщив к заявлению копию платежного документа с указанием уникального идентификатора платежа, состоящего из 32 цифр.</w:t>
      </w:r>
      <w:bookmarkStart w:id="0" w:name="_GoBack"/>
      <w:bookmarkEnd w:id="0"/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рассмотрение заявления займет определенное время – это связано с проверкой начисления платежа в федеральной базе данных, ГИС ГМП и направлением запроса в банк, осуществлявший прием платежа.</w:t>
      </w:r>
    </w:p>
    <w:p w:rsidR="00245AF5" w:rsidRPr="00245AF5" w:rsidRDefault="00245AF5" w:rsidP="00141B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отделения Госавтоинспекции</w:t>
      </w:r>
    </w:p>
    <w:p w:rsidR="00245AF5" w:rsidRPr="00245AF5" w:rsidRDefault="00245AF5" w:rsidP="00141B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МВД России «</w:t>
      </w:r>
      <w:proofErr w:type="spellStart"/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Ярцевский</w:t>
      </w:r>
      <w:proofErr w:type="spellEnd"/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45AF5" w:rsidRPr="00245AF5" w:rsidRDefault="00245AF5" w:rsidP="00245AF5">
      <w:pPr>
        <w:tabs>
          <w:tab w:val="center" w:pos="5173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майор полиции </w:t>
      </w: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245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Я.П. Золотарев</w:t>
      </w:r>
    </w:p>
    <w:sectPr w:rsidR="00245AF5" w:rsidRPr="00245AF5" w:rsidSect="002D37F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F2AFB"/>
    <w:multiLevelType w:val="multilevel"/>
    <w:tmpl w:val="3416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22E3"/>
    <w:rsid w:val="000021DD"/>
    <w:rsid w:val="0000685A"/>
    <w:rsid w:val="00014259"/>
    <w:rsid w:val="00043230"/>
    <w:rsid w:val="00046102"/>
    <w:rsid w:val="00092FB7"/>
    <w:rsid w:val="000A1960"/>
    <w:rsid w:val="000E2536"/>
    <w:rsid w:val="000E625E"/>
    <w:rsid w:val="00100F6A"/>
    <w:rsid w:val="00102906"/>
    <w:rsid w:val="00104073"/>
    <w:rsid w:val="00107264"/>
    <w:rsid w:val="0012389A"/>
    <w:rsid w:val="00141B41"/>
    <w:rsid w:val="00146F1F"/>
    <w:rsid w:val="001522E7"/>
    <w:rsid w:val="00154CA0"/>
    <w:rsid w:val="00161B2D"/>
    <w:rsid w:val="001702AA"/>
    <w:rsid w:val="00173FC2"/>
    <w:rsid w:val="001757BA"/>
    <w:rsid w:val="001B0F63"/>
    <w:rsid w:val="001B1D4B"/>
    <w:rsid w:val="001B6594"/>
    <w:rsid w:val="001C4CD7"/>
    <w:rsid w:val="001C59E1"/>
    <w:rsid w:val="001D1129"/>
    <w:rsid w:val="001F668C"/>
    <w:rsid w:val="00236462"/>
    <w:rsid w:val="00240B68"/>
    <w:rsid w:val="00245AF5"/>
    <w:rsid w:val="00256FAF"/>
    <w:rsid w:val="00270C2A"/>
    <w:rsid w:val="002817EE"/>
    <w:rsid w:val="0028555D"/>
    <w:rsid w:val="00290985"/>
    <w:rsid w:val="002B1C85"/>
    <w:rsid w:val="002C2C5A"/>
    <w:rsid w:val="002C5267"/>
    <w:rsid w:val="002D37F3"/>
    <w:rsid w:val="002D646A"/>
    <w:rsid w:val="002E67EC"/>
    <w:rsid w:val="003057F3"/>
    <w:rsid w:val="0033218E"/>
    <w:rsid w:val="00340C4B"/>
    <w:rsid w:val="003448EE"/>
    <w:rsid w:val="00360CFB"/>
    <w:rsid w:val="003616EA"/>
    <w:rsid w:val="00376010"/>
    <w:rsid w:val="003922E3"/>
    <w:rsid w:val="003A010C"/>
    <w:rsid w:val="003E528D"/>
    <w:rsid w:val="003F6020"/>
    <w:rsid w:val="00405D3E"/>
    <w:rsid w:val="00425437"/>
    <w:rsid w:val="00427154"/>
    <w:rsid w:val="0042727C"/>
    <w:rsid w:val="00431B1D"/>
    <w:rsid w:val="004348D6"/>
    <w:rsid w:val="00445818"/>
    <w:rsid w:val="00462726"/>
    <w:rsid w:val="00482869"/>
    <w:rsid w:val="004B22A2"/>
    <w:rsid w:val="004B7865"/>
    <w:rsid w:val="004C5CC0"/>
    <w:rsid w:val="004E52C2"/>
    <w:rsid w:val="00514022"/>
    <w:rsid w:val="00535198"/>
    <w:rsid w:val="00547B11"/>
    <w:rsid w:val="00556F8F"/>
    <w:rsid w:val="0056612A"/>
    <w:rsid w:val="00592F3E"/>
    <w:rsid w:val="0059415C"/>
    <w:rsid w:val="00596D2E"/>
    <w:rsid w:val="005A35FB"/>
    <w:rsid w:val="005A64F5"/>
    <w:rsid w:val="005A7DD7"/>
    <w:rsid w:val="005B412E"/>
    <w:rsid w:val="005C1BAA"/>
    <w:rsid w:val="005D1A57"/>
    <w:rsid w:val="005E2CC6"/>
    <w:rsid w:val="005F5CD4"/>
    <w:rsid w:val="005F6419"/>
    <w:rsid w:val="00602A98"/>
    <w:rsid w:val="00621261"/>
    <w:rsid w:val="00630EF2"/>
    <w:rsid w:val="00674D70"/>
    <w:rsid w:val="006771EB"/>
    <w:rsid w:val="00686BD2"/>
    <w:rsid w:val="00691440"/>
    <w:rsid w:val="00693634"/>
    <w:rsid w:val="0069422E"/>
    <w:rsid w:val="00694BE6"/>
    <w:rsid w:val="006A0D24"/>
    <w:rsid w:val="006A556C"/>
    <w:rsid w:val="006A7F7A"/>
    <w:rsid w:val="006B19AC"/>
    <w:rsid w:val="006C306C"/>
    <w:rsid w:val="006C7203"/>
    <w:rsid w:val="00716CDF"/>
    <w:rsid w:val="007368E1"/>
    <w:rsid w:val="00737DA4"/>
    <w:rsid w:val="007405D7"/>
    <w:rsid w:val="0075376E"/>
    <w:rsid w:val="00792265"/>
    <w:rsid w:val="007A0D2D"/>
    <w:rsid w:val="007A6D66"/>
    <w:rsid w:val="007B3CCB"/>
    <w:rsid w:val="007C2724"/>
    <w:rsid w:val="007C2C80"/>
    <w:rsid w:val="00810647"/>
    <w:rsid w:val="008241C1"/>
    <w:rsid w:val="008279B5"/>
    <w:rsid w:val="008678DC"/>
    <w:rsid w:val="008760D8"/>
    <w:rsid w:val="00892E16"/>
    <w:rsid w:val="008C5258"/>
    <w:rsid w:val="008E460E"/>
    <w:rsid w:val="00911408"/>
    <w:rsid w:val="009254A4"/>
    <w:rsid w:val="00944994"/>
    <w:rsid w:val="00946FA1"/>
    <w:rsid w:val="009630F1"/>
    <w:rsid w:val="00964D4E"/>
    <w:rsid w:val="009805D7"/>
    <w:rsid w:val="0098102B"/>
    <w:rsid w:val="00982F19"/>
    <w:rsid w:val="00984263"/>
    <w:rsid w:val="00985060"/>
    <w:rsid w:val="0098695F"/>
    <w:rsid w:val="00992730"/>
    <w:rsid w:val="009A580E"/>
    <w:rsid w:val="009A6D21"/>
    <w:rsid w:val="009B615A"/>
    <w:rsid w:val="009D28A7"/>
    <w:rsid w:val="009E1848"/>
    <w:rsid w:val="00A03E9B"/>
    <w:rsid w:val="00A05789"/>
    <w:rsid w:val="00A22078"/>
    <w:rsid w:val="00A274E8"/>
    <w:rsid w:val="00A34CEE"/>
    <w:rsid w:val="00A4394F"/>
    <w:rsid w:val="00A4696C"/>
    <w:rsid w:val="00A57FF0"/>
    <w:rsid w:val="00A65B3D"/>
    <w:rsid w:val="00A705C4"/>
    <w:rsid w:val="00AA1912"/>
    <w:rsid w:val="00AB30D4"/>
    <w:rsid w:val="00AB6797"/>
    <w:rsid w:val="00AB7E7D"/>
    <w:rsid w:val="00AD5B40"/>
    <w:rsid w:val="00AE3B88"/>
    <w:rsid w:val="00B0478B"/>
    <w:rsid w:val="00B21663"/>
    <w:rsid w:val="00B24EE1"/>
    <w:rsid w:val="00B32AC7"/>
    <w:rsid w:val="00B3509B"/>
    <w:rsid w:val="00B41129"/>
    <w:rsid w:val="00B53B7B"/>
    <w:rsid w:val="00B67491"/>
    <w:rsid w:val="00B73DE0"/>
    <w:rsid w:val="00B75401"/>
    <w:rsid w:val="00BC3565"/>
    <w:rsid w:val="00BC5312"/>
    <w:rsid w:val="00BF16A9"/>
    <w:rsid w:val="00C059EA"/>
    <w:rsid w:val="00C21220"/>
    <w:rsid w:val="00C2391A"/>
    <w:rsid w:val="00C30264"/>
    <w:rsid w:val="00C60868"/>
    <w:rsid w:val="00C6479D"/>
    <w:rsid w:val="00C84E11"/>
    <w:rsid w:val="00CA1061"/>
    <w:rsid w:val="00CA6ECA"/>
    <w:rsid w:val="00CE0A52"/>
    <w:rsid w:val="00CE1590"/>
    <w:rsid w:val="00D02A19"/>
    <w:rsid w:val="00D02DA1"/>
    <w:rsid w:val="00D0465F"/>
    <w:rsid w:val="00D04726"/>
    <w:rsid w:val="00D14B67"/>
    <w:rsid w:val="00D21ADD"/>
    <w:rsid w:val="00D26504"/>
    <w:rsid w:val="00D4078F"/>
    <w:rsid w:val="00D5722B"/>
    <w:rsid w:val="00D60775"/>
    <w:rsid w:val="00D61C98"/>
    <w:rsid w:val="00D663E0"/>
    <w:rsid w:val="00D72B44"/>
    <w:rsid w:val="00D73DD6"/>
    <w:rsid w:val="00D80E1C"/>
    <w:rsid w:val="00D80E41"/>
    <w:rsid w:val="00D8591A"/>
    <w:rsid w:val="00D97755"/>
    <w:rsid w:val="00DC4EE6"/>
    <w:rsid w:val="00E16003"/>
    <w:rsid w:val="00E2167B"/>
    <w:rsid w:val="00E26795"/>
    <w:rsid w:val="00E30B12"/>
    <w:rsid w:val="00E53E5F"/>
    <w:rsid w:val="00E66FEA"/>
    <w:rsid w:val="00E73E70"/>
    <w:rsid w:val="00E81A85"/>
    <w:rsid w:val="00E81F42"/>
    <w:rsid w:val="00E949DC"/>
    <w:rsid w:val="00EA5E5C"/>
    <w:rsid w:val="00EA660E"/>
    <w:rsid w:val="00EC0DAB"/>
    <w:rsid w:val="00ED4A20"/>
    <w:rsid w:val="00EE5EFF"/>
    <w:rsid w:val="00EF0E67"/>
    <w:rsid w:val="00F02119"/>
    <w:rsid w:val="00F10AA1"/>
    <w:rsid w:val="00F1163A"/>
    <w:rsid w:val="00F11A69"/>
    <w:rsid w:val="00F16DEA"/>
    <w:rsid w:val="00F240B2"/>
    <w:rsid w:val="00F31EDE"/>
    <w:rsid w:val="00F51AE6"/>
    <w:rsid w:val="00F6575F"/>
    <w:rsid w:val="00F67D46"/>
    <w:rsid w:val="00F76028"/>
    <w:rsid w:val="00F76C68"/>
    <w:rsid w:val="00F771DF"/>
    <w:rsid w:val="00F851D4"/>
    <w:rsid w:val="00F904D0"/>
    <w:rsid w:val="00FB4AA4"/>
    <w:rsid w:val="00FC36EA"/>
    <w:rsid w:val="00FC768E"/>
    <w:rsid w:val="00FD6278"/>
    <w:rsid w:val="00FE08C2"/>
    <w:rsid w:val="00FF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4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4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4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4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ibdd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yargai</cp:lastModifiedBy>
  <cp:revision>2</cp:revision>
  <dcterms:created xsi:type="dcterms:W3CDTF">2023-05-12T08:01:00Z</dcterms:created>
  <dcterms:modified xsi:type="dcterms:W3CDTF">2023-05-12T08:01:00Z</dcterms:modified>
</cp:coreProperties>
</file>